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1C" w:rsidRDefault="004C2F1C" w:rsidP="00ED76AA">
      <w:pPr>
        <w:tabs>
          <w:tab w:val="center" w:pos="5111"/>
          <w:tab w:val="right" w:pos="10223"/>
        </w:tabs>
      </w:pPr>
      <w:r>
        <w:rPr>
          <w:sz w:val="28"/>
          <w:szCs w:val="28"/>
        </w:rPr>
        <w:t xml:space="preserve">                       </w:t>
      </w:r>
    </w:p>
    <w:p w:rsidR="00B76EFD" w:rsidRPr="009B40D3" w:rsidRDefault="00B76EFD" w:rsidP="009B40D3">
      <w:pPr>
        <w:ind w:firstLine="567"/>
        <w:jc w:val="center"/>
        <w:rPr>
          <w:rFonts w:ascii="Arial" w:hAnsi="Arial" w:cs="Arial"/>
          <w:b/>
          <w:sz w:val="32"/>
          <w:szCs w:val="32"/>
        </w:rPr>
      </w:pPr>
      <w:r w:rsidRPr="009B40D3">
        <w:rPr>
          <w:rFonts w:ascii="Arial" w:hAnsi="Arial" w:cs="Arial"/>
          <w:b/>
          <w:sz w:val="32"/>
          <w:szCs w:val="32"/>
        </w:rPr>
        <w:t>СОВЕТ ДЕПУТАТОВ</w:t>
      </w:r>
    </w:p>
    <w:p w:rsidR="00B76EFD" w:rsidRPr="009B40D3" w:rsidRDefault="00B76EFD" w:rsidP="009B40D3">
      <w:pPr>
        <w:ind w:firstLine="567"/>
        <w:jc w:val="center"/>
        <w:rPr>
          <w:rFonts w:ascii="Arial" w:hAnsi="Arial" w:cs="Arial"/>
          <w:b/>
          <w:sz w:val="32"/>
          <w:szCs w:val="32"/>
        </w:rPr>
      </w:pPr>
      <w:r w:rsidRPr="009B40D3">
        <w:rPr>
          <w:rFonts w:ascii="Arial" w:hAnsi="Arial" w:cs="Arial"/>
          <w:b/>
          <w:sz w:val="32"/>
          <w:szCs w:val="32"/>
        </w:rPr>
        <w:t>МУНИЦИПАЛЬНОГО ОБРАЗОВАНИЯ</w:t>
      </w:r>
    </w:p>
    <w:p w:rsidR="00B76EFD" w:rsidRPr="009B40D3" w:rsidRDefault="00B76EFD" w:rsidP="009B40D3">
      <w:pPr>
        <w:ind w:firstLine="567"/>
        <w:jc w:val="center"/>
        <w:rPr>
          <w:rFonts w:ascii="Arial" w:hAnsi="Arial" w:cs="Arial"/>
          <w:b/>
          <w:sz w:val="32"/>
          <w:szCs w:val="32"/>
        </w:rPr>
      </w:pPr>
      <w:r w:rsidRPr="009B40D3">
        <w:rPr>
          <w:rFonts w:ascii="Arial" w:hAnsi="Arial" w:cs="Arial"/>
          <w:b/>
          <w:sz w:val="32"/>
          <w:szCs w:val="32"/>
        </w:rPr>
        <w:t>ЗАИЛЕЧНЫЙ СЕЛЬСОВЕТ</w:t>
      </w:r>
    </w:p>
    <w:p w:rsidR="00B76EFD" w:rsidRPr="009B40D3" w:rsidRDefault="00B76EFD" w:rsidP="009B40D3">
      <w:pPr>
        <w:ind w:firstLine="567"/>
        <w:jc w:val="center"/>
        <w:rPr>
          <w:rFonts w:ascii="Arial" w:hAnsi="Arial" w:cs="Arial"/>
          <w:b/>
          <w:sz w:val="32"/>
          <w:szCs w:val="32"/>
        </w:rPr>
      </w:pPr>
      <w:r w:rsidRPr="009B40D3">
        <w:rPr>
          <w:rFonts w:ascii="Arial" w:hAnsi="Arial" w:cs="Arial"/>
          <w:b/>
          <w:sz w:val="32"/>
          <w:szCs w:val="32"/>
        </w:rPr>
        <w:t>АКБУЛАКСКОГО РАЙОНА</w:t>
      </w:r>
    </w:p>
    <w:p w:rsidR="00B76EFD" w:rsidRPr="009B40D3" w:rsidRDefault="00B76EFD" w:rsidP="009B40D3">
      <w:pPr>
        <w:ind w:firstLine="567"/>
        <w:jc w:val="center"/>
        <w:rPr>
          <w:rFonts w:ascii="Arial" w:hAnsi="Arial" w:cs="Arial"/>
          <w:b/>
          <w:sz w:val="32"/>
          <w:szCs w:val="32"/>
        </w:rPr>
      </w:pPr>
      <w:r w:rsidRPr="009B40D3">
        <w:rPr>
          <w:rFonts w:ascii="Arial" w:hAnsi="Arial" w:cs="Arial"/>
          <w:b/>
          <w:sz w:val="32"/>
          <w:szCs w:val="32"/>
        </w:rPr>
        <w:t>ОРЕНБУРГСКОЙ ОБЛАСТИ</w:t>
      </w:r>
    </w:p>
    <w:p w:rsidR="004D2CF7" w:rsidRDefault="004D2CF7" w:rsidP="009B40D3">
      <w:pPr>
        <w:ind w:firstLine="567"/>
        <w:jc w:val="center"/>
        <w:outlineLvl w:val="0"/>
        <w:rPr>
          <w:rFonts w:ascii="Arial" w:hAnsi="Arial" w:cs="Arial"/>
          <w:b/>
          <w:sz w:val="32"/>
          <w:szCs w:val="32"/>
        </w:rPr>
      </w:pPr>
    </w:p>
    <w:p w:rsidR="009B40D3" w:rsidRPr="009B40D3" w:rsidRDefault="009B40D3" w:rsidP="009B40D3">
      <w:pPr>
        <w:ind w:firstLine="567"/>
        <w:jc w:val="center"/>
        <w:outlineLvl w:val="0"/>
        <w:rPr>
          <w:rFonts w:ascii="Arial" w:hAnsi="Arial" w:cs="Arial"/>
          <w:b/>
          <w:sz w:val="32"/>
          <w:szCs w:val="32"/>
        </w:rPr>
      </w:pPr>
    </w:p>
    <w:p w:rsidR="004D2CF7" w:rsidRPr="009B40D3" w:rsidRDefault="004D2CF7" w:rsidP="009B40D3">
      <w:pPr>
        <w:ind w:firstLine="567"/>
        <w:jc w:val="center"/>
        <w:outlineLvl w:val="0"/>
        <w:rPr>
          <w:rFonts w:ascii="Arial" w:hAnsi="Arial" w:cs="Arial"/>
          <w:b/>
          <w:sz w:val="32"/>
          <w:szCs w:val="32"/>
        </w:rPr>
      </w:pPr>
      <w:r w:rsidRPr="009B40D3">
        <w:rPr>
          <w:rFonts w:ascii="Arial" w:hAnsi="Arial" w:cs="Arial"/>
          <w:b/>
          <w:sz w:val="32"/>
          <w:szCs w:val="32"/>
        </w:rPr>
        <w:t>РЕШЕНИЕ</w:t>
      </w:r>
    </w:p>
    <w:p w:rsidR="00B76EFD" w:rsidRPr="009B40D3" w:rsidRDefault="00B76EFD" w:rsidP="00AA3F47">
      <w:pPr>
        <w:ind w:firstLine="567"/>
        <w:outlineLvl w:val="0"/>
        <w:rPr>
          <w:rFonts w:ascii="Arial" w:hAnsi="Arial" w:cs="Arial"/>
          <w:b/>
          <w:sz w:val="32"/>
          <w:szCs w:val="32"/>
        </w:rPr>
      </w:pPr>
    </w:p>
    <w:p w:rsidR="00B76EFD" w:rsidRPr="009B40D3" w:rsidRDefault="00B76EFD" w:rsidP="00AA3F47">
      <w:pPr>
        <w:ind w:firstLine="567"/>
        <w:outlineLvl w:val="0"/>
        <w:rPr>
          <w:rFonts w:ascii="Arial" w:hAnsi="Arial" w:cs="Arial"/>
          <w:b/>
          <w:sz w:val="32"/>
          <w:szCs w:val="32"/>
        </w:rPr>
      </w:pPr>
      <w:r w:rsidRPr="009B40D3">
        <w:rPr>
          <w:rFonts w:ascii="Arial" w:hAnsi="Arial" w:cs="Arial"/>
          <w:b/>
          <w:sz w:val="32"/>
          <w:szCs w:val="32"/>
        </w:rPr>
        <w:t xml:space="preserve">14.03.2016      </w:t>
      </w:r>
      <w:r w:rsidR="00AA3F47">
        <w:rPr>
          <w:rFonts w:ascii="Arial" w:hAnsi="Arial" w:cs="Arial"/>
          <w:b/>
          <w:sz w:val="32"/>
          <w:szCs w:val="32"/>
        </w:rPr>
        <w:t xml:space="preserve">                                                                       </w:t>
      </w:r>
      <w:r w:rsidRPr="009B40D3">
        <w:rPr>
          <w:rFonts w:ascii="Arial" w:hAnsi="Arial" w:cs="Arial"/>
          <w:b/>
          <w:sz w:val="32"/>
          <w:szCs w:val="32"/>
        </w:rPr>
        <w:t>№ 26</w:t>
      </w:r>
    </w:p>
    <w:p w:rsidR="00B76EFD" w:rsidRPr="009B40D3" w:rsidRDefault="00B76EFD" w:rsidP="009B40D3">
      <w:pPr>
        <w:ind w:firstLine="567"/>
        <w:outlineLvl w:val="0"/>
        <w:rPr>
          <w:rFonts w:ascii="Arial" w:hAnsi="Arial" w:cs="Arial"/>
        </w:rPr>
      </w:pPr>
    </w:p>
    <w:p w:rsidR="004D2CF7" w:rsidRPr="009B40D3" w:rsidRDefault="004D2CF7" w:rsidP="009B40D3">
      <w:pPr>
        <w:ind w:firstLine="567"/>
        <w:rPr>
          <w:rFonts w:ascii="Arial" w:hAnsi="Arial" w:cs="Arial"/>
        </w:rPr>
      </w:pPr>
    </w:p>
    <w:p w:rsidR="004D2CF7" w:rsidRPr="009B40D3" w:rsidRDefault="004D2CF7" w:rsidP="009B40D3">
      <w:pPr>
        <w:ind w:firstLine="567"/>
        <w:rPr>
          <w:rFonts w:ascii="Arial" w:hAnsi="Arial" w:cs="Arial"/>
        </w:rPr>
      </w:pPr>
      <w:r w:rsidRPr="009B40D3">
        <w:rPr>
          <w:rFonts w:ascii="Arial" w:hAnsi="Arial" w:cs="Arial"/>
        </w:rPr>
        <w:t xml:space="preserve">                                                                             </w:t>
      </w:r>
      <w:r w:rsidR="00B76EFD" w:rsidRPr="009B40D3">
        <w:rPr>
          <w:rFonts w:ascii="Arial" w:hAnsi="Arial" w:cs="Arial"/>
        </w:rPr>
        <w:t xml:space="preserve">                          </w:t>
      </w:r>
    </w:p>
    <w:p w:rsidR="004D2CF7" w:rsidRPr="009B40D3" w:rsidRDefault="004D2CF7" w:rsidP="009B40D3">
      <w:pPr>
        <w:ind w:firstLine="567"/>
        <w:jc w:val="center"/>
        <w:outlineLvl w:val="0"/>
        <w:rPr>
          <w:rFonts w:ascii="Arial" w:hAnsi="Arial" w:cs="Arial"/>
          <w:b/>
          <w:sz w:val="32"/>
          <w:szCs w:val="32"/>
        </w:rPr>
      </w:pPr>
      <w:r w:rsidRPr="009B40D3">
        <w:rPr>
          <w:rFonts w:ascii="Arial" w:hAnsi="Arial" w:cs="Arial"/>
          <w:b/>
          <w:sz w:val="32"/>
          <w:szCs w:val="32"/>
        </w:rPr>
        <w:t>Об утверждении Положения «О Порядке управления</w:t>
      </w:r>
    </w:p>
    <w:p w:rsidR="004D2CF7" w:rsidRPr="009B40D3" w:rsidRDefault="004D2CF7" w:rsidP="009B40D3">
      <w:pPr>
        <w:ind w:firstLine="567"/>
        <w:jc w:val="center"/>
        <w:outlineLvl w:val="0"/>
        <w:rPr>
          <w:rFonts w:ascii="Arial" w:hAnsi="Arial" w:cs="Arial"/>
          <w:b/>
          <w:sz w:val="32"/>
          <w:szCs w:val="32"/>
        </w:rPr>
      </w:pPr>
      <w:r w:rsidRPr="009B40D3">
        <w:rPr>
          <w:rFonts w:ascii="Arial" w:hAnsi="Arial" w:cs="Arial"/>
          <w:b/>
          <w:sz w:val="32"/>
          <w:szCs w:val="32"/>
        </w:rPr>
        <w:t>и распоряжением имуществом, находящимся в</w:t>
      </w:r>
    </w:p>
    <w:p w:rsidR="004D2CF7" w:rsidRPr="009B40D3" w:rsidRDefault="004D2CF7" w:rsidP="009B40D3">
      <w:pPr>
        <w:ind w:firstLine="567"/>
        <w:jc w:val="center"/>
        <w:outlineLvl w:val="0"/>
        <w:rPr>
          <w:rFonts w:ascii="Arial" w:hAnsi="Arial" w:cs="Arial"/>
          <w:b/>
          <w:sz w:val="32"/>
          <w:szCs w:val="32"/>
        </w:rPr>
      </w:pPr>
      <w:r w:rsidRPr="009B40D3">
        <w:rPr>
          <w:rFonts w:ascii="Arial" w:hAnsi="Arial" w:cs="Arial"/>
          <w:b/>
          <w:sz w:val="32"/>
          <w:szCs w:val="32"/>
        </w:rPr>
        <w:t>муниципальной собственности муниципального</w:t>
      </w:r>
    </w:p>
    <w:p w:rsidR="004D2CF7" w:rsidRPr="009B40D3" w:rsidRDefault="004D2CF7" w:rsidP="009B40D3">
      <w:pPr>
        <w:ind w:firstLine="567"/>
        <w:jc w:val="center"/>
        <w:outlineLvl w:val="0"/>
        <w:rPr>
          <w:rFonts w:ascii="Arial" w:hAnsi="Arial" w:cs="Arial"/>
          <w:b/>
          <w:sz w:val="32"/>
          <w:szCs w:val="32"/>
        </w:rPr>
      </w:pPr>
      <w:r w:rsidRPr="009B40D3">
        <w:rPr>
          <w:rFonts w:ascii="Arial" w:hAnsi="Arial" w:cs="Arial"/>
          <w:b/>
          <w:sz w:val="32"/>
          <w:szCs w:val="32"/>
        </w:rPr>
        <w:t>образования Заилечный сельсовет Акбулакского</w:t>
      </w:r>
    </w:p>
    <w:p w:rsidR="004D2CF7" w:rsidRPr="009B40D3" w:rsidRDefault="004D2CF7" w:rsidP="009B40D3">
      <w:pPr>
        <w:ind w:firstLine="567"/>
        <w:jc w:val="center"/>
        <w:outlineLvl w:val="0"/>
        <w:rPr>
          <w:rFonts w:ascii="Arial" w:hAnsi="Arial" w:cs="Arial"/>
          <w:b/>
          <w:sz w:val="32"/>
          <w:szCs w:val="32"/>
        </w:rPr>
      </w:pPr>
      <w:r w:rsidRPr="009B40D3">
        <w:rPr>
          <w:rFonts w:ascii="Arial" w:hAnsi="Arial" w:cs="Arial"/>
          <w:b/>
          <w:sz w:val="32"/>
          <w:szCs w:val="32"/>
        </w:rPr>
        <w:t>района Оренбургской области</w:t>
      </w:r>
      <w:r w:rsidR="00FE0AA9" w:rsidRPr="009B40D3">
        <w:rPr>
          <w:rFonts w:ascii="Arial" w:hAnsi="Arial" w:cs="Arial"/>
          <w:b/>
          <w:sz w:val="32"/>
          <w:szCs w:val="32"/>
        </w:rPr>
        <w:t>»</w:t>
      </w:r>
    </w:p>
    <w:p w:rsidR="004D2CF7" w:rsidRPr="009B40D3" w:rsidRDefault="00B76EFD" w:rsidP="009B40D3">
      <w:pPr>
        <w:tabs>
          <w:tab w:val="left" w:pos="4080"/>
        </w:tabs>
        <w:ind w:firstLine="567"/>
        <w:outlineLvl w:val="0"/>
        <w:rPr>
          <w:rFonts w:ascii="Arial" w:hAnsi="Arial" w:cs="Arial"/>
        </w:rPr>
      </w:pPr>
      <w:r w:rsidRPr="009B40D3">
        <w:rPr>
          <w:rFonts w:ascii="Arial" w:hAnsi="Arial" w:cs="Arial"/>
        </w:rPr>
        <w:tab/>
      </w:r>
    </w:p>
    <w:p w:rsidR="00B76EFD" w:rsidRPr="009B40D3" w:rsidRDefault="00B76EFD" w:rsidP="009B40D3">
      <w:pPr>
        <w:tabs>
          <w:tab w:val="left" w:pos="4080"/>
        </w:tabs>
        <w:ind w:firstLine="567"/>
        <w:outlineLvl w:val="0"/>
        <w:rPr>
          <w:rFonts w:ascii="Arial" w:hAnsi="Arial" w:cs="Arial"/>
        </w:rPr>
      </w:pPr>
    </w:p>
    <w:p w:rsidR="004D2CF7" w:rsidRPr="009B40D3" w:rsidRDefault="004D2CF7" w:rsidP="009B40D3">
      <w:pPr>
        <w:ind w:firstLine="567"/>
        <w:jc w:val="both"/>
        <w:rPr>
          <w:rFonts w:ascii="Arial" w:hAnsi="Arial" w:cs="Arial"/>
        </w:rPr>
      </w:pPr>
      <w:r w:rsidRPr="009B40D3">
        <w:rPr>
          <w:rFonts w:ascii="Arial" w:hAnsi="Arial" w:cs="Arial"/>
        </w:rPr>
        <w:t>В соответствии со статьёй 299 Гражданского кодекса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Законом Оренбургской области от 12 сентября 2013 года № 1744/526-</w:t>
      </w:r>
      <w:r w:rsidRPr="009B40D3">
        <w:rPr>
          <w:rFonts w:ascii="Arial" w:hAnsi="Arial" w:cs="Arial"/>
          <w:lang w:val="en-US"/>
        </w:rPr>
        <w:t>V</w:t>
      </w:r>
      <w:r w:rsidRPr="009B40D3">
        <w:rPr>
          <w:rFonts w:ascii="Arial" w:hAnsi="Arial" w:cs="Arial"/>
        </w:rPr>
        <w:t xml:space="preserve">-ОЗ «О предоставлении имущества, находящегося в государственной собственности Оренбургской области, в аренду и безвозмездное пользование», </w:t>
      </w:r>
      <w:r w:rsidRPr="009B40D3">
        <w:rPr>
          <w:rFonts w:ascii="Arial" w:hAnsi="Arial" w:cs="Arial"/>
        </w:rPr>
        <w:tab/>
        <w:t xml:space="preserve"> на основании Устава муниципального образования Заилечный сельсовет, Совет депутатов муниципального образования Заилечный сельсовет</w:t>
      </w:r>
    </w:p>
    <w:p w:rsidR="004D2CF7" w:rsidRPr="009B40D3" w:rsidRDefault="00B76EFD" w:rsidP="009B40D3">
      <w:pPr>
        <w:tabs>
          <w:tab w:val="left" w:pos="4200"/>
        </w:tabs>
        <w:ind w:firstLine="567"/>
        <w:jc w:val="both"/>
        <w:rPr>
          <w:rFonts w:ascii="Arial" w:hAnsi="Arial" w:cs="Arial"/>
        </w:rPr>
      </w:pPr>
      <w:r w:rsidRPr="009B40D3">
        <w:rPr>
          <w:rFonts w:ascii="Arial" w:hAnsi="Arial" w:cs="Arial"/>
        </w:rPr>
        <w:t>РЕШИЛ:</w:t>
      </w:r>
    </w:p>
    <w:p w:rsidR="004D2CF7" w:rsidRPr="009B40D3" w:rsidRDefault="004D2CF7" w:rsidP="009B40D3">
      <w:pPr>
        <w:ind w:firstLine="567"/>
        <w:jc w:val="both"/>
        <w:rPr>
          <w:rFonts w:ascii="Arial" w:hAnsi="Arial" w:cs="Arial"/>
        </w:rPr>
      </w:pPr>
      <w:r w:rsidRPr="009B40D3">
        <w:rPr>
          <w:rFonts w:ascii="Arial" w:hAnsi="Arial" w:cs="Arial"/>
        </w:rPr>
        <w:t xml:space="preserve">        1. Утвердить Положение «О Порядке управления и распоряжением имуществом, находящимся в муниципальной собственности муниципального образования Заилечный сельсовет» согласно приложению.</w:t>
      </w:r>
    </w:p>
    <w:p w:rsidR="004D2CF7" w:rsidRPr="009B40D3" w:rsidRDefault="004D2CF7" w:rsidP="009B40D3">
      <w:pPr>
        <w:ind w:firstLine="567"/>
        <w:jc w:val="both"/>
        <w:outlineLvl w:val="0"/>
        <w:rPr>
          <w:rFonts w:ascii="Arial" w:hAnsi="Arial" w:cs="Arial"/>
        </w:rPr>
      </w:pPr>
      <w:r w:rsidRPr="009B40D3">
        <w:rPr>
          <w:rFonts w:ascii="Arial" w:hAnsi="Arial" w:cs="Arial"/>
        </w:rPr>
        <w:t xml:space="preserve">        2.   Настоящее решение обнародовать в местах обнародования.</w:t>
      </w:r>
    </w:p>
    <w:p w:rsidR="004D2CF7" w:rsidRPr="009B40D3" w:rsidRDefault="004D2CF7" w:rsidP="009B40D3">
      <w:pPr>
        <w:ind w:firstLine="567"/>
        <w:jc w:val="both"/>
        <w:rPr>
          <w:rFonts w:ascii="Arial" w:hAnsi="Arial" w:cs="Arial"/>
        </w:rPr>
      </w:pPr>
      <w:r w:rsidRPr="009B40D3">
        <w:rPr>
          <w:rFonts w:ascii="Arial" w:hAnsi="Arial" w:cs="Arial"/>
        </w:rPr>
        <w:t xml:space="preserve">        3. Настоящее решение вступает в силу после его официального обнародования.</w:t>
      </w:r>
    </w:p>
    <w:p w:rsidR="004D2CF7" w:rsidRPr="009B40D3" w:rsidRDefault="004D2CF7" w:rsidP="009B40D3">
      <w:pPr>
        <w:ind w:firstLine="567"/>
        <w:jc w:val="both"/>
        <w:rPr>
          <w:rFonts w:ascii="Arial" w:hAnsi="Arial" w:cs="Arial"/>
        </w:rPr>
      </w:pPr>
    </w:p>
    <w:p w:rsidR="00B76EFD" w:rsidRPr="009B40D3" w:rsidRDefault="00B76EFD" w:rsidP="009B40D3">
      <w:pPr>
        <w:ind w:firstLine="567"/>
        <w:jc w:val="both"/>
        <w:rPr>
          <w:rFonts w:ascii="Arial" w:hAnsi="Arial" w:cs="Arial"/>
        </w:rPr>
      </w:pPr>
    </w:p>
    <w:p w:rsidR="00B76EFD" w:rsidRPr="009B40D3" w:rsidRDefault="00B76EFD" w:rsidP="009B40D3">
      <w:pPr>
        <w:ind w:firstLine="567"/>
        <w:jc w:val="both"/>
        <w:rPr>
          <w:rFonts w:ascii="Arial" w:hAnsi="Arial" w:cs="Arial"/>
        </w:rPr>
      </w:pPr>
    </w:p>
    <w:p w:rsidR="004D2CF7" w:rsidRPr="009B40D3" w:rsidRDefault="004D2CF7" w:rsidP="009B40D3">
      <w:pPr>
        <w:ind w:firstLine="567"/>
        <w:jc w:val="both"/>
        <w:outlineLvl w:val="0"/>
        <w:rPr>
          <w:rFonts w:ascii="Arial" w:hAnsi="Arial" w:cs="Arial"/>
        </w:rPr>
      </w:pPr>
      <w:r w:rsidRPr="009B40D3">
        <w:rPr>
          <w:rFonts w:ascii="Arial" w:hAnsi="Arial" w:cs="Arial"/>
        </w:rPr>
        <w:t>Председатель Совета депутатов</w:t>
      </w:r>
    </w:p>
    <w:p w:rsidR="004D2CF7" w:rsidRPr="009B40D3" w:rsidRDefault="004D2CF7" w:rsidP="009B40D3">
      <w:pPr>
        <w:ind w:firstLine="567"/>
        <w:jc w:val="both"/>
        <w:rPr>
          <w:rFonts w:ascii="Arial" w:hAnsi="Arial" w:cs="Arial"/>
        </w:rPr>
      </w:pPr>
      <w:r w:rsidRPr="009B40D3">
        <w:rPr>
          <w:rFonts w:ascii="Arial" w:hAnsi="Arial" w:cs="Arial"/>
        </w:rPr>
        <w:t xml:space="preserve">Глава муниципального образования                                       </w:t>
      </w:r>
      <w:r w:rsidR="009B40D3">
        <w:rPr>
          <w:rFonts w:ascii="Arial" w:hAnsi="Arial" w:cs="Arial"/>
        </w:rPr>
        <w:t xml:space="preserve">     </w:t>
      </w:r>
      <w:r w:rsidRPr="009B40D3">
        <w:rPr>
          <w:rFonts w:ascii="Arial" w:hAnsi="Arial" w:cs="Arial"/>
        </w:rPr>
        <w:t xml:space="preserve">   С.Ю.Нижегородцев</w:t>
      </w:r>
    </w:p>
    <w:p w:rsidR="004D2CF7" w:rsidRPr="009B40D3" w:rsidRDefault="004D2CF7" w:rsidP="009B40D3">
      <w:pPr>
        <w:ind w:firstLine="567"/>
        <w:jc w:val="both"/>
        <w:rPr>
          <w:rFonts w:ascii="Arial" w:hAnsi="Arial" w:cs="Arial"/>
        </w:rPr>
      </w:pPr>
      <w:r w:rsidRPr="009B40D3">
        <w:rPr>
          <w:rFonts w:ascii="Arial" w:hAnsi="Arial" w:cs="Arial"/>
        </w:rPr>
        <w:t xml:space="preserve">Заилечный сельсовет                                     </w:t>
      </w:r>
    </w:p>
    <w:p w:rsidR="004D2CF7" w:rsidRPr="009B40D3" w:rsidRDefault="004D2CF7" w:rsidP="009B40D3">
      <w:pPr>
        <w:ind w:firstLine="567"/>
        <w:rPr>
          <w:rFonts w:ascii="Arial" w:hAnsi="Arial" w:cs="Arial"/>
        </w:rPr>
      </w:pPr>
    </w:p>
    <w:p w:rsidR="004D2CF7" w:rsidRPr="009B40D3" w:rsidRDefault="004D2CF7" w:rsidP="009B40D3">
      <w:pPr>
        <w:pStyle w:val="1"/>
        <w:spacing w:before="0" w:after="0"/>
        <w:ind w:firstLine="567"/>
        <w:rPr>
          <w:rFonts w:ascii="Arial" w:hAnsi="Arial" w:cs="Arial"/>
          <w:b w:val="0"/>
          <w:sz w:val="24"/>
          <w:szCs w:val="24"/>
        </w:rPr>
      </w:pPr>
    </w:p>
    <w:p w:rsidR="004C2F1C" w:rsidRPr="009B40D3" w:rsidRDefault="004C2F1C" w:rsidP="009B40D3">
      <w:pPr>
        <w:ind w:firstLine="567"/>
        <w:jc w:val="both"/>
        <w:rPr>
          <w:rFonts w:ascii="Arial" w:hAnsi="Arial" w:cs="Arial"/>
        </w:rPr>
      </w:pPr>
    </w:p>
    <w:p w:rsidR="004D2CF7" w:rsidRPr="009B40D3" w:rsidRDefault="006A7C49" w:rsidP="009B40D3">
      <w:pPr>
        <w:ind w:firstLine="567"/>
        <w:jc w:val="center"/>
        <w:rPr>
          <w:rFonts w:ascii="Arial" w:hAnsi="Arial" w:cs="Arial"/>
        </w:rPr>
      </w:pPr>
      <w:r w:rsidRPr="009B40D3">
        <w:rPr>
          <w:rFonts w:ascii="Arial" w:hAnsi="Arial" w:cs="Arial"/>
        </w:rPr>
        <w:t xml:space="preserve">                                                      </w:t>
      </w:r>
    </w:p>
    <w:p w:rsidR="004D2CF7" w:rsidRPr="009B40D3" w:rsidRDefault="004D2CF7" w:rsidP="009B40D3">
      <w:pPr>
        <w:ind w:firstLine="567"/>
        <w:jc w:val="center"/>
        <w:rPr>
          <w:rFonts w:ascii="Arial" w:hAnsi="Arial" w:cs="Arial"/>
        </w:rPr>
      </w:pPr>
    </w:p>
    <w:p w:rsidR="006A7C49" w:rsidRPr="009B40D3" w:rsidRDefault="006A7C49" w:rsidP="009B40D3">
      <w:pPr>
        <w:ind w:firstLine="567"/>
        <w:jc w:val="right"/>
        <w:rPr>
          <w:rFonts w:ascii="Arial" w:hAnsi="Arial" w:cs="Arial"/>
          <w:b/>
          <w:sz w:val="28"/>
          <w:szCs w:val="28"/>
        </w:rPr>
      </w:pPr>
      <w:r w:rsidRPr="009B40D3">
        <w:rPr>
          <w:rFonts w:ascii="Arial" w:hAnsi="Arial" w:cs="Arial"/>
          <w:b/>
          <w:sz w:val="28"/>
          <w:szCs w:val="28"/>
        </w:rPr>
        <w:t xml:space="preserve">   </w:t>
      </w:r>
      <w:r w:rsidR="0061138C" w:rsidRPr="009B40D3">
        <w:rPr>
          <w:rFonts w:ascii="Arial" w:hAnsi="Arial" w:cs="Arial"/>
          <w:b/>
          <w:sz w:val="28"/>
          <w:szCs w:val="28"/>
        </w:rPr>
        <w:t>Приложение</w:t>
      </w:r>
    </w:p>
    <w:p w:rsidR="0061138C" w:rsidRPr="009B40D3" w:rsidRDefault="0061138C" w:rsidP="009B40D3">
      <w:pPr>
        <w:ind w:firstLine="567"/>
        <w:jc w:val="right"/>
        <w:rPr>
          <w:rFonts w:ascii="Arial" w:hAnsi="Arial" w:cs="Arial"/>
          <w:b/>
          <w:sz w:val="28"/>
          <w:szCs w:val="28"/>
        </w:rPr>
      </w:pPr>
      <w:r w:rsidRPr="009B40D3">
        <w:rPr>
          <w:rFonts w:ascii="Arial" w:hAnsi="Arial" w:cs="Arial"/>
          <w:b/>
          <w:sz w:val="28"/>
          <w:szCs w:val="28"/>
        </w:rPr>
        <w:t>к решению Совета депутатов</w:t>
      </w:r>
    </w:p>
    <w:p w:rsidR="0061138C" w:rsidRPr="009B40D3" w:rsidRDefault="0061138C" w:rsidP="009B40D3">
      <w:pPr>
        <w:ind w:firstLine="567"/>
        <w:jc w:val="right"/>
        <w:rPr>
          <w:rFonts w:ascii="Arial" w:hAnsi="Arial" w:cs="Arial"/>
          <w:b/>
          <w:sz w:val="28"/>
          <w:szCs w:val="28"/>
        </w:rPr>
      </w:pPr>
      <w:r w:rsidRPr="009B40D3">
        <w:rPr>
          <w:rFonts w:ascii="Arial" w:hAnsi="Arial" w:cs="Arial"/>
          <w:b/>
          <w:sz w:val="28"/>
          <w:szCs w:val="28"/>
        </w:rPr>
        <w:t>муниципального образования</w:t>
      </w:r>
    </w:p>
    <w:p w:rsidR="0061138C" w:rsidRPr="009B40D3" w:rsidRDefault="006A7C49" w:rsidP="009B40D3">
      <w:pPr>
        <w:ind w:firstLine="567"/>
        <w:jc w:val="right"/>
        <w:rPr>
          <w:rFonts w:ascii="Arial" w:hAnsi="Arial" w:cs="Arial"/>
          <w:b/>
          <w:sz w:val="28"/>
          <w:szCs w:val="28"/>
        </w:rPr>
      </w:pPr>
      <w:r w:rsidRPr="009B40D3">
        <w:rPr>
          <w:rFonts w:ascii="Arial" w:hAnsi="Arial" w:cs="Arial"/>
          <w:b/>
          <w:sz w:val="28"/>
          <w:szCs w:val="28"/>
        </w:rPr>
        <w:t xml:space="preserve">                                                                              </w:t>
      </w:r>
      <w:r w:rsidR="004D2CF7" w:rsidRPr="009B40D3">
        <w:rPr>
          <w:rFonts w:ascii="Arial" w:hAnsi="Arial" w:cs="Arial"/>
          <w:b/>
          <w:sz w:val="28"/>
          <w:szCs w:val="28"/>
        </w:rPr>
        <w:t>Заилечный сельсовет</w:t>
      </w:r>
    </w:p>
    <w:p w:rsidR="008673B2" w:rsidRPr="009B40D3" w:rsidRDefault="006A7C49" w:rsidP="009B40D3">
      <w:pPr>
        <w:autoSpaceDE w:val="0"/>
        <w:autoSpaceDN w:val="0"/>
        <w:adjustRightInd w:val="0"/>
        <w:ind w:firstLine="567"/>
        <w:jc w:val="right"/>
        <w:rPr>
          <w:rFonts w:ascii="Arial" w:hAnsi="Arial" w:cs="Arial"/>
          <w:b/>
          <w:sz w:val="28"/>
          <w:szCs w:val="28"/>
        </w:rPr>
      </w:pPr>
      <w:r w:rsidRPr="009B40D3">
        <w:rPr>
          <w:rFonts w:ascii="Arial" w:hAnsi="Arial" w:cs="Arial"/>
          <w:b/>
          <w:sz w:val="28"/>
          <w:szCs w:val="28"/>
        </w:rPr>
        <w:lastRenderedPageBreak/>
        <w:t xml:space="preserve">                                                                                </w:t>
      </w:r>
      <w:r w:rsidR="00B76EFD" w:rsidRPr="009B40D3">
        <w:rPr>
          <w:rFonts w:ascii="Arial" w:hAnsi="Arial" w:cs="Arial"/>
          <w:b/>
          <w:sz w:val="28"/>
          <w:szCs w:val="28"/>
        </w:rPr>
        <w:t>о</w:t>
      </w:r>
      <w:r w:rsidRPr="009B40D3">
        <w:rPr>
          <w:rFonts w:ascii="Arial" w:hAnsi="Arial" w:cs="Arial"/>
          <w:b/>
          <w:sz w:val="28"/>
          <w:szCs w:val="28"/>
        </w:rPr>
        <w:t>т</w:t>
      </w:r>
      <w:r w:rsidR="00B76EFD" w:rsidRPr="009B40D3">
        <w:rPr>
          <w:rFonts w:ascii="Arial" w:hAnsi="Arial" w:cs="Arial"/>
          <w:b/>
          <w:sz w:val="28"/>
          <w:szCs w:val="28"/>
        </w:rPr>
        <w:t xml:space="preserve"> 14.03.2016 </w:t>
      </w:r>
      <w:r w:rsidRPr="009B40D3">
        <w:rPr>
          <w:rFonts w:ascii="Arial" w:hAnsi="Arial" w:cs="Arial"/>
          <w:b/>
          <w:sz w:val="28"/>
          <w:szCs w:val="28"/>
        </w:rPr>
        <w:t>№</w:t>
      </w:r>
      <w:r w:rsidR="00B76EFD" w:rsidRPr="009B40D3">
        <w:rPr>
          <w:rFonts w:ascii="Arial" w:hAnsi="Arial" w:cs="Arial"/>
          <w:b/>
          <w:sz w:val="28"/>
          <w:szCs w:val="28"/>
        </w:rPr>
        <w:t xml:space="preserve"> 26</w:t>
      </w:r>
      <w:r w:rsidRPr="009B40D3">
        <w:rPr>
          <w:rFonts w:ascii="Arial" w:hAnsi="Arial" w:cs="Arial"/>
          <w:b/>
          <w:sz w:val="28"/>
          <w:szCs w:val="28"/>
        </w:rPr>
        <w:t xml:space="preserve"> </w:t>
      </w:r>
    </w:p>
    <w:p w:rsidR="0061138C" w:rsidRPr="009B40D3" w:rsidRDefault="0061138C" w:rsidP="009B40D3">
      <w:pPr>
        <w:autoSpaceDE w:val="0"/>
        <w:autoSpaceDN w:val="0"/>
        <w:adjustRightInd w:val="0"/>
        <w:ind w:firstLine="567"/>
        <w:jc w:val="both"/>
        <w:rPr>
          <w:rFonts w:ascii="Arial" w:hAnsi="Arial" w:cs="Arial"/>
        </w:rPr>
      </w:pPr>
    </w:p>
    <w:p w:rsidR="00882293" w:rsidRPr="009B40D3" w:rsidRDefault="00882293" w:rsidP="009B40D3">
      <w:pPr>
        <w:autoSpaceDE w:val="0"/>
        <w:autoSpaceDN w:val="0"/>
        <w:adjustRightInd w:val="0"/>
        <w:ind w:firstLine="567"/>
        <w:jc w:val="both"/>
        <w:rPr>
          <w:rFonts w:ascii="Arial" w:hAnsi="Arial" w:cs="Arial"/>
        </w:rPr>
      </w:pPr>
    </w:p>
    <w:p w:rsidR="008673B2" w:rsidRPr="00AA3F47" w:rsidRDefault="008673B2" w:rsidP="009B40D3">
      <w:pPr>
        <w:ind w:firstLine="567"/>
        <w:jc w:val="center"/>
        <w:rPr>
          <w:rFonts w:ascii="Arial" w:hAnsi="Arial" w:cs="Arial"/>
          <w:b/>
          <w:sz w:val="28"/>
          <w:szCs w:val="28"/>
        </w:rPr>
      </w:pPr>
      <w:r w:rsidRPr="00AA3F47">
        <w:rPr>
          <w:rFonts w:ascii="Arial" w:hAnsi="Arial" w:cs="Arial"/>
          <w:b/>
          <w:sz w:val="28"/>
          <w:szCs w:val="28"/>
        </w:rPr>
        <w:t>П О Л О Ж Е Н И Е</w:t>
      </w:r>
    </w:p>
    <w:p w:rsidR="008673B2" w:rsidRPr="00AA3F47" w:rsidRDefault="008673B2" w:rsidP="009B40D3">
      <w:pPr>
        <w:ind w:firstLine="567"/>
        <w:jc w:val="center"/>
        <w:rPr>
          <w:rFonts w:ascii="Arial" w:hAnsi="Arial" w:cs="Arial"/>
          <w:b/>
          <w:sz w:val="28"/>
          <w:szCs w:val="28"/>
        </w:rPr>
      </w:pPr>
      <w:r w:rsidRPr="00AA3F47">
        <w:rPr>
          <w:rFonts w:ascii="Arial" w:hAnsi="Arial" w:cs="Arial"/>
          <w:b/>
          <w:sz w:val="28"/>
          <w:szCs w:val="28"/>
        </w:rPr>
        <w:t>О ПОРЯДКЕ УПРАВЛЕНИЯ И РАСПОРЯЖЕНИЯ ИМУЩЕСТВОМ,</w:t>
      </w:r>
    </w:p>
    <w:p w:rsidR="008673B2" w:rsidRPr="00AA3F47" w:rsidRDefault="0061138C" w:rsidP="009B40D3">
      <w:pPr>
        <w:ind w:firstLine="567"/>
        <w:jc w:val="center"/>
        <w:rPr>
          <w:rFonts w:ascii="Arial" w:hAnsi="Arial" w:cs="Arial"/>
          <w:b/>
          <w:sz w:val="28"/>
          <w:szCs w:val="28"/>
        </w:rPr>
      </w:pPr>
      <w:r w:rsidRPr="00AA3F47">
        <w:rPr>
          <w:rFonts w:ascii="Arial" w:hAnsi="Arial" w:cs="Arial"/>
          <w:b/>
          <w:sz w:val="28"/>
          <w:szCs w:val="28"/>
        </w:rPr>
        <w:t>НАХОДЯЩИ</w:t>
      </w:r>
      <w:r w:rsidR="008673B2" w:rsidRPr="00AA3F47">
        <w:rPr>
          <w:rFonts w:ascii="Arial" w:hAnsi="Arial" w:cs="Arial"/>
          <w:b/>
          <w:sz w:val="28"/>
          <w:szCs w:val="28"/>
        </w:rPr>
        <w:t xml:space="preserve">МСЯ </w:t>
      </w:r>
      <w:r w:rsidR="005375AE" w:rsidRPr="00AA3F47">
        <w:rPr>
          <w:rFonts w:ascii="Arial" w:hAnsi="Arial" w:cs="Arial"/>
          <w:b/>
          <w:sz w:val="28"/>
          <w:szCs w:val="28"/>
        </w:rPr>
        <w:t xml:space="preserve"> </w:t>
      </w:r>
      <w:r w:rsidR="008673B2" w:rsidRPr="00AA3F47">
        <w:rPr>
          <w:rFonts w:ascii="Arial" w:hAnsi="Arial" w:cs="Arial"/>
          <w:b/>
          <w:sz w:val="28"/>
          <w:szCs w:val="28"/>
        </w:rPr>
        <w:t>В МУНИЦИПАЛЬНОЙ СОБСТВЕННОСТИ</w:t>
      </w:r>
    </w:p>
    <w:p w:rsidR="008673B2" w:rsidRPr="00AA3F47" w:rsidRDefault="0061138C" w:rsidP="009B40D3">
      <w:pPr>
        <w:ind w:firstLine="567"/>
        <w:jc w:val="center"/>
        <w:rPr>
          <w:rFonts w:ascii="Arial" w:hAnsi="Arial" w:cs="Arial"/>
          <w:b/>
          <w:sz w:val="28"/>
          <w:szCs w:val="28"/>
        </w:rPr>
      </w:pPr>
      <w:r w:rsidRPr="00AA3F47">
        <w:rPr>
          <w:rFonts w:ascii="Arial" w:hAnsi="Arial" w:cs="Arial"/>
          <w:b/>
          <w:sz w:val="28"/>
          <w:szCs w:val="28"/>
        </w:rPr>
        <w:t xml:space="preserve">МУНИЦИПАЛЬНОГО ОБРАЗОВАНИЯ </w:t>
      </w:r>
      <w:r w:rsidR="004D2CF7" w:rsidRPr="00AA3F47">
        <w:rPr>
          <w:rFonts w:ascii="Arial" w:hAnsi="Arial" w:cs="Arial"/>
          <w:b/>
          <w:sz w:val="28"/>
          <w:szCs w:val="28"/>
        </w:rPr>
        <w:t>ЗАИЛЕЧНЫЙ СЕЛЬСОВЕТ АКБУЛАКСКОГО РАЙОНА ОРЕНБУРГСКОЙ ОБЛАСТИ</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center"/>
        <w:outlineLvl w:val="1"/>
        <w:rPr>
          <w:rFonts w:ascii="Arial" w:hAnsi="Arial" w:cs="Arial"/>
        </w:rPr>
      </w:pPr>
      <w:r w:rsidRPr="009B40D3">
        <w:rPr>
          <w:rFonts w:ascii="Arial" w:hAnsi="Arial" w:cs="Arial"/>
        </w:rPr>
        <w:t xml:space="preserve">РАЗДЕЛ I. </w:t>
      </w:r>
      <w:r w:rsidR="00882293" w:rsidRPr="009B40D3">
        <w:rPr>
          <w:rFonts w:ascii="Arial" w:hAnsi="Arial" w:cs="Arial"/>
        </w:rPr>
        <w:t xml:space="preserve"> </w:t>
      </w:r>
      <w:r w:rsidRPr="009B40D3">
        <w:rPr>
          <w:rFonts w:ascii="Arial" w:hAnsi="Arial" w:cs="Arial"/>
        </w:rPr>
        <w:t>ОБЩИЕ ПОЛОЖЕНИЯ</w:t>
      </w:r>
    </w:p>
    <w:p w:rsidR="008673B2" w:rsidRPr="009B40D3" w:rsidRDefault="008673B2" w:rsidP="009B40D3">
      <w:pPr>
        <w:autoSpaceDE w:val="0"/>
        <w:autoSpaceDN w:val="0"/>
        <w:adjustRightInd w:val="0"/>
        <w:ind w:firstLine="567"/>
        <w:jc w:val="center"/>
        <w:rPr>
          <w:rFonts w:ascii="Arial" w:hAnsi="Arial" w:cs="Arial"/>
        </w:rPr>
      </w:pPr>
    </w:p>
    <w:p w:rsidR="008673B2" w:rsidRPr="009B40D3" w:rsidRDefault="008673B2" w:rsidP="009B40D3">
      <w:pPr>
        <w:autoSpaceDE w:val="0"/>
        <w:autoSpaceDN w:val="0"/>
        <w:adjustRightInd w:val="0"/>
        <w:ind w:firstLine="567"/>
        <w:outlineLvl w:val="2"/>
        <w:rPr>
          <w:rFonts w:ascii="Arial" w:hAnsi="Arial" w:cs="Arial"/>
        </w:rPr>
      </w:pPr>
      <w:r w:rsidRPr="009B40D3">
        <w:rPr>
          <w:rFonts w:ascii="Arial" w:hAnsi="Arial" w:cs="Arial"/>
        </w:rPr>
        <w:t>Статья 1. Общие положения</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Настоящее Положение устанавливает порядок управления и распоряжения имуществом, находящимся в муниципальной собственности</w:t>
      </w:r>
      <w:r w:rsidR="005375AE" w:rsidRPr="009B40D3">
        <w:rPr>
          <w:rFonts w:ascii="Arial" w:hAnsi="Arial" w:cs="Arial"/>
        </w:rPr>
        <w:t xml:space="preserve"> муниципального образования </w:t>
      </w:r>
      <w:r w:rsidR="004D2CF7" w:rsidRPr="009B40D3">
        <w:rPr>
          <w:rFonts w:ascii="Arial" w:hAnsi="Arial" w:cs="Arial"/>
        </w:rPr>
        <w:t>Заилечный сельсовет Акбулакского района Оренбургской области</w:t>
      </w:r>
      <w:r w:rsidRPr="009B40D3">
        <w:rPr>
          <w:rFonts w:ascii="Arial" w:hAnsi="Arial" w:cs="Arial"/>
        </w:rPr>
        <w:t xml:space="preserve">, определяет полномочия органов местного самоуправления муниципального образования </w:t>
      </w:r>
      <w:r w:rsidR="005375AE" w:rsidRPr="009B40D3">
        <w:rPr>
          <w:rFonts w:ascii="Arial" w:hAnsi="Arial" w:cs="Arial"/>
        </w:rPr>
        <w:t xml:space="preserve"> </w:t>
      </w:r>
      <w:r w:rsidR="004D2CF7" w:rsidRPr="009B40D3">
        <w:rPr>
          <w:rFonts w:ascii="Arial" w:hAnsi="Arial" w:cs="Arial"/>
        </w:rPr>
        <w:t xml:space="preserve">Заилечный сельсовет Акбулакского района Оренбургской области </w:t>
      </w:r>
      <w:r w:rsidRPr="009B40D3">
        <w:rPr>
          <w:rFonts w:ascii="Arial" w:hAnsi="Arial" w:cs="Arial"/>
        </w:rPr>
        <w:t>(далее – муниципальное образование) в сфере управления и распоряжения муниципальной собственностью</w:t>
      </w:r>
      <w:r w:rsidR="005375AE" w:rsidRPr="009B40D3">
        <w:rPr>
          <w:rFonts w:ascii="Arial" w:hAnsi="Arial" w:cs="Arial"/>
        </w:rPr>
        <w:t xml:space="preserve"> муниципального образования </w:t>
      </w:r>
      <w:r w:rsidR="004D2CF7" w:rsidRPr="009B40D3">
        <w:rPr>
          <w:rFonts w:ascii="Arial" w:hAnsi="Arial" w:cs="Arial"/>
        </w:rPr>
        <w:t>Заилечный сельсовет Акбулакского района Оренбургской области</w:t>
      </w:r>
      <w:r w:rsidRPr="009B40D3">
        <w:rPr>
          <w:rFonts w:ascii="Arial" w:hAnsi="Arial" w:cs="Arial"/>
        </w:rPr>
        <w:t>, контроля соблюдения установленного порядка управления и распоряжения муниципальной собственностью.</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 xml:space="preserve">2. 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Федеральным законом от 14.11.2002 №161-ФЗ "О государственных и муниципальных унитарных предприятиях", Федеральным законом от 17.04.2008 №135-ФЗ "О защите конкуренции",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иными нормативными правовыми актами Российской Федерации, Уставом муниципального образования </w:t>
      </w:r>
      <w:r w:rsidR="004D2CF7" w:rsidRPr="009B40D3">
        <w:rPr>
          <w:rFonts w:ascii="Arial" w:hAnsi="Arial" w:cs="Arial"/>
        </w:rPr>
        <w:t xml:space="preserve">Заилечный сельсовет Акбулакского района Оренбургской области </w:t>
      </w:r>
      <w:r w:rsidRPr="009B40D3">
        <w:rPr>
          <w:rFonts w:ascii="Arial" w:hAnsi="Arial" w:cs="Arial"/>
        </w:rPr>
        <w:t>(далее – Устав).</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3. Основными задачами управления и распоряжения имуществом, находящимся в муниципальной собственности</w:t>
      </w:r>
      <w:r w:rsidR="005375AE" w:rsidRPr="009B40D3">
        <w:rPr>
          <w:rFonts w:ascii="Arial" w:hAnsi="Arial" w:cs="Arial"/>
        </w:rPr>
        <w:t xml:space="preserve"> муниципального образования </w:t>
      </w:r>
      <w:r w:rsidR="004D2CF7" w:rsidRPr="009B40D3">
        <w:rPr>
          <w:rFonts w:ascii="Arial" w:hAnsi="Arial" w:cs="Arial"/>
        </w:rPr>
        <w:t>Заилечный сельсовет Акбулакского района Оренбургской области</w:t>
      </w:r>
      <w:r w:rsidRPr="009B40D3">
        <w:rPr>
          <w:rFonts w:ascii="Arial" w:hAnsi="Arial" w:cs="Arial"/>
        </w:rPr>
        <w:t>, являются: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обеспечение эффективного использования муниципального имущества;</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осуществление контроля за сохранностью и использованием объектов муниципальной собственности;</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3) создание благоприятной экономической среды для привлечения инвестиций в развитие инфраструктуры муниципального образования</w:t>
      </w:r>
      <w:r w:rsidR="005375AE" w:rsidRPr="009B40D3">
        <w:rPr>
          <w:rFonts w:ascii="Arial" w:hAnsi="Arial" w:cs="Arial"/>
        </w:rPr>
        <w:t xml:space="preserve"> Акбулакский район</w:t>
      </w:r>
      <w:r w:rsidRPr="009B40D3">
        <w:rPr>
          <w:rFonts w:ascii="Arial" w:hAnsi="Arial" w:cs="Arial"/>
        </w:rPr>
        <w:t>;</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4) создание условий для пополнения  бюджета  муниципального образования</w:t>
      </w:r>
      <w:r w:rsidR="005375AE" w:rsidRPr="009B40D3">
        <w:rPr>
          <w:rFonts w:ascii="Arial" w:hAnsi="Arial" w:cs="Arial"/>
        </w:rPr>
        <w:t xml:space="preserve"> </w:t>
      </w:r>
      <w:r w:rsidR="004D2CF7" w:rsidRPr="009B40D3">
        <w:rPr>
          <w:rFonts w:ascii="Arial" w:hAnsi="Arial" w:cs="Arial"/>
        </w:rPr>
        <w:t>Заилечный сельсовет Акбулакского района Оренбургской области</w:t>
      </w:r>
      <w:r w:rsidRPr="009B40D3">
        <w:rPr>
          <w:rFonts w:ascii="Arial" w:hAnsi="Arial" w:cs="Arial"/>
        </w:rPr>
        <w:t>.</w:t>
      </w:r>
    </w:p>
    <w:p w:rsidR="008673B2" w:rsidRPr="009B40D3" w:rsidRDefault="004D2CF7" w:rsidP="009B40D3">
      <w:pPr>
        <w:autoSpaceDE w:val="0"/>
        <w:autoSpaceDN w:val="0"/>
        <w:adjustRightInd w:val="0"/>
        <w:ind w:firstLine="567"/>
        <w:jc w:val="both"/>
        <w:rPr>
          <w:rFonts w:ascii="Arial" w:hAnsi="Arial" w:cs="Arial"/>
        </w:rPr>
      </w:pPr>
      <w:r w:rsidRPr="009B40D3">
        <w:rPr>
          <w:rFonts w:ascii="Arial" w:hAnsi="Arial" w:cs="Arial"/>
        </w:rPr>
        <w:t>4</w:t>
      </w:r>
      <w:r w:rsidR="008673B2" w:rsidRPr="009B40D3">
        <w:rPr>
          <w:rFonts w:ascii="Arial" w:hAnsi="Arial" w:cs="Arial"/>
        </w:rPr>
        <w:t>. Основания приобретения и прекращения права муниципальной собственности на имущество установлены законодательством Российской Федерации.</w:t>
      </w:r>
    </w:p>
    <w:p w:rsidR="0061138C" w:rsidRPr="009B40D3" w:rsidRDefault="0061138C" w:rsidP="009B40D3">
      <w:pPr>
        <w:autoSpaceDE w:val="0"/>
        <w:autoSpaceDN w:val="0"/>
        <w:adjustRightInd w:val="0"/>
        <w:ind w:firstLine="567"/>
        <w:jc w:val="both"/>
        <w:outlineLvl w:val="2"/>
        <w:rPr>
          <w:rFonts w:ascii="Arial" w:hAnsi="Arial" w:cs="Arial"/>
          <w:b/>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2. Муниципальная собственность  муниципального образования</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В собственности муниципального образования  может находиться: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имущество, предназначенное для решения вопросов местного значения, указанное в Федеральном законе "Об общих принципах организации местного самоуправления в Российской Федерации";</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5375AE" w:rsidRPr="009B40D3">
        <w:rPr>
          <w:rFonts w:ascii="Arial" w:hAnsi="Arial" w:cs="Arial"/>
        </w:rPr>
        <w:t xml:space="preserve">Оренбургской </w:t>
      </w:r>
      <w:r w:rsidRPr="009B40D3">
        <w:rPr>
          <w:rFonts w:ascii="Arial" w:hAnsi="Arial" w:cs="Arial"/>
        </w:rPr>
        <w:t>области;</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lastRenderedPageBreak/>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муниципального образования  в соответствии с решениями Совета депутатов муниципального образования </w:t>
      </w:r>
      <w:r w:rsidR="004D2CF7" w:rsidRPr="009B40D3">
        <w:rPr>
          <w:rFonts w:ascii="Arial" w:hAnsi="Arial" w:cs="Arial"/>
        </w:rPr>
        <w:t xml:space="preserve">Заилечный сельсовет Акбулакского района Оренбургской области </w:t>
      </w:r>
      <w:r w:rsidRPr="009B40D3">
        <w:rPr>
          <w:rFonts w:ascii="Arial" w:hAnsi="Arial" w:cs="Arial"/>
        </w:rPr>
        <w:t>(далее – Совет депутатов);</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outlineLvl w:val="2"/>
        <w:rPr>
          <w:rFonts w:ascii="Arial" w:hAnsi="Arial" w:cs="Arial"/>
        </w:rPr>
      </w:pPr>
      <w:r w:rsidRPr="009B40D3">
        <w:rPr>
          <w:rFonts w:ascii="Arial" w:hAnsi="Arial" w:cs="Arial"/>
        </w:rPr>
        <w:t>Статья 3. Учет муниципального имущества муниципального образования</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В целях создания единой информационной базы по объектам муниципальной собственности для учета муниципального имущества  администрацией муниципального образования  ведется реестр объектов муниципальной собственности. Порядок ведения и содержание данного реестра, формы учета муниципального имущества устанавливаются Положением о реестре объектов муниципальной собственности, утверждаемым Советом депутатов.</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 xml:space="preserve">Статья 4. Полномочия органов местного самоуправления муниципального образования </w:t>
      </w:r>
      <w:r w:rsidR="004D2CF7" w:rsidRPr="009B40D3">
        <w:rPr>
          <w:rFonts w:ascii="Arial" w:hAnsi="Arial" w:cs="Arial"/>
        </w:rPr>
        <w:t xml:space="preserve">Заилечный сельсовет Акбулакского района Оренбургской области </w:t>
      </w:r>
      <w:r w:rsidRPr="009B40D3">
        <w:rPr>
          <w:rFonts w:ascii="Arial" w:hAnsi="Arial" w:cs="Arial"/>
        </w:rPr>
        <w:t>по управлению и распоряжению муниципальной собственностью</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 xml:space="preserve">1. От имени муниципального образования  и в интересах его населения права </w:t>
      </w:r>
      <w:r w:rsidR="004D2CF7" w:rsidRPr="009B40D3">
        <w:rPr>
          <w:rFonts w:ascii="Arial" w:hAnsi="Arial" w:cs="Arial"/>
        </w:rPr>
        <w:t>собственника осуществляют орган</w:t>
      </w:r>
      <w:r w:rsidRPr="009B40D3">
        <w:rPr>
          <w:rFonts w:ascii="Arial" w:hAnsi="Arial" w:cs="Arial"/>
        </w:rPr>
        <w:t xml:space="preserve"> местного самоуправления муниципального образования </w:t>
      </w:r>
      <w:r w:rsidR="005375AE" w:rsidRPr="009B40D3">
        <w:rPr>
          <w:rFonts w:ascii="Arial" w:hAnsi="Arial" w:cs="Arial"/>
        </w:rPr>
        <w:t xml:space="preserve"> </w:t>
      </w:r>
      <w:r w:rsidR="004D2CF7" w:rsidRPr="009B40D3">
        <w:rPr>
          <w:rFonts w:ascii="Arial" w:hAnsi="Arial" w:cs="Arial"/>
        </w:rPr>
        <w:t>Заилечный сельсовет Акбулакского района Оренбургской области в пределах его</w:t>
      </w:r>
      <w:r w:rsidRPr="009B40D3">
        <w:rPr>
          <w:rFonts w:ascii="Arial" w:hAnsi="Arial" w:cs="Arial"/>
        </w:rPr>
        <w:t xml:space="preserve"> компетенции, установленной Уставом  и иными муниципальными нормативными правовыми актами.</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Совет депутатов:</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принимает муниципальные правовые акты в сфере установления порядка управления и распоряжения имуществом, находящимся в муниципальной собственности муниципального образования;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утверждает перечень объектов муниципальной собственности, не подлежащих отчуждению, а также перечень объектов муниципальной собственности, отчуждаемых в особом порядке;</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3) ежегодно утверждает прогнозный план (программу) приватизации муниципального имущества, принимает решения об условиях приватизации муниципального имущества;</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 xml:space="preserve">4) принимает решения о передаче объектов муниципальной собственности в федеральную собственность, в государственную собственность </w:t>
      </w:r>
      <w:r w:rsidR="005375AE" w:rsidRPr="009B40D3">
        <w:rPr>
          <w:rFonts w:ascii="Arial" w:hAnsi="Arial" w:cs="Arial"/>
        </w:rPr>
        <w:t xml:space="preserve">Оренбургской </w:t>
      </w:r>
      <w:r w:rsidRPr="009B40D3">
        <w:rPr>
          <w:rFonts w:ascii="Arial" w:hAnsi="Arial" w:cs="Arial"/>
        </w:rPr>
        <w:t>области, в собственность других муниципальных образований;</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5) устанавливает особый правовой режим отдельных объектов муниципальной собственности, имеющих особо важное значение для жизнеобеспечения муниципального образования, удовлетворения потребностей населения и местного хозяйства, а также сохранения историко-культурного наследия;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6) определяет порядок принятия решений о создании, реорганизации и ликвидации муниципальных предприятий, а также об установлении цен и тарифов на услуги муниципальных предприятий и учреждений;</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7) устанавливает размеры части прибыли муниципальных унитарных предприятий, остающейся в их распоряжении после уплаты налогов и иных обязательных платежей, подлежащей перечислению в  бюджет муниципального образования;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8) определяет порядок материально-технического и организационного обеспечения деятельности органов местного самоуправления;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9) принимает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10) принимает решения о создании межмуниципальных некоммерческих организаций в форме автономных некоммерческих организаций и фондов;</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lastRenderedPageBreak/>
        <w:t>11) устанавливает порядок предоставления земельных участков, находящихся в муниципальной собственности , для целей, не связанных со строительством.</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 xml:space="preserve">Совет депутатов   осуществляет иные полномочия в соответствии с федеральным законодательством, законодательством </w:t>
      </w:r>
      <w:r w:rsidR="000A2340" w:rsidRPr="009B40D3">
        <w:rPr>
          <w:rFonts w:ascii="Arial" w:hAnsi="Arial" w:cs="Arial"/>
        </w:rPr>
        <w:t xml:space="preserve">Оренбургской </w:t>
      </w:r>
      <w:r w:rsidRPr="009B40D3">
        <w:rPr>
          <w:rFonts w:ascii="Arial" w:hAnsi="Arial" w:cs="Arial"/>
        </w:rPr>
        <w:t>области, Уставом, иными муниципальными правовыми актами и настоящим Положением.</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 xml:space="preserve">3.  Администрация муниципального образования </w:t>
      </w:r>
      <w:r w:rsidR="004D2CF7" w:rsidRPr="009B40D3">
        <w:rPr>
          <w:rFonts w:ascii="Arial" w:hAnsi="Arial" w:cs="Arial"/>
        </w:rPr>
        <w:t xml:space="preserve">Заилечный сельсовет Акбулакского района Оренбургской области </w:t>
      </w:r>
      <w:r w:rsidRPr="009B40D3">
        <w:rPr>
          <w:rFonts w:ascii="Arial" w:hAnsi="Arial" w:cs="Arial"/>
        </w:rPr>
        <w:t>(далее  - администрация):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ведет Реестр муниципальной собственности муниципального образования;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представляет Совету депутатов на утверждение проект прогнозного плана (программы) приватизации муниципального имущества;</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3) разрабатывает и реализует прогнозный план (программу) приватизации муниципального имущества, осуществляет продажу муниципального имущества в соответствии с прогнозным планом (программой) приватизации муниципального имущества;</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4) в установленном Советом депутатов порядке принимает решения о создании, реорганизации и ликвидации муниципальных предприятий, определяет цели, порядок и условия их деятельности, утверждает их уставы, осуществляет регулирование цен и тарифов на их продукцию (услуги), заслушивает отчеты об их деятельности;</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5) от имени муниципального образования  осуществляет права собственника имущества муниципальных унитарных предприятий и муниципальных учреждений в пределах своей компетенции;</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6) принимает решения о закреплении муниципального имущества за муниципальными унитарными предприятиями и учреждениями на праве хозяйственного ведения или на праве оперативного управления;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7) организует учет и инвентаризацию муниципального имущества;</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8) проводит анализ эффективности использования муниципального имущества;</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9) предоставляет объекты муниципальной собственности в безвозмездное пользование, доверительное управление с согласия Совета депутатов;</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10) передает муниципальное имущество в хозяйственное ведение или оперативное управление муниципальным унитарным предприятиям и муниципальным учреждениям;</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 xml:space="preserve"> 11) управляет и распоряжается имуществом, находящимся в муниципальной казне;</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 xml:space="preserve"> 12) представляет и защищает интересы муниципального образования в суде, в органах управления хозяйственных обществ при решении имущественных вопросов, в том числе при ликвидации, банкротстве (несостоятельности) муниципальных предприятий;</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13) ведет учет акций, вкладов (паев) и долей, находящихся в муниципальной собственности, контроль за поступлением дивидендов по ним в местный бюджет;</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14) планирует использование земель, находящихся в муниципальной собственности, проведение работ по землеустройству земель муниципального образования;</w:t>
      </w:r>
    </w:p>
    <w:p w:rsidR="008673B2" w:rsidRPr="009B40D3" w:rsidRDefault="002B35A0" w:rsidP="009B40D3">
      <w:pPr>
        <w:autoSpaceDE w:val="0"/>
        <w:autoSpaceDN w:val="0"/>
        <w:adjustRightInd w:val="0"/>
        <w:ind w:firstLine="567"/>
        <w:jc w:val="both"/>
        <w:rPr>
          <w:rFonts w:ascii="Arial" w:hAnsi="Arial" w:cs="Arial"/>
        </w:rPr>
      </w:pPr>
      <w:r w:rsidRPr="009B40D3">
        <w:rPr>
          <w:rFonts w:ascii="Arial" w:hAnsi="Arial" w:cs="Arial"/>
        </w:rPr>
        <w:t>15</w:t>
      </w:r>
      <w:r w:rsidR="008673B2" w:rsidRPr="009B40D3">
        <w:rPr>
          <w:rFonts w:ascii="Arial" w:hAnsi="Arial" w:cs="Arial"/>
        </w:rPr>
        <w:t xml:space="preserve">) осуществляет иные полномочия в соответствии с федеральным законодательством, законодательством </w:t>
      </w:r>
      <w:r w:rsidR="00321EB3" w:rsidRPr="009B40D3">
        <w:rPr>
          <w:rFonts w:ascii="Arial" w:hAnsi="Arial" w:cs="Arial"/>
        </w:rPr>
        <w:t xml:space="preserve">Оренбургской </w:t>
      </w:r>
      <w:r w:rsidR="008673B2" w:rsidRPr="009B40D3">
        <w:rPr>
          <w:rFonts w:ascii="Arial" w:hAnsi="Arial" w:cs="Arial"/>
        </w:rPr>
        <w:t>области, Уставом  и иными муниципальными правовыми актами, настоящим Положением.</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5. Контроль за управлением и распоряжением муниципальным имуществом</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Контроль за управлением и распоряжением муниципальным имуществом осуществляют:</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Совет депутатов;</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Администрация.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Совет депутатов  в области контроля за управлением и распоряжением муниципальным имуществом:</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вправе получать от администрации оперативную информацию об использовании муниципальной собственности;</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 xml:space="preserve">2)  осуществляет иные контрольные полномочия в соответствии с законодательством Российской Федерации, </w:t>
      </w:r>
      <w:r w:rsidR="00321EB3" w:rsidRPr="009B40D3">
        <w:rPr>
          <w:rFonts w:ascii="Arial" w:hAnsi="Arial" w:cs="Arial"/>
        </w:rPr>
        <w:t xml:space="preserve">Оренбургской </w:t>
      </w:r>
      <w:r w:rsidRPr="009B40D3">
        <w:rPr>
          <w:rFonts w:ascii="Arial" w:hAnsi="Arial" w:cs="Arial"/>
        </w:rPr>
        <w:t>области и Уставом.</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lastRenderedPageBreak/>
        <w:t>3. Администрация  в области контроля за распоряжением и управлением муниципальным имуществом:</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ежегодно представляет Совету депутатов информацию об исполнении прогнозного плана (программы) приватизации муниципального имущества;</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обращается в уполномоченные государственные контролирующие органы с предложениями о проведении проверок в отношении использования объектов муниципальной собственности;</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3) истребует от руководителей муниципальных предприятий и муниципальных учреждений ежегодные отчеты об использовании муниципального имущества;</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4) контролирует поступление в местный бюджет отчислений от прибыли муниципальных унитарных предприятий при использовании ими муниципального имущества, находящего у них в хозяйственном ведении, а также дивидендов от принадлежащих муниципальному образованию акций (долей) и платежей за использование муниципального имущества, переданного физическим и юридическим лицам;</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 xml:space="preserve">5) осуществляет иные полномочия в соответствии с законодательством Российской Федерации, </w:t>
      </w:r>
      <w:r w:rsidR="00321EB3" w:rsidRPr="009B40D3">
        <w:rPr>
          <w:rFonts w:ascii="Arial" w:hAnsi="Arial" w:cs="Arial"/>
        </w:rPr>
        <w:t xml:space="preserve">Оренбургской </w:t>
      </w:r>
      <w:r w:rsidRPr="009B40D3">
        <w:rPr>
          <w:rFonts w:ascii="Arial" w:hAnsi="Arial" w:cs="Arial"/>
        </w:rPr>
        <w:t>области, Уставом  и иными муниципальными правовыми актами.</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center"/>
        <w:outlineLvl w:val="1"/>
        <w:rPr>
          <w:rFonts w:ascii="Arial" w:hAnsi="Arial" w:cs="Arial"/>
        </w:rPr>
      </w:pPr>
      <w:r w:rsidRPr="009B40D3">
        <w:rPr>
          <w:rFonts w:ascii="Arial" w:hAnsi="Arial" w:cs="Arial"/>
        </w:rPr>
        <w:t>РАЗДЕЛ II. МУНИЦИПАЛЬНЫЕ УНИТАРНЫЕ ПРЕДПРИЯТИЯ</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6. Общие положения о муниципальных унитарных предприятиях</w:t>
      </w:r>
    </w:p>
    <w:p w:rsidR="008673B2" w:rsidRPr="009B40D3" w:rsidRDefault="008673B2" w:rsidP="009B40D3">
      <w:pPr>
        <w:autoSpaceDE w:val="0"/>
        <w:autoSpaceDN w:val="0"/>
        <w:adjustRightInd w:val="0"/>
        <w:ind w:firstLine="567"/>
        <w:jc w:val="both"/>
        <w:rPr>
          <w:rFonts w:ascii="Arial" w:hAnsi="Arial" w:cs="Arial"/>
          <w:b/>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Муниципальным унитарным предприятием признается коммерческая организация, не наделенная правом собственности на имущество, закрепленное за ней собственником.</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Имущество муниципальных унитарных предприятий принадлежит на праве собственности муниципальному образованию.</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3. На территории муниципального образования  создаются и действуют  муниципальные унитарные предприятия, основанные на праве хозяйственного ведения (далее также - муниципальные предприятия).</w:t>
      </w:r>
    </w:p>
    <w:p w:rsidR="008673B2" w:rsidRPr="009B40D3" w:rsidRDefault="008673B2" w:rsidP="009B40D3">
      <w:pPr>
        <w:autoSpaceDE w:val="0"/>
        <w:autoSpaceDN w:val="0"/>
        <w:adjustRightInd w:val="0"/>
        <w:ind w:firstLine="567"/>
        <w:jc w:val="both"/>
        <w:outlineLvl w:val="2"/>
        <w:rPr>
          <w:rFonts w:ascii="Arial" w:hAnsi="Arial" w:cs="Arial"/>
          <w:b/>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7. Учреждение муниципального унитарного предприятия</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Муниципальные унитарные предприятия могут быть созданы в случаях, установленных Федеральным законом от 14.11.2002 № 161-ФЗ "О государственных и муниципальных унитарных предприятиях".</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Решение об учреждении муниципального унитарного предприятия принимается Советом депутатов   и оформляется постановлением администрации муниципального образования.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3. Решение об учреждении муниципального унитарного предприятия должно определять наименование муниципального унитарного предприятия, цели и предмет деятельности муниципального унитарного предприятия, вещное право, на котором создаваемому муниципальному унитарному предприятию будет передано имущество.</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8. Устав муниципального унитарного предприятия</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 xml:space="preserve">1. Учредительным документом муниципального унитарного предприятия является устав, утверждаемый главой муниципального образования </w:t>
      </w:r>
      <w:r w:rsidR="00321EB3" w:rsidRPr="009B40D3">
        <w:rPr>
          <w:rFonts w:ascii="Arial" w:hAnsi="Arial" w:cs="Arial"/>
        </w:rPr>
        <w:t xml:space="preserve">Акбулакский район </w:t>
      </w:r>
      <w:r w:rsidRPr="009B40D3">
        <w:rPr>
          <w:rFonts w:ascii="Arial" w:hAnsi="Arial" w:cs="Arial"/>
        </w:rPr>
        <w:t>(далее – глава</w:t>
      </w:r>
      <w:r w:rsidR="0036358F" w:rsidRPr="009B40D3">
        <w:rPr>
          <w:rFonts w:ascii="Arial" w:hAnsi="Arial" w:cs="Arial"/>
        </w:rPr>
        <w:t xml:space="preserve"> района</w:t>
      </w:r>
      <w:r w:rsidRPr="009B40D3">
        <w:rPr>
          <w:rFonts w:ascii="Arial" w:hAnsi="Arial" w:cs="Arial"/>
        </w:rPr>
        <w:t>).</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Устав муниципального унитарного предприятия должен содержать следующие сведения: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полное и сокращенное фирменные наименования муниципального унитарного предприятия;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указание на место нахождения муниципального унитарного предприятия;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3) цели, предмет, виды деятельности муниципального унитарного предприятия;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4) сведения об органе или органах, осуществляющих полномочия собственника имущества муниципального унитарного предприятия;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lastRenderedPageBreak/>
        <w:t>5) наименование исполнительного органа  муниципального унитарного предприятия (руководитель, директор, генеральный директор);</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6) порядок назначения на должность руководителя муниципального унитарного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7) перечень фондов, создаваемых муниципальным унитарным предприятием, размеры, порядок формирования и использования этих фондов;</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8) иные, предусмотренные Федеральным законом "О государственных и муниципальных унитарных предприятиях", сведения.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3. Внесение изменений в устав муниципального унитарного предприятия, принятие устава муниципального унитарного предприятия в новой редакции осуществляются на основании постановления главы</w:t>
      </w:r>
      <w:r w:rsidR="0036358F" w:rsidRPr="009B40D3">
        <w:rPr>
          <w:rFonts w:ascii="Arial" w:hAnsi="Arial" w:cs="Arial"/>
        </w:rPr>
        <w:t xml:space="preserve"> района</w:t>
      </w:r>
      <w:r w:rsidRPr="009B40D3">
        <w:rPr>
          <w:rFonts w:ascii="Arial" w:hAnsi="Arial" w:cs="Arial"/>
        </w:rPr>
        <w:t xml:space="preserve">  и подлежат государственной регистрации в порядке, установленном действующим законодательством для юридических лиц.</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9. Имущество муниципальных унитарных предприятий</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 xml:space="preserve">1. Решение о закреплении муниципального имущества за муниципальным унитарным предприятием на праве хозяйственного ведения принимается главой </w:t>
      </w:r>
      <w:r w:rsidR="0036358F" w:rsidRPr="009B40D3">
        <w:rPr>
          <w:rFonts w:ascii="Arial" w:hAnsi="Arial" w:cs="Arial"/>
        </w:rPr>
        <w:t>района.</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Право на имущество, закрепляемое за муниципальным унитарным предприятием на праве хозяйственного ведения собственником этого имущества, возникает с момента передачи такого имущества муниципальному унитарному предприятию, если иное не установлено постановлением администрации муниципального образования  о передаче имущества унитарному предприятию.</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3. Муниципальное унитарное предприятие вправе совершать сделки,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только с согласия: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 главы</w:t>
      </w:r>
      <w:r w:rsidR="0036358F" w:rsidRPr="009B40D3">
        <w:rPr>
          <w:rFonts w:ascii="Arial" w:hAnsi="Arial" w:cs="Arial"/>
        </w:rPr>
        <w:t xml:space="preserve"> </w:t>
      </w:r>
      <w:r w:rsidR="004D2CF7" w:rsidRPr="009B40D3">
        <w:rPr>
          <w:rFonts w:ascii="Arial" w:hAnsi="Arial" w:cs="Arial"/>
        </w:rPr>
        <w:t>администрации</w:t>
      </w:r>
      <w:r w:rsidRPr="009B40D3">
        <w:rPr>
          <w:rFonts w:ascii="Arial" w:hAnsi="Arial" w:cs="Arial"/>
        </w:rPr>
        <w:t xml:space="preserve">  и Совета депутатов, если соответствующая сделка влечет или может повлечь отчуждение такого имущества из муниципальной собственности;</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4. Муниципальное унитарное предприятие не вправе без согласия администрации муниципального образования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Уставом муниципального унитарного предприятия могут быть предусмотрены виды и (или) размер иных сделок, совершение которых не может осуществляться без согласия  администрации муниципального образования.</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10. Права собственника имущества муниципального унитарного предприятия</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Полномочия собственника имущества муниципального унитарного предприятия от имени муниципального образования осуществляют органы местного самоуправления муниципального образования  в рамках установленной компетенции.</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Глава</w:t>
      </w:r>
      <w:r w:rsidR="0036358F" w:rsidRPr="009B40D3">
        <w:rPr>
          <w:rFonts w:ascii="Arial" w:hAnsi="Arial" w:cs="Arial"/>
        </w:rPr>
        <w:t xml:space="preserve"> района</w:t>
      </w:r>
      <w:r w:rsidRPr="009B40D3">
        <w:rPr>
          <w:rFonts w:ascii="Arial" w:hAnsi="Arial" w:cs="Arial"/>
        </w:rPr>
        <w:t>:</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принимает решение о создании (учреждении), реорганизации или ликвидации муниципального унитарного предприятия в</w:t>
      </w:r>
      <w:r w:rsidR="00951E7B" w:rsidRPr="009B40D3">
        <w:rPr>
          <w:rFonts w:ascii="Arial" w:hAnsi="Arial" w:cs="Arial"/>
        </w:rPr>
        <w:t xml:space="preserve"> соответствии с действующим законодательством</w:t>
      </w:r>
      <w:r w:rsidRPr="009B40D3">
        <w:rPr>
          <w:rFonts w:ascii="Arial" w:hAnsi="Arial" w:cs="Arial"/>
        </w:rPr>
        <w:t>;</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определяет цели, предмет, виды деятельности муниципального унитарного предприятия;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3) утверждает устав муниципального унитарного предприятия, вносит в него изменения, в том числе утверждает устав муниципального унитарного предприятия в новой редакции;</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4) заключает, изменяет и прекращает с руководителем муниципального унитарного предприятия трудовой договор в соответствии с трудовым законодательством и иными содержащими нормы трудового права нормативными правовыми актами;</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lastRenderedPageBreak/>
        <w:t>5) принимает решение о закреплении имущества за унитарным предприятием на праве хозяйственного ведения;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6) принимает решение об изъятии у муниципального  предприятия излишнего, неиспользуемого или используемого не по назначению имущества;</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7) утверждает решения о создании филиалов и открытии представительств муниципальных унитарных предприятий;</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8) утверждает разделительный баланс (передаточный акт) при реорганизации муниципального унитарного предприятия;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9) утверждает ликвидационный баланс при ликвидации муниципального унитарного предприятия;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 xml:space="preserve">10) осуществляет иные полномочия в соответствии с законодательством Российской Федерации, </w:t>
      </w:r>
      <w:r w:rsidR="006042EE" w:rsidRPr="009B40D3">
        <w:rPr>
          <w:rFonts w:ascii="Arial" w:hAnsi="Arial" w:cs="Arial"/>
        </w:rPr>
        <w:t xml:space="preserve">Оренбургской </w:t>
      </w:r>
      <w:r w:rsidRPr="009B40D3">
        <w:rPr>
          <w:rFonts w:ascii="Arial" w:hAnsi="Arial" w:cs="Arial"/>
        </w:rPr>
        <w:t xml:space="preserve">области, Уставом  муниципального образования </w:t>
      </w:r>
      <w:r w:rsidR="004D2CF7" w:rsidRPr="009B40D3">
        <w:rPr>
          <w:rFonts w:ascii="Arial" w:hAnsi="Arial" w:cs="Arial"/>
        </w:rPr>
        <w:t xml:space="preserve">Заилечный сельсовет Акбулакского района Оренбургской области </w:t>
      </w:r>
      <w:r w:rsidRPr="009B40D3">
        <w:rPr>
          <w:rFonts w:ascii="Arial" w:hAnsi="Arial" w:cs="Arial"/>
        </w:rPr>
        <w:t xml:space="preserve">и иными </w:t>
      </w:r>
      <w:r w:rsidR="004D2CF7" w:rsidRPr="009B40D3">
        <w:rPr>
          <w:rFonts w:ascii="Arial" w:hAnsi="Arial" w:cs="Arial"/>
        </w:rPr>
        <w:t>муниципальными правовыми актами;</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11) назначает ликвидационную комиссию муниципального унитарного предприятия;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 xml:space="preserve">12) обращается в суд с исками о признании </w:t>
      </w:r>
      <w:proofErr w:type="spellStart"/>
      <w:r w:rsidRPr="009B40D3">
        <w:rPr>
          <w:rFonts w:ascii="Arial" w:hAnsi="Arial" w:cs="Arial"/>
        </w:rPr>
        <w:t>оспоримой</w:t>
      </w:r>
      <w:proofErr w:type="spellEnd"/>
      <w:r w:rsidRPr="009B40D3">
        <w:rPr>
          <w:rFonts w:ascii="Arial" w:hAnsi="Arial" w:cs="Arial"/>
        </w:rPr>
        <w:t xml:space="preserve"> сделки с имуществом муниципального унитарного предприятия недействительной, а также с требованием о применении последствий недействительности ничтожной сделки;</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13) истребует имущество унитарного предприятия из чужого незаконного владения;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14) осуществляет иные правомочия собственника имущества муниципального унитарного предприятия, не отнесенные в соответствии с настоящим Положением к компетенции других органов.</w:t>
      </w:r>
    </w:p>
    <w:p w:rsidR="0036358F"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4. Участие муниципального унитарного предприятия в коммерческих и некоммерческих организациях (в том числе в ассоциациях и других объединениях коммерческих организаций) осуществляется с согласия главы</w:t>
      </w:r>
      <w:r w:rsidR="0036358F" w:rsidRPr="009B40D3">
        <w:rPr>
          <w:rFonts w:ascii="Arial" w:hAnsi="Arial" w:cs="Arial"/>
        </w:rPr>
        <w:t xml:space="preserve"> района</w:t>
      </w:r>
      <w:r w:rsidRPr="009B40D3">
        <w:rPr>
          <w:rFonts w:ascii="Arial" w:hAnsi="Arial" w:cs="Arial"/>
        </w:rPr>
        <w:t xml:space="preserve">  </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5. Правомочия собственника имущества муниципального унитарного предприятия не могут быть переданы  Российской Федерации, субъекту Российской Федерации или иному муниципальному образованию.</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11. Порядок реализации собственником имущества муниципального унитарного предприятия права на получение прибыли от использования имущества, принадлежащего муниципальному унитарному предприятию</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Муниципальное предприятие обязано ежегодно, в срок до 30 мая года, следующего за отчетным, перечислять в местный бюджет часть прибыли, остающейся в его распоряжении после уплаты налогов и иных обязательных платежей. Размер отчислений от прибыли в местный бюджет устанавливается Советом депутатов.</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12. Руководитель муниципального унитарного предприятия</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Руководитель муниципального унитарного предприятия назначается и освобождается от должности главой</w:t>
      </w:r>
      <w:r w:rsidR="0036358F" w:rsidRPr="009B40D3">
        <w:rPr>
          <w:rFonts w:ascii="Arial" w:hAnsi="Arial" w:cs="Arial"/>
        </w:rPr>
        <w:t xml:space="preserve"> района</w:t>
      </w:r>
      <w:r w:rsidRPr="009B40D3">
        <w:rPr>
          <w:rFonts w:ascii="Arial" w:hAnsi="Arial" w:cs="Arial"/>
        </w:rPr>
        <w:t xml:space="preserve"> и в соответствии с трудовым законодательством РФ и иными содержащими нормы трудового права нормативными правовыми актами.</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утверждает структуру и штаты унитарного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Руководитель унитарного предприятия организует выполнение решений органов местного самоуправления муниципального образования</w:t>
      </w:r>
      <w:r w:rsidR="006042EE" w:rsidRPr="009B40D3">
        <w:rPr>
          <w:rFonts w:ascii="Arial" w:hAnsi="Arial" w:cs="Arial"/>
        </w:rPr>
        <w:t xml:space="preserve"> Акбулакский район</w:t>
      </w:r>
      <w:r w:rsidRPr="009B40D3">
        <w:rPr>
          <w:rFonts w:ascii="Arial" w:hAnsi="Arial" w:cs="Arial"/>
        </w:rPr>
        <w:t>, осуществляющих полномочия собственника имущества унитарного предприятия.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lastRenderedPageBreak/>
        <w:t>3. Руководитель муниципального унитарного предприятия подотчетен главе</w:t>
      </w:r>
      <w:r w:rsidR="0036358F" w:rsidRPr="009B40D3">
        <w:rPr>
          <w:rFonts w:ascii="Arial" w:hAnsi="Arial" w:cs="Arial"/>
        </w:rPr>
        <w:t xml:space="preserve"> района</w:t>
      </w:r>
      <w:r w:rsidRPr="009B40D3">
        <w:rPr>
          <w:rFonts w:ascii="Arial" w:hAnsi="Arial" w:cs="Arial"/>
        </w:rPr>
        <w:t xml:space="preserve">  и Совету депутатов.</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4.</w:t>
      </w:r>
      <w:r w:rsidR="002A3A28" w:rsidRPr="009B40D3">
        <w:rPr>
          <w:rFonts w:ascii="Arial" w:hAnsi="Arial" w:cs="Arial"/>
        </w:rPr>
        <w:t xml:space="preserve"> </w:t>
      </w:r>
      <w:r w:rsidRPr="009B40D3">
        <w:rPr>
          <w:rFonts w:ascii="Arial" w:hAnsi="Arial" w:cs="Arial"/>
        </w:rPr>
        <w:t>Руководитель муниципального унитарного предприятия ежегодно отчитывается о деятельности предприятия перед органами местного самоуправления, которые согласно Уставу  осуществляют права собственника его имущества.</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13. Реорганизация и ликвидация муниципальных унитарных предприятий</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Муниципальное унитарное предприятие может быть реорганизовано в соответствии с</w:t>
      </w:r>
      <w:r w:rsidR="00951E7B" w:rsidRPr="009B40D3">
        <w:rPr>
          <w:rFonts w:ascii="Arial" w:hAnsi="Arial" w:cs="Arial"/>
        </w:rPr>
        <w:t xml:space="preserve"> действующим законодательством</w:t>
      </w:r>
      <w:r w:rsidRPr="009B40D3">
        <w:rPr>
          <w:rFonts w:ascii="Arial" w:hAnsi="Arial" w:cs="Arial"/>
        </w:rPr>
        <w:t>. В случаях, установленных Федеральным законом, реорганизация муниципального унитарного предприятия осуществляется на основании решения уполномоченного государственного органа или решения суда.</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Муниципальное унитарное предприятие может быть ликвидировано администрацией, а также по решению суда по основаниям и в порядке, которые установлены Гражданским кодексом Российской Федерации и иными федеральными законами.</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center"/>
        <w:outlineLvl w:val="1"/>
        <w:rPr>
          <w:rFonts w:ascii="Arial" w:hAnsi="Arial" w:cs="Arial"/>
        </w:rPr>
      </w:pPr>
      <w:r w:rsidRPr="009B40D3">
        <w:rPr>
          <w:rFonts w:ascii="Arial" w:hAnsi="Arial" w:cs="Arial"/>
        </w:rPr>
        <w:t>РАЗДЕЛ III. МУНИЦИПАЛЬНЫЕ УЧРЕЖДЕНИЯ</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14. Муниципальные учреждения</w:t>
      </w:r>
    </w:p>
    <w:p w:rsidR="008673B2" w:rsidRPr="009B40D3" w:rsidRDefault="008673B2" w:rsidP="009B40D3">
      <w:pPr>
        <w:autoSpaceDE w:val="0"/>
        <w:autoSpaceDN w:val="0"/>
        <w:adjustRightInd w:val="0"/>
        <w:ind w:firstLine="567"/>
        <w:jc w:val="both"/>
        <w:outlineLvl w:val="2"/>
        <w:rPr>
          <w:rFonts w:ascii="Arial" w:hAnsi="Arial" w:cs="Arial"/>
        </w:rPr>
      </w:pPr>
    </w:p>
    <w:p w:rsidR="008673B2" w:rsidRPr="009B40D3" w:rsidRDefault="008673B2" w:rsidP="009B40D3">
      <w:pPr>
        <w:autoSpaceDE w:val="0"/>
        <w:autoSpaceDN w:val="0"/>
        <w:adjustRightInd w:val="0"/>
        <w:ind w:firstLine="567"/>
        <w:jc w:val="both"/>
        <w:outlineLvl w:val="1"/>
        <w:rPr>
          <w:rFonts w:ascii="Arial" w:hAnsi="Arial" w:cs="Arial"/>
        </w:rPr>
      </w:pPr>
      <w:r w:rsidRPr="009B40D3">
        <w:rPr>
          <w:rFonts w:ascii="Arial" w:hAnsi="Arial" w:cs="Arial"/>
        </w:rPr>
        <w:t xml:space="preserve">1. Муниципальными учреждениями в соответствии со </w:t>
      </w:r>
      <w:r w:rsidRPr="009B40D3">
        <w:rPr>
          <w:rFonts w:ascii="Arial" w:hAnsi="Arial" w:cs="Arial"/>
          <w:iCs/>
        </w:rPr>
        <w:t>ст. 9.1. Федерального закона от 12.01.1996 N 7-ФЗ (ред. от 29.12.2010) "О некоммерческих организациях</w:t>
      </w:r>
      <w:r w:rsidRPr="009B40D3">
        <w:rPr>
          <w:rFonts w:ascii="Arial" w:hAnsi="Arial" w:cs="Arial"/>
          <w:i/>
          <w:iCs/>
        </w:rPr>
        <w:t>"</w:t>
      </w:r>
      <w:r w:rsidRPr="009B40D3">
        <w:rPr>
          <w:rFonts w:ascii="Arial" w:hAnsi="Arial" w:cs="Arial"/>
        </w:rPr>
        <w:t xml:space="preserve"> признаются учреждения, созданные муниципальным образованием.</w:t>
      </w:r>
    </w:p>
    <w:p w:rsidR="008673B2" w:rsidRPr="009B40D3" w:rsidRDefault="008673B2" w:rsidP="009B40D3">
      <w:pPr>
        <w:autoSpaceDE w:val="0"/>
        <w:autoSpaceDN w:val="0"/>
        <w:adjustRightInd w:val="0"/>
        <w:ind w:firstLine="567"/>
        <w:jc w:val="both"/>
        <w:outlineLvl w:val="1"/>
        <w:rPr>
          <w:rFonts w:ascii="Arial" w:hAnsi="Arial" w:cs="Arial"/>
        </w:rPr>
      </w:pPr>
      <w:r w:rsidRPr="009B40D3">
        <w:rPr>
          <w:rFonts w:ascii="Arial" w:hAnsi="Arial" w:cs="Arial"/>
        </w:rPr>
        <w:t xml:space="preserve">2. Типами  муниципальных учреждений признаются </w:t>
      </w:r>
      <w:hyperlink r:id="rId4" w:history="1">
        <w:r w:rsidRPr="009B40D3">
          <w:rPr>
            <w:rFonts w:ascii="Arial" w:hAnsi="Arial" w:cs="Arial"/>
          </w:rPr>
          <w:t>автономные</w:t>
        </w:r>
      </w:hyperlink>
      <w:r w:rsidRPr="009B40D3">
        <w:rPr>
          <w:rFonts w:ascii="Arial" w:hAnsi="Arial" w:cs="Arial"/>
        </w:rPr>
        <w:t xml:space="preserve">, </w:t>
      </w:r>
      <w:hyperlink r:id="rId5" w:history="1">
        <w:r w:rsidRPr="009B40D3">
          <w:rPr>
            <w:rFonts w:ascii="Arial" w:hAnsi="Arial" w:cs="Arial"/>
          </w:rPr>
          <w:t>бюджетные</w:t>
        </w:r>
      </w:hyperlink>
      <w:r w:rsidRPr="009B40D3">
        <w:rPr>
          <w:rFonts w:ascii="Arial" w:hAnsi="Arial" w:cs="Arial"/>
        </w:rPr>
        <w:t xml:space="preserve"> и казенные.</w:t>
      </w:r>
    </w:p>
    <w:p w:rsidR="008673B2" w:rsidRPr="009B40D3" w:rsidRDefault="008673B2" w:rsidP="009B40D3">
      <w:pPr>
        <w:autoSpaceDE w:val="0"/>
        <w:autoSpaceDN w:val="0"/>
        <w:adjustRightInd w:val="0"/>
        <w:ind w:firstLine="567"/>
        <w:jc w:val="both"/>
        <w:outlineLvl w:val="1"/>
        <w:rPr>
          <w:rFonts w:ascii="Arial" w:hAnsi="Arial" w:cs="Arial"/>
        </w:rPr>
      </w:pPr>
      <w:r w:rsidRPr="009B40D3">
        <w:rPr>
          <w:rFonts w:ascii="Arial" w:hAnsi="Arial" w:cs="Arial"/>
        </w:rPr>
        <w:t>3. Функции и полномочия учредителя в отношении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администрацией.</w:t>
      </w:r>
    </w:p>
    <w:p w:rsidR="008673B2" w:rsidRPr="009B40D3" w:rsidRDefault="008673B2" w:rsidP="009B40D3">
      <w:pPr>
        <w:autoSpaceDE w:val="0"/>
        <w:autoSpaceDN w:val="0"/>
        <w:adjustRightInd w:val="0"/>
        <w:ind w:firstLine="567"/>
        <w:rPr>
          <w:rFonts w:ascii="Arial" w:hAnsi="Arial" w:cs="Arial"/>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15. Создание муниципального учреждения</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Муниципальное учреждение создается на основании постановления</w:t>
      </w:r>
      <w:r w:rsidR="002A3A28" w:rsidRPr="009B40D3">
        <w:rPr>
          <w:rFonts w:ascii="Arial" w:hAnsi="Arial" w:cs="Arial"/>
        </w:rPr>
        <w:t xml:space="preserve"> главы </w:t>
      </w:r>
      <w:r w:rsidR="004D2CF7" w:rsidRPr="009B40D3">
        <w:rPr>
          <w:rFonts w:ascii="Arial" w:hAnsi="Arial" w:cs="Arial"/>
        </w:rPr>
        <w:t>администрации</w:t>
      </w:r>
      <w:r w:rsidRPr="009B40D3">
        <w:rPr>
          <w:rFonts w:ascii="Arial" w:hAnsi="Arial" w:cs="Arial"/>
        </w:rPr>
        <w:t>.</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Устав муниципального учреждения утверждается главой</w:t>
      </w:r>
      <w:r w:rsidR="0036358F" w:rsidRPr="009B40D3">
        <w:rPr>
          <w:rFonts w:ascii="Arial" w:hAnsi="Arial" w:cs="Arial"/>
        </w:rPr>
        <w:t xml:space="preserve"> </w:t>
      </w:r>
      <w:r w:rsidR="004D2CF7" w:rsidRPr="009B40D3">
        <w:rPr>
          <w:rFonts w:ascii="Arial" w:hAnsi="Arial" w:cs="Arial"/>
        </w:rPr>
        <w:t>администрации</w:t>
      </w:r>
      <w:r w:rsidRPr="009B40D3">
        <w:rPr>
          <w:rFonts w:ascii="Arial" w:hAnsi="Arial" w:cs="Arial"/>
        </w:rPr>
        <w:t>.</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3. Устав муниципального учреждения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 xml:space="preserve"> 4. Государственная регистрация муниципального учреждения, а также изменений, вносимых в учредительные документы некоммерческой организации, осуществляется в порядке, установленном законодательством Российской Федерации.</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outlineLvl w:val="1"/>
        <w:rPr>
          <w:rFonts w:ascii="Arial" w:hAnsi="Arial" w:cs="Arial"/>
        </w:rPr>
      </w:pPr>
      <w:r w:rsidRPr="009B40D3">
        <w:rPr>
          <w:rFonts w:ascii="Arial" w:hAnsi="Arial" w:cs="Arial"/>
        </w:rPr>
        <w:t>Статья 16.  Бюджетное учреждение</w:t>
      </w:r>
    </w:p>
    <w:p w:rsidR="008673B2" w:rsidRPr="009B40D3" w:rsidRDefault="008673B2" w:rsidP="009B40D3">
      <w:pPr>
        <w:autoSpaceDE w:val="0"/>
        <w:autoSpaceDN w:val="0"/>
        <w:adjustRightInd w:val="0"/>
        <w:ind w:firstLine="567"/>
        <w:jc w:val="both"/>
        <w:outlineLvl w:val="1"/>
        <w:rPr>
          <w:rFonts w:ascii="Arial" w:hAnsi="Arial" w:cs="Arial"/>
        </w:rPr>
      </w:pPr>
    </w:p>
    <w:p w:rsidR="008673B2" w:rsidRPr="009B40D3" w:rsidRDefault="008673B2" w:rsidP="009B40D3">
      <w:pPr>
        <w:autoSpaceDE w:val="0"/>
        <w:autoSpaceDN w:val="0"/>
        <w:adjustRightInd w:val="0"/>
        <w:ind w:firstLine="567"/>
        <w:jc w:val="both"/>
        <w:outlineLvl w:val="1"/>
        <w:rPr>
          <w:rFonts w:ascii="Arial" w:hAnsi="Arial" w:cs="Arial"/>
        </w:rPr>
      </w:pPr>
      <w:r w:rsidRPr="009B40D3">
        <w:rPr>
          <w:rFonts w:ascii="Arial" w:hAnsi="Arial" w:cs="Arial"/>
        </w:rPr>
        <w:t xml:space="preserve">1. Бюджетным учреждением в соответствии с Федеральным </w:t>
      </w:r>
      <w:hyperlink r:id="rId6" w:history="1">
        <w:r w:rsidRPr="009B40D3">
          <w:rPr>
            <w:rFonts w:ascii="Arial" w:hAnsi="Arial" w:cs="Arial"/>
          </w:rPr>
          <w:t>законом</w:t>
        </w:r>
      </w:hyperlink>
      <w:r w:rsidRPr="009B40D3">
        <w:rPr>
          <w:rFonts w:ascii="Arial" w:hAnsi="Arial" w:cs="Arial"/>
        </w:rPr>
        <w:t xml:space="preserve"> от 12.01.1996 г. N7-ФЗ признается некоммерческая организация, созданная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культуры,  физической культуры и спорта, а также в иных сферах.</w:t>
      </w:r>
    </w:p>
    <w:p w:rsidR="008673B2" w:rsidRPr="009B40D3" w:rsidRDefault="008673B2" w:rsidP="009B40D3">
      <w:pPr>
        <w:autoSpaceDE w:val="0"/>
        <w:autoSpaceDN w:val="0"/>
        <w:adjustRightInd w:val="0"/>
        <w:ind w:firstLine="567"/>
        <w:jc w:val="both"/>
        <w:outlineLvl w:val="1"/>
        <w:rPr>
          <w:rFonts w:ascii="Arial" w:hAnsi="Arial" w:cs="Arial"/>
        </w:rPr>
      </w:pPr>
      <w:r w:rsidRPr="009B40D3">
        <w:rPr>
          <w:rFonts w:ascii="Arial" w:hAnsi="Arial" w:cs="Arial"/>
        </w:rPr>
        <w:lastRenderedPageBreak/>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3.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администрация.</w:t>
      </w:r>
    </w:p>
    <w:p w:rsidR="008673B2" w:rsidRPr="009B40D3" w:rsidRDefault="008673B2" w:rsidP="009B40D3">
      <w:pPr>
        <w:autoSpaceDE w:val="0"/>
        <w:autoSpaceDN w:val="0"/>
        <w:adjustRightInd w:val="0"/>
        <w:ind w:firstLine="567"/>
        <w:jc w:val="both"/>
        <w:outlineLvl w:val="1"/>
        <w:rPr>
          <w:rFonts w:ascii="Arial" w:hAnsi="Arial" w:cs="Arial"/>
        </w:rPr>
      </w:pPr>
      <w:r w:rsidRPr="009B40D3">
        <w:rPr>
          <w:rFonts w:ascii="Arial" w:hAnsi="Arial" w:cs="Arial"/>
        </w:rPr>
        <w:t>Бюджетное учреждение не вправе отказаться от выполнения муниципального задания.</w:t>
      </w:r>
    </w:p>
    <w:p w:rsidR="008673B2" w:rsidRPr="009B40D3" w:rsidRDefault="008673B2" w:rsidP="009B40D3">
      <w:pPr>
        <w:autoSpaceDE w:val="0"/>
        <w:autoSpaceDN w:val="0"/>
        <w:adjustRightInd w:val="0"/>
        <w:ind w:firstLine="567"/>
        <w:jc w:val="both"/>
        <w:outlineLvl w:val="1"/>
        <w:rPr>
          <w:rFonts w:ascii="Arial" w:hAnsi="Arial" w:cs="Arial"/>
        </w:rPr>
      </w:pPr>
      <w:r w:rsidRPr="009B40D3">
        <w:rPr>
          <w:rFonts w:ascii="Arial" w:hAnsi="Arial" w:cs="Arial"/>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673B2" w:rsidRPr="009B40D3" w:rsidRDefault="008673B2" w:rsidP="009B40D3">
      <w:pPr>
        <w:autoSpaceDE w:val="0"/>
        <w:autoSpaceDN w:val="0"/>
        <w:adjustRightInd w:val="0"/>
        <w:ind w:firstLine="567"/>
        <w:jc w:val="both"/>
        <w:outlineLvl w:val="1"/>
        <w:rPr>
          <w:rFonts w:ascii="Arial" w:hAnsi="Arial" w:cs="Arial"/>
        </w:rPr>
      </w:pPr>
      <w:r w:rsidRPr="009B40D3">
        <w:rPr>
          <w:rFonts w:ascii="Arial" w:hAnsi="Arial" w:cs="Arial"/>
        </w:rPr>
        <w:t xml:space="preserve">4. 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для граждан и юридических лиц за плату и на одинаковых при оказании одних и тех же услуг условиях. </w:t>
      </w:r>
    </w:p>
    <w:p w:rsidR="008673B2" w:rsidRPr="009B40D3" w:rsidRDefault="008673B2" w:rsidP="009B40D3">
      <w:pPr>
        <w:autoSpaceDE w:val="0"/>
        <w:autoSpaceDN w:val="0"/>
        <w:adjustRightInd w:val="0"/>
        <w:ind w:firstLine="567"/>
        <w:jc w:val="both"/>
        <w:outlineLvl w:val="1"/>
        <w:rPr>
          <w:rFonts w:ascii="Arial" w:hAnsi="Arial" w:cs="Arial"/>
        </w:rPr>
      </w:pPr>
      <w:r w:rsidRPr="009B40D3">
        <w:rPr>
          <w:rFonts w:ascii="Arial" w:hAnsi="Arial" w:cs="Arial"/>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5.  Финансовое обеспечение выполнения муниципального задания бюджетным учреждением осуществляется в виде субсидий из  бюджета  муниципального образования.</w:t>
      </w:r>
    </w:p>
    <w:p w:rsidR="008673B2" w:rsidRPr="009B40D3" w:rsidRDefault="008673B2" w:rsidP="009B40D3">
      <w:pPr>
        <w:autoSpaceDE w:val="0"/>
        <w:autoSpaceDN w:val="0"/>
        <w:adjustRightInd w:val="0"/>
        <w:ind w:firstLine="567"/>
        <w:jc w:val="both"/>
        <w:outlineLvl w:val="1"/>
        <w:rPr>
          <w:rFonts w:ascii="Arial" w:hAnsi="Arial" w:cs="Arial"/>
        </w:rPr>
      </w:pPr>
      <w:r w:rsidRPr="009B40D3">
        <w:rPr>
          <w:rFonts w:ascii="Arial" w:hAnsi="Arial" w:cs="Arial"/>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8673B2" w:rsidRPr="009B40D3" w:rsidRDefault="008673B2" w:rsidP="009B40D3">
      <w:pPr>
        <w:autoSpaceDE w:val="0"/>
        <w:autoSpaceDN w:val="0"/>
        <w:adjustRightInd w:val="0"/>
        <w:ind w:firstLine="567"/>
        <w:jc w:val="both"/>
        <w:outlineLvl w:val="1"/>
        <w:rPr>
          <w:rFonts w:ascii="Arial" w:hAnsi="Arial" w:cs="Arial"/>
        </w:rPr>
      </w:pPr>
      <w:r w:rsidRPr="009B40D3">
        <w:rPr>
          <w:rFonts w:ascii="Arial" w:hAnsi="Arial" w:cs="Arial"/>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6. Порядок формирования муниципального задания и порядок финансового обеспечения выполнения этого задания определяются  администрацией  в отношении муниципальных бюджетных учреждений.</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7.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муниципальное образование.</w:t>
      </w:r>
    </w:p>
    <w:p w:rsidR="008673B2" w:rsidRPr="009B40D3" w:rsidRDefault="008673B2" w:rsidP="009B40D3">
      <w:pPr>
        <w:autoSpaceDE w:val="0"/>
        <w:autoSpaceDN w:val="0"/>
        <w:adjustRightInd w:val="0"/>
        <w:ind w:firstLine="567"/>
        <w:jc w:val="both"/>
        <w:outlineLvl w:val="1"/>
        <w:rPr>
          <w:rFonts w:ascii="Arial" w:hAnsi="Arial" w:cs="Arial"/>
        </w:rPr>
      </w:pPr>
      <w:r w:rsidRPr="009B40D3">
        <w:rPr>
          <w:rFonts w:ascii="Arial" w:hAnsi="Arial" w:cs="Arial"/>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8673B2" w:rsidRPr="009B40D3" w:rsidRDefault="008673B2" w:rsidP="009B40D3">
      <w:pPr>
        <w:autoSpaceDE w:val="0"/>
        <w:autoSpaceDN w:val="0"/>
        <w:adjustRightInd w:val="0"/>
        <w:ind w:firstLine="567"/>
        <w:jc w:val="both"/>
        <w:outlineLvl w:val="1"/>
        <w:rPr>
          <w:rFonts w:ascii="Arial" w:hAnsi="Arial" w:cs="Arial"/>
        </w:rPr>
      </w:pPr>
      <w:r w:rsidRPr="009B40D3">
        <w:rPr>
          <w:rFonts w:ascii="Arial" w:hAnsi="Arial" w:cs="Arial"/>
        </w:rPr>
        <w:t>8.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8673B2" w:rsidRPr="009B40D3" w:rsidRDefault="008673B2" w:rsidP="009B40D3">
      <w:pPr>
        <w:autoSpaceDE w:val="0"/>
        <w:autoSpaceDN w:val="0"/>
        <w:adjustRightInd w:val="0"/>
        <w:ind w:firstLine="567"/>
        <w:jc w:val="both"/>
        <w:outlineLvl w:val="1"/>
        <w:rPr>
          <w:rFonts w:ascii="Arial" w:hAnsi="Arial" w:cs="Arial"/>
        </w:rPr>
      </w:pPr>
      <w:r w:rsidRPr="009B40D3">
        <w:rPr>
          <w:rFonts w:ascii="Arial" w:hAnsi="Arial" w:cs="Arial"/>
        </w:rPr>
        <w:t xml:space="preserve">9.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7" w:history="1">
        <w:r w:rsidRPr="009B40D3">
          <w:rPr>
            <w:rFonts w:ascii="Arial" w:hAnsi="Arial" w:cs="Arial"/>
          </w:rPr>
          <w:t>Порядок</w:t>
        </w:r>
      </w:hyperlink>
      <w:r w:rsidRPr="009B40D3">
        <w:rPr>
          <w:rFonts w:ascii="Arial" w:hAnsi="Arial" w:cs="Arial"/>
        </w:rPr>
        <w:t xml:space="preserve"> отнесения имущества к категории особо ценного движимого имущества устанавливается </w:t>
      </w:r>
      <w:r w:rsidR="002B35A0" w:rsidRPr="009B40D3">
        <w:rPr>
          <w:rFonts w:ascii="Arial" w:hAnsi="Arial" w:cs="Arial"/>
        </w:rPr>
        <w:t>постановлением главы района.</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10. Перечни особо ценного движимого имущества определяются администрацией муниципального образования</w:t>
      </w:r>
      <w:r w:rsidR="006042EE" w:rsidRPr="009B40D3">
        <w:rPr>
          <w:rFonts w:ascii="Arial" w:hAnsi="Arial" w:cs="Arial"/>
        </w:rPr>
        <w:t xml:space="preserve"> Акбулакский район</w:t>
      </w:r>
      <w:r w:rsidRPr="009B40D3">
        <w:rPr>
          <w:rFonts w:ascii="Arial" w:hAnsi="Arial" w:cs="Arial"/>
        </w:rPr>
        <w:t>.</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lastRenderedPageBreak/>
        <w:t>11. Крупная сделка может быть совершена бюджетным учреждением только с предварительного согласия администрации.</w:t>
      </w:r>
    </w:p>
    <w:p w:rsidR="008673B2" w:rsidRPr="009B40D3" w:rsidRDefault="008673B2" w:rsidP="009B40D3">
      <w:pPr>
        <w:autoSpaceDE w:val="0"/>
        <w:autoSpaceDN w:val="0"/>
        <w:adjustRightInd w:val="0"/>
        <w:ind w:firstLine="567"/>
        <w:jc w:val="both"/>
        <w:outlineLvl w:val="1"/>
        <w:rPr>
          <w:rFonts w:ascii="Arial" w:hAnsi="Arial" w:cs="Arial"/>
        </w:rPr>
      </w:pPr>
      <w:r w:rsidRPr="009B40D3">
        <w:rPr>
          <w:rFonts w:ascii="Arial" w:hAnsi="Arial" w:cs="Arial"/>
        </w:rPr>
        <w:t xml:space="preserve">12.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8673B2" w:rsidRPr="009B40D3" w:rsidRDefault="008673B2" w:rsidP="009B40D3">
      <w:pPr>
        <w:autoSpaceDE w:val="0"/>
        <w:autoSpaceDN w:val="0"/>
        <w:adjustRightInd w:val="0"/>
        <w:ind w:firstLine="567"/>
        <w:jc w:val="both"/>
        <w:outlineLvl w:val="2"/>
        <w:rPr>
          <w:rFonts w:ascii="Arial" w:hAnsi="Arial" w:cs="Arial"/>
        </w:rPr>
      </w:pPr>
    </w:p>
    <w:p w:rsidR="008673B2" w:rsidRPr="009B40D3" w:rsidRDefault="008673B2" w:rsidP="009B40D3">
      <w:pPr>
        <w:autoSpaceDE w:val="0"/>
        <w:autoSpaceDN w:val="0"/>
        <w:adjustRightInd w:val="0"/>
        <w:ind w:firstLine="567"/>
        <w:jc w:val="both"/>
        <w:outlineLvl w:val="1"/>
        <w:rPr>
          <w:rFonts w:ascii="Arial" w:hAnsi="Arial" w:cs="Arial"/>
        </w:rPr>
      </w:pPr>
      <w:r w:rsidRPr="009B40D3">
        <w:rPr>
          <w:rFonts w:ascii="Arial" w:hAnsi="Arial" w:cs="Arial"/>
        </w:rPr>
        <w:t>Статья 17.  Казенные учреждения</w:t>
      </w:r>
    </w:p>
    <w:p w:rsidR="008673B2" w:rsidRPr="009B40D3" w:rsidRDefault="008673B2" w:rsidP="009B40D3">
      <w:pPr>
        <w:autoSpaceDE w:val="0"/>
        <w:autoSpaceDN w:val="0"/>
        <w:adjustRightInd w:val="0"/>
        <w:ind w:firstLine="567"/>
        <w:jc w:val="both"/>
        <w:outlineLvl w:val="1"/>
        <w:rPr>
          <w:rFonts w:ascii="Arial" w:hAnsi="Arial" w:cs="Arial"/>
        </w:rPr>
      </w:pPr>
    </w:p>
    <w:p w:rsidR="008673B2" w:rsidRPr="009B40D3" w:rsidRDefault="008673B2" w:rsidP="009B40D3">
      <w:pPr>
        <w:autoSpaceDE w:val="0"/>
        <w:autoSpaceDN w:val="0"/>
        <w:adjustRightInd w:val="0"/>
        <w:ind w:firstLine="567"/>
        <w:jc w:val="both"/>
        <w:outlineLvl w:val="1"/>
        <w:rPr>
          <w:rFonts w:ascii="Arial" w:hAnsi="Arial" w:cs="Arial"/>
        </w:rPr>
      </w:pPr>
      <w:r w:rsidRPr="009B40D3">
        <w:rPr>
          <w:rFonts w:ascii="Arial" w:hAnsi="Arial" w:cs="Arial"/>
        </w:rPr>
        <w:t xml:space="preserve">1. Казенное учреждение – муниципальное  учреждение, осуществляющее оказание услуг, выполнение работ и исполнение муниципальных функций в целях обеспечения реализации предусмотренных законодательством Российской Федерации и законодательством </w:t>
      </w:r>
      <w:r w:rsidR="006042EE" w:rsidRPr="009B40D3">
        <w:rPr>
          <w:rFonts w:ascii="Arial" w:hAnsi="Arial" w:cs="Arial"/>
        </w:rPr>
        <w:t xml:space="preserve">Оренбургской </w:t>
      </w:r>
      <w:r w:rsidRPr="009B40D3">
        <w:rPr>
          <w:rFonts w:ascii="Arial" w:hAnsi="Arial" w:cs="Arial"/>
        </w:rPr>
        <w:t>области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Контроль за деятельностью казенных учреждений осуществляется в порядке, установленном  администрацией.</w:t>
      </w:r>
    </w:p>
    <w:p w:rsidR="008673B2" w:rsidRPr="009B40D3" w:rsidRDefault="008673B2" w:rsidP="009B40D3">
      <w:pPr>
        <w:autoSpaceDE w:val="0"/>
        <w:autoSpaceDN w:val="0"/>
        <w:adjustRightInd w:val="0"/>
        <w:ind w:firstLine="567"/>
        <w:rPr>
          <w:rFonts w:ascii="Arial" w:hAnsi="Arial" w:cs="Arial"/>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18. Руководитель муниципального учреждения</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Исполнительным органом муниципального учреждения является его руководитель (директор, заведующий и другой), который осуществляет текущее руководство деятельностью муниципального учреждения.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Руководитель муниципального учреждения действует от имени учреждения без доверенности, в том числе представляет его интересы, совершает в установленном порядке сделки от имени муниципального учреждения, утверждает структуру и штаты муниципального учреждения, осуществляет прием на работу работников такого учреждения, заключает с ними, изменяет и прекращает трудовые договоры, издает приказы, выдает доверенности в порядке, установленном законодательством.</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3. Работодателем в отношении руководителя муниципального учреждения выступает администрация, которая осуществляет выбор кандидатуры на должность руководителя муниципального учреждения, оформляет трудовые отношения и контролирует выполнение руководителем условий трудового договора.</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4. Назначение и освобождение от должности руководителя муниципального учреждения производится администрацией.</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19. Реорганизация и ликвидация муниципального учреждения</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Муниципальное учреждение может быть реорганизовано или ликвидировано в порядке и на основаниях, предусмотренных законодательством Российской Федерации.</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Реорганизация или ликвидация муниципального учреждения осуществляется на основании постановления</w:t>
      </w:r>
      <w:r w:rsidR="002A3A28" w:rsidRPr="009B40D3">
        <w:rPr>
          <w:rFonts w:ascii="Arial" w:hAnsi="Arial" w:cs="Arial"/>
        </w:rPr>
        <w:t xml:space="preserve"> главы района</w:t>
      </w:r>
      <w:r w:rsidRPr="009B40D3">
        <w:rPr>
          <w:rFonts w:ascii="Arial" w:hAnsi="Arial" w:cs="Arial"/>
        </w:rPr>
        <w:t>, а в случаях, предусмотренных федеральными законами - по решению уполномоченных государственных органов или по решению суда.</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center"/>
        <w:outlineLvl w:val="1"/>
        <w:rPr>
          <w:rFonts w:ascii="Arial" w:hAnsi="Arial" w:cs="Arial"/>
        </w:rPr>
      </w:pPr>
      <w:r w:rsidRPr="009B40D3">
        <w:rPr>
          <w:rFonts w:ascii="Arial" w:hAnsi="Arial" w:cs="Arial"/>
        </w:rPr>
        <w:t>РАЗДЕЛ IV. УПРАВЛЕНИЕ И РАСПОРЯЖЕНИЕ МУНИЦИПАЛЬНЫМ</w:t>
      </w:r>
    </w:p>
    <w:p w:rsidR="008673B2" w:rsidRPr="009B40D3" w:rsidRDefault="008673B2" w:rsidP="009B40D3">
      <w:pPr>
        <w:autoSpaceDE w:val="0"/>
        <w:autoSpaceDN w:val="0"/>
        <w:adjustRightInd w:val="0"/>
        <w:ind w:firstLine="567"/>
        <w:jc w:val="center"/>
        <w:rPr>
          <w:rFonts w:ascii="Arial" w:hAnsi="Arial" w:cs="Arial"/>
        </w:rPr>
      </w:pPr>
      <w:r w:rsidRPr="009B40D3">
        <w:rPr>
          <w:rFonts w:ascii="Arial" w:hAnsi="Arial" w:cs="Arial"/>
        </w:rPr>
        <w:t>ИМУЩЕСТВОМ БЕЗ ЕГО ОТЧУЖДЕНИЯ</w:t>
      </w:r>
    </w:p>
    <w:p w:rsidR="008673B2" w:rsidRPr="009B40D3" w:rsidRDefault="008673B2" w:rsidP="009B40D3">
      <w:pPr>
        <w:autoSpaceDE w:val="0"/>
        <w:autoSpaceDN w:val="0"/>
        <w:adjustRightInd w:val="0"/>
        <w:ind w:firstLine="567"/>
        <w:jc w:val="both"/>
        <w:rPr>
          <w:rFonts w:ascii="Arial" w:hAnsi="Arial" w:cs="Arial"/>
          <w:b/>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20. Муниципальная казна</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Средства местного бюджета, а также иное имущество, находящееся в муниципальной собственности муниципального образования  и не закрепленное за муниципальными унитарными предприятиями и учреждениями, составляют муниципальную казну. Формирование муниципальной казны и финансирование мероприятий по ее содержанию осуществляется за счет средств местного бюджета и иных источников, не запрещенных законодательством.</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21. Управление имуществом органов местного самоуправления</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lastRenderedPageBreak/>
        <w:t>1. Муниципальное имущество закрепляется на праве оперативного управления за органами местного самоуправления в целях обеспечения их полномочий на основании постановления</w:t>
      </w:r>
      <w:r w:rsidR="002A3A28" w:rsidRPr="009B40D3">
        <w:rPr>
          <w:rFonts w:ascii="Arial" w:hAnsi="Arial" w:cs="Arial"/>
        </w:rPr>
        <w:t xml:space="preserve"> главы района</w:t>
      </w:r>
      <w:r w:rsidRPr="009B40D3">
        <w:rPr>
          <w:rFonts w:ascii="Arial" w:hAnsi="Arial" w:cs="Arial"/>
        </w:rPr>
        <w:t>.</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22. Аренда муниципального имущества</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Муниципальное имущество может быть передано физическим и юридическим лицам в аренду. В аренду может сдаваться муниципальное имущество, входящее в состав муниципальной казны, а также закрепленное за муниципальными унитарными предприятиями и муниципальными учреждениями.</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Арендодателем муниципального имущества от имени муниципального образования   выступает администрация. Арендодателем муниципального имущества, находящегося в хозяйственном ведении муниципального предприятия, выступает само муниципальное предприятие. Муниципальное учреждение вправе выступать в качестве арендодателя муниципального имущества, находящегося в оперативном управлении муниципального учреждения, в случаях, установленных законом.</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3. Арендаторами муниципального имущества могут выступать физические и юридические лица.</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4. Арендаторы обязаны пользоваться арендуемым имуществом в соответствии с условиями договора аренды и выполнять все обязательства, взятые на себя по договору аренды. Передача муниципального имущества в субаренду допускается лишь с согласия  администрации.</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5. Муниципальные нежилые помещения, здания, сооружения могут быть предоставлены в аренду посредством проведения торгов в форме конкурса или аукциона за исключением случаев, установленных законодательством Российской Федерации.</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5. Арендатор обязан обеспечить по требованию свободный доступ в помещения (здание) представителей  администрации, других контролирующих органов.</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6. Арендатор обязан обеспечить возможность проведения плановых проверок технического, санитарного и противопожарного состояния помещений и оборудования, а также выполнения профилактических и аварийно-восстановительных работ в отношении инженерных сетей, коммуникаций, помещения, оборудования соответствующими органами и организациями.</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7. Плата за пользование муниципальным имуществом (арендная плата) устанавливается в виде определенных в твердой сумме платежей, вносимых ежемесячно. Расчет арендной платы при заключении договоров аренды производится по результатам проведенных торгов</w:t>
      </w:r>
      <w:r w:rsidR="0036358F" w:rsidRPr="009B40D3">
        <w:rPr>
          <w:rFonts w:ascii="Arial" w:hAnsi="Arial" w:cs="Arial"/>
        </w:rPr>
        <w:t xml:space="preserve"> и согласно  положению о порядке</w:t>
      </w:r>
      <w:r w:rsidR="00587158" w:rsidRPr="009B40D3">
        <w:rPr>
          <w:rFonts w:ascii="Arial" w:hAnsi="Arial" w:cs="Arial"/>
        </w:rPr>
        <w:t xml:space="preserve"> сдачу в аренду  нежилых помещений (зданий, сооружений, встроено-пристроенных помещений в жилых домах), расположенных на территории муниципального образования Акбулакский район и находящихся в собственности муниципального образования Акбулакский район, утвержденному</w:t>
      </w:r>
      <w:r w:rsidR="007A5B61" w:rsidRPr="009B40D3">
        <w:rPr>
          <w:rFonts w:ascii="Arial" w:hAnsi="Arial" w:cs="Arial"/>
        </w:rPr>
        <w:t xml:space="preserve"> Советом депута</w:t>
      </w:r>
      <w:r w:rsidR="00570814" w:rsidRPr="009B40D3">
        <w:rPr>
          <w:rFonts w:ascii="Arial" w:hAnsi="Arial" w:cs="Arial"/>
        </w:rPr>
        <w:t>тов</w:t>
      </w:r>
      <w:r w:rsidRPr="009B40D3">
        <w:rPr>
          <w:rFonts w:ascii="Arial" w:hAnsi="Arial" w:cs="Arial"/>
        </w:rPr>
        <w:t>.</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 xml:space="preserve"> 8. Арендная плата, а также неустойка за неисполнение или ненадлежащее исполнение условий договора аренды муниципального имущества зачисляются в доход местного бюджета.</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23. Безвозмездное пользование муниципальным имуществом</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Муниципальное имущество может быть передано в безвозмездное пользование</w:t>
      </w:r>
      <w:r w:rsidR="008A4E6C" w:rsidRPr="009B40D3">
        <w:rPr>
          <w:rFonts w:ascii="Arial" w:hAnsi="Arial" w:cs="Arial"/>
        </w:rPr>
        <w:t>. Передача объектов муниципальной собственности производится на основании решения  Совета депутатов муниципального образования в случаях установленных законами.</w:t>
      </w:r>
      <w:r w:rsidRPr="009B40D3">
        <w:rPr>
          <w:rFonts w:ascii="Arial" w:hAnsi="Arial" w:cs="Arial"/>
        </w:rPr>
        <w:t xml:space="preserve"> </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 xml:space="preserve">2. Ссудодателем муниципального имущества от имени муниципального образования   выступает  администрация. </w:t>
      </w:r>
    </w:p>
    <w:p w:rsidR="008A4E6C" w:rsidRPr="009B40D3" w:rsidRDefault="008A4E6C"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24. Доверительное управление муниципальным имуществом</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Передача муниципального имущества в доверительное управление осуществляется  администрацией   по согласованию с Советом депутатов   в соответствии с требованиями федерального законодательства.</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lastRenderedPageBreak/>
        <w:t>2. Срок передачи муниципального имущества в доверительное управление не может превышать пяти лет, если Законом не предусмотрено иное.</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25. Перепрофилирование муниципального имущества</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предназначенного для решения вопросов местного значения,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B2AC8"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Перепрофилирование имущества, находящегося в муниципальной собственности, осуществляется  администрацией</w:t>
      </w:r>
      <w:r w:rsidR="00BE7E71" w:rsidRPr="009B40D3">
        <w:rPr>
          <w:rFonts w:ascii="Arial" w:hAnsi="Arial" w:cs="Arial"/>
        </w:rPr>
        <w:t>.</w:t>
      </w:r>
      <w:r w:rsidRPr="009B40D3">
        <w:rPr>
          <w:rFonts w:ascii="Arial" w:hAnsi="Arial" w:cs="Arial"/>
        </w:rPr>
        <w:t xml:space="preserve">  </w:t>
      </w:r>
    </w:p>
    <w:p w:rsidR="00DB2AC8"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3.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муниципального образования   и должностных лиц местного самоуправления, муниципальных служащих, работников муниципальных предприятий и учреждений.</w:t>
      </w:r>
    </w:p>
    <w:p w:rsidR="00DB2AC8" w:rsidRPr="009B40D3" w:rsidRDefault="00DB2AC8"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РАЗДЕЛ V. ОТЧУЖДЕНИЕ МУНИЦИПАЛЬНОГО ИМУЩЕСТВА</w:t>
      </w:r>
    </w:p>
    <w:p w:rsidR="008673B2" w:rsidRPr="009B40D3" w:rsidRDefault="008673B2" w:rsidP="009B40D3">
      <w:pPr>
        <w:autoSpaceDE w:val="0"/>
        <w:autoSpaceDN w:val="0"/>
        <w:adjustRightInd w:val="0"/>
        <w:ind w:firstLine="567"/>
        <w:jc w:val="both"/>
        <w:rPr>
          <w:rFonts w:ascii="Arial" w:hAnsi="Arial" w:cs="Arial"/>
          <w:b/>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26. Приватизация муниципального имущества</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Под приватизацией муниципального имущества понимается возмездное отчуждение находящегося в муниципальной собственности муниципального образования   имущества (объектов приватизации) в собственность физических и (или) юридических лиц.</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Приватизация муниципального имущества осуществляется в соответствии с Федеральным законом от 21.12.2001 № 178-ФЗ "О приватизации государственного и муниципального имущества" и Положением "О</w:t>
      </w:r>
      <w:r w:rsidR="00570814" w:rsidRPr="009B40D3">
        <w:rPr>
          <w:rFonts w:ascii="Arial" w:hAnsi="Arial" w:cs="Arial"/>
        </w:rPr>
        <w:t>б организации продажи имущества на аукционе</w:t>
      </w:r>
      <w:r w:rsidRPr="009B40D3">
        <w:rPr>
          <w:rFonts w:ascii="Arial" w:hAnsi="Arial" w:cs="Arial"/>
        </w:rPr>
        <w:t>", утвержденным Советом депутатов</w:t>
      </w:r>
      <w:r w:rsidR="00752703" w:rsidRPr="009B40D3">
        <w:rPr>
          <w:rFonts w:ascii="Arial" w:hAnsi="Arial" w:cs="Arial"/>
        </w:rPr>
        <w:t xml:space="preserve"> муниципального образования Акбулакский район.</w:t>
      </w:r>
      <w:r w:rsidR="00A957C3" w:rsidRPr="009B40D3">
        <w:rPr>
          <w:rFonts w:ascii="Arial" w:hAnsi="Arial" w:cs="Arial"/>
        </w:rPr>
        <w:t xml:space="preserve"> </w:t>
      </w:r>
    </w:p>
    <w:p w:rsidR="002B35A0" w:rsidRPr="009B40D3" w:rsidRDefault="002B35A0" w:rsidP="009B40D3">
      <w:pPr>
        <w:autoSpaceDE w:val="0"/>
        <w:autoSpaceDN w:val="0"/>
        <w:adjustRightInd w:val="0"/>
        <w:ind w:firstLine="567"/>
        <w:jc w:val="both"/>
        <w:outlineLvl w:val="2"/>
        <w:rPr>
          <w:rFonts w:ascii="Arial" w:hAnsi="Arial" w:cs="Arial"/>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27. Безвозмездное отчуждение муниципального имущества</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Имущество, находящееся в муниципальной собственности и предназначенное для осуществления федеральными о</w:t>
      </w:r>
      <w:r w:rsidR="002B35A0" w:rsidRPr="009B40D3">
        <w:rPr>
          <w:rFonts w:ascii="Arial" w:hAnsi="Arial" w:cs="Arial"/>
        </w:rPr>
        <w:t xml:space="preserve">рганами государственной власти, </w:t>
      </w:r>
      <w:r w:rsidRPr="009B40D3">
        <w:rPr>
          <w:rFonts w:ascii="Arial" w:hAnsi="Arial" w:cs="Arial"/>
        </w:rPr>
        <w:t xml:space="preserve">органами государственной власти </w:t>
      </w:r>
      <w:r w:rsidR="00DB2AC8" w:rsidRPr="009B40D3">
        <w:rPr>
          <w:rFonts w:ascii="Arial" w:hAnsi="Arial" w:cs="Arial"/>
        </w:rPr>
        <w:t xml:space="preserve">Оренбургской </w:t>
      </w:r>
      <w:r w:rsidRPr="009B40D3">
        <w:rPr>
          <w:rFonts w:ascii="Arial" w:hAnsi="Arial" w:cs="Arial"/>
        </w:rPr>
        <w:t>области</w:t>
      </w:r>
      <w:r w:rsidR="002B35A0" w:rsidRPr="009B40D3">
        <w:rPr>
          <w:rFonts w:ascii="Arial" w:hAnsi="Arial" w:cs="Arial"/>
        </w:rPr>
        <w:t xml:space="preserve"> и органами местного самоуправления</w:t>
      </w:r>
      <w:r w:rsidRPr="009B40D3">
        <w:rPr>
          <w:rFonts w:ascii="Arial" w:hAnsi="Arial" w:cs="Arial"/>
        </w:rPr>
        <w:t xml:space="preserve"> своих полномочий, подлежит передаче в собственность соответственно Российской Федерации</w:t>
      </w:r>
      <w:r w:rsidR="002B35A0" w:rsidRPr="009B40D3">
        <w:rPr>
          <w:rFonts w:ascii="Arial" w:hAnsi="Arial" w:cs="Arial"/>
        </w:rPr>
        <w:t>,</w:t>
      </w:r>
      <w:r w:rsidRPr="009B40D3">
        <w:rPr>
          <w:rFonts w:ascii="Arial" w:hAnsi="Arial" w:cs="Arial"/>
        </w:rPr>
        <w:t xml:space="preserve"> </w:t>
      </w:r>
      <w:r w:rsidR="00DB2AC8" w:rsidRPr="009B40D3">
        <w:rPr>
          <w:rFonts w:ascii="Arial" w:hAnsi="Arial" w:cs="Arial"/>
        </w:rPr>
        <w:t xml:space="preserve">Оренбургской </w:t>
      </w:r>
      <w:r w:rsidRPr="009B40D3">
        <w:rPr>
          <w:rFonts w:ascii="Arial" w:hAnsi="Arial" w:cs="Arial"/>
        </w:rPr>
        <w:t>области</w:t>
      </w:r>
      <w:r w:rsidR="002B35A0" w:rsidRPr="009B40D3">
        <w:rPr>
          <w:rFonts w:ascii="Arial" w:hAnsi="Arial" w:cs="Arial"/>
        </w:rPr>
        <w:t xml:space="preserve"> </w:t>
      </w:r>
      <w:r w:rsidR="00BE7E71" w:rsidRPr="009B40D3">
        <w:rPr>
          <w:rFonts w:ascii="Arial" w:hAnsi="Arial" w:cs="Arial"/>
        </w:rPr>
        <w:t xml:space="preserve"> </w:t>
      </w:r>
      <w:r w:rsidR="002B35A0" w:rsidRPr="009B40D3">
        <w:rPr>
          <w:rFonts w:ascii="Arial" w:hAnsi="Arial" w:cs="Arial"/>
        </w:rPr>
        <w:t>и</w:t>
      </w:r>
      <w:r w:rsidR="00BE7E71" w:rsidRPr="009B40D3">
        <w:rPr>
          <w:rFonts w:ascii="Arial" w:hAnsi="Arial" w:cs="Arial"/>
        </w:rPr>
        <w:t xml:space="preserve"> органов местного самоуправления иных муниципальных образований</w:t>
      </w:r>
      <w:r w:rsidRPr="009B40D3">
        <w:rPr>
          <w:rFonts w:ascii="Arial" w:hAnsi="Arial" w:cs="Arial"/>
        </w:rPr>
        <w:t xml:space="preserve"> в установленном Законом порядке.</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Имущество, находящееся в муниципальной собственности, может быть передано в собственность Российской Федерации</w:t>
      </w:r>
      <w:r w:rsidR="00BE7E71" w:rsidRPr="009B40D3">
        <w:rPr>
          <w:rFonts w:ascii="Arial" w:hAnsi="Arial" w:cs="Arial"/>
        </w:rPr>
        <w:t>,</w:t>
      </w:r>
      <w:r w:rsidRPr="009B40D3">
        <w:rPr>
          <w:rFonts w:ascii="Arial" w:hAnsi="Arial" w:cs="Arial"/>
        </w:rPr>
        <w:t xml:space="preserve"> </w:t>
      </w:r>
      <w:r w:rsidR="00DB2AC8" w:rsidRPr="009B40D3">
        <w:rPr>
          <w:rFonts w:ascii="Arial" w:hAnsi="Arial" w:cs="Arial"/>
        </w:rPr>
        <w:t xml:space="preserve">Оренбургской </w:t>
      </w:r>
      <w:r w:rsidRPr="009B40D3">
        <w:rPr>
          <w:rFonts w:ascii="Arial" w:hAnsi="Arial" w:cs="Arial"/>
        </w:rPr>
        <w:t>области</w:t>
      </w:r>
      <w:r w:rsidR="002A3A28" w:rsidRPr="009B40D3">
        <w:rPr>
          <w:rFonts w:ascii="Arial" w:hAnsi="Arial" w:cs="Arial"/>
        </w:rPr>
        <w:t xml:space="preserve">, </w:t>
      </w:r>
      <w:r w:rsidR="00BE7E71" w:rsidRPr="009B40D3">
        <w:rPr>
          <w:rFonts w:ascii="Arial" w:hAnsi="Arial" w:cs="Arial"/>
        </w:rPr>
        <w:t xml:space="preserve"> </w:t>
      </w:r>
      <w:r w:rsidR="00051DC4" w:rsidRPr="009B40D3">
        <w:rPr>
          <w:rFonts w:ascii="Arial" w:hAnsi="Arial" w:cs="Arial"/>
        </w:rPr>
        <w:t>органов местного самоуправления иных муниципальных образований</w:t>
      </w:r>
      <w:r w:rsidRPr="009B40D3">
        <w:rPr>
          <w:rFonts w:ascii="Arial" w:hAnsi="Arial" w:cs="Arial"/>
        </w:rPr>
        <w:t xml:space="preserve"> и в других случаях, указанных в Законе.</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3. Имущество муниципального унитарного предприятия, муниципального учреждения может быть отчуждено в соответствии с законодательством и настоящим Положением.</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4. Муниципальное унитарное предприятие, муниципальное учреждение вправе с согласия собственника подарить принадлежащую ему вещь, если законом не предусмотрено иное. Это ограничение не распространяется на обычные подарки небольшой стоимости, которая определяется в соответствии с абзацем первым статьи 575 Гражданского кодекса РФ.</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lastRenderedPageBreak/>
        <w:t>5. Дарение муниципального имущества, не закрепленного за муниципальными унитарными предприятиями и муниципальными учреждениями, допускается только в случаях, установленных в законе.</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outlineLvl w:val="2"/>
        <w:rPr>
          <w:rFonts w:ascii="Arial" w:hAnsi="Arial" w:cs="Arial"/>
        </w:rPr>
      </w:pPr>
      <w:r w:rsidRPr="009B40D3">
        <w:rPr>
          <w:rFonts w:ascii="Arial" w:hAnsi="Arial" w:cs="Arial"/>
        </w:rPr>
        <w:t>Статья 28. Участие органов местного самоуправления в создании хозяйственных обществ</w:t>
      </w:r>
    </w:p>
    <w:p w:rsidR="008673B2" w:rsidRPr="009B40D3" w:rsidRDefault="008673B2" w:rsidP="009B40D3">
      <w:pPr>
        <w:autoSpaceDE w:val="0"/>
        <w:autoSpaceDN w:val="0"/>
        <w:adjustRightInd w:val="0"/>
        <w:ind w:firstLine="567"/>
        <w:jc w:val="both"/>
        <w:rPr>
          <w:rFonts w:ascii="Arial" w:hAnsi="Arial" w:cs="Arial"/>
        </w:rPr>
      </w:pP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1. Органы местного самоуправления муниципального образования   могут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2. Учредителем хозяйственных обществ от имени муниципального образования   выступает администрация.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3. Совет депутатов   и представительные органы иных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4. По предложению администрации  и на основании решения Совета депутатов  муниципальное имущество, а также исключительные права могут быть внесены в качестве вклада в уставный капитал открытого акционерного общества. При этом доля акций открытого акционерного общества, приобретаемых в собственность муниципального образования, в общем количестве обыкновенных акций этого акционерного общества, не может составлять менее чем 25 процентов плюс одна акция.</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5. Дивиденды по акциям, закрепленным в муниципальной собственности, а также прибыль муниципального образования   в другой форме от участия в хозяйственных обществах направляются в местный бюджет.</w:t>
      </w:r>
    </w:p>
    <w:p w:rsidR="008673B2"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7. Представление интересов муниципального образования   осуществляется через представителей муниципального образования  в органах управления и ревизионных комиссиях открытых акционерных обществ, акции которых закреплены в муниципальной собственности муниципального образования.</w:t>
      </w:r>
    </w:p>
    <w:p w:rsidR="00051DC4" w:rsidRPr="009B40D3" w:rsidRDefault="008673B2" w:rsidP="009B40D3">
      <w:pPr>
        <w:autoSpaceDE w:val="0"/>
        <w:autoSpaceDN w:val="0"/>
        <w:adjustRightInd w:val="0"/>
        <w:ind w:firstLine="567"/>
        <w:jc w:val="both"/>
        <w:rPr>
          <w:rFonts w:ascii="Arial" w:hAnsi="Arial" w:cs="Arial"/>
        </w:rPr>
      </w:pPr>
      <w:r w:rsidRPr="009B40D3">
        <w:rPr>
          <w:rFonts w:ascii="Arial" w:hAnsi="Arial" w:cs="Arial"/>
        </w:rPr>
        <w:t>8. Создание хозяйственных обществ с участием муниципального образования, внесение муниципального имущества в уставные капиталы хозяйственных обществ, а также продажа акций, долей, паев, находящихся в муниципальной собственности, осуществляется в соответствии с законодательством о приватизации муниципального имущества, а также решениями Совета депутатов.</w:t>
      </w:r>
    </w:p>
    <w:p w:rsidR="00051DC4" w:rsidRPr="009B40D3" w:rsidRDefault="00051DC4" w:rsidP="009B40D3">
      <w:pPr>
        <w:autoSpaceDE w:val="0"/>
        <w:autoSpaceDN w:val="0"/>
        <w:adjustRightInd w:val="0"/>
        <w:ind w:firstLine="567"/>
        <w:jc w:val="both"/>
        <w:rPr>
          <w:rFonts w:ascii="Arial" w:hAnsi="Arial" w:cs="Arial"/>
        </w:rPr>
      </w:pPr>
    </w:p>
    <w:p w:rsidR="00051DC4" w:rsidRPr="009B40D3" w:rsidRDefault="00051DC4" w:rsidP="009B40D3">
      <w:pPr>
        <w:autoSpaceDE w:val="0"/>
        <w:autoSpaceDN w:val="0"/>
        <w:adjustRightInd w:val="0"/>
        <w:ind w:firstLine="567"/>
        <w:jc w:val="both"/>
        <w:rPr>
          <w:rFonts w:ascii="Arial" w:hAnsi="Arial" w:cs="Arial"/>
        </w:rPr>
      </w:pPr>
    </w:p>
    <w:p w:rsidR="008673B2" w:rsidRPr="009B40D3" w:rsidRDefault="004E451F" w:rsidP="009B40D3">
      <w:pPr>
        <w:autoSpaceDE w:val="0"/>
        <w:autoSpaceDN w:val="0"/>
        <w:adjustRightInd w:val="0"/>
        <w:ind w:firstLine="567"/>
        <w:jc w:val="center"/>
        <w:rPr>
          <w:rFonts w:ascii="Arial" w:hAnsi="Arial" w:cs="Arial"/>
        </w:rPr>
      </w:pPr>
      <w:r w:rsidRPr="009B40D3">
        <w:rPr>
          <w:rFonts w:ascii="Arial" w:hAnsi="Arial" w:cs="Arial"/>
        </w:rPr>
        <w:t>______________</w:t>
      </w:r>
    </w:p>
    <w:p w:rsidR="008673B2" w:rsidRPr="009B40D3" w:rsidRDefault="008673B2" w:rsidP="009B40D3">
      <w:pPr>
        <w:ind w:firstLine="567"/>
        <w:rPr>
          <w:rFonts w:ascii="Arial" w:hAnsi="Arial" w:cs="Arial"/>
        </w:rPr>
      </w:pPr>
    </w:p>
    <w:p w:rsidR="00C76F9C" w:rsidRPr="009B40D3" w:rsidRDefault="00C76F9C" w:rsidP="009B40D3">
      <w:pPr>
        <w:ind w:firstLine="567"/>
        <w:rPr>
          <w:rFonts w:ascii="Arial" w:hAnsi="Arial" w:cs="Arial"/>
        </w:rPr>
      </w:pPr>
    </w:p>
    <w:sectPr w:rsidR="00C76F9C" w:rsidRPr="009B40D3" w:rsidSect="008673B2">
      <w:pgSz w:w="11907" w:h="16840" w:code="9"/>
      <w:pgMar w:top="539" w:right="720" w:bottom="539" w:left="96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73B2"/>
    <w:rsid w:val="00051DC4"/>
    <w:rsid w:val="000A134A"/>
    <w:rsid w:val="000A2340"/>
    <w:rsid w:val="00166B9E"/>
    <w:rsid w:val="00190A21"/>
    <w:rsid w:val="001B655D"/>
    <w:rsid w:val="00257ED5"/>
    <w:rsid w:val="00273DEA"/>
    <w:rsid w:val="00295C9A"/>
    <w:rsid w:val="002A3A28"/>
    <w:rsid w:val="002B35A0"/>
    <w:rsid w:val="002D387A"/>
    <w:rsid w:val="00321EB3"/>
    <w:rsid w:val="0036358F"/>
    <w:rsid w:val="0038549E"/>
    <w:rsid w:val="003952D2"/>
    <w:rsid w:val="003F36F9"/>
    <w:rsid w:val="00434948"/>
    <w:rsid w:val="004C2F1C"/>
    <w:rsid w:val="004D2CF7"/>
    <w:rsid w:val="004D6217"/>
    <w:rsid w:val="004E451F"/>
    <w:rsid w:val="00533E69"/>
    <w:rsid w:val="005375AE"/>
    <w:rsid w:val="00554B0A"/>
    <w:rsid w:val="005568FF"/>
    <w:rsid w:val="00570814"/>
    <w:rsid w:val="00587158"/>
    <w:rsid w:val="005C2CF5"/>
    <w:rsid w:val="00601E31"/>
    <w:rsid w:val="006042EE"/>
    <w:rsid w:val="0061138C"/>
    <w:rsid w:val="006163EC"/>
    <w:rsid w:val="00617599"/>
    <w:rsid w:val="006A7C49"/>
    <w:rsid w:val="00703979"/>
    <w:rsid w:val="00752703"/>
    <w:rsid w:val="007A5B61"/>
    <w:rsid w:val="008309B8"/>
    <w:rsid w:val="008673B2"/>
    <w:rsid w:val="00882293"/>
    <w:rsid w:val="008A4E6C"/>
    <w:rsid w:val="009376AF"/>
    <w:rsid w:val="00951E7B"/>
    <w:rsid w:val="00984C04"/>
    <w:rsid w:val="009B40D3"/>
    <w:rsid w:val="00A74368"/>
    <w:rsid w:val="00A807CC"/>
    <w:rsid w:val="00A957C3"/>
    <w:rsid w:val="00AA3F47"/>
    <w:rsid w:val="00AB0990"/>
    <w:rsid w:val="00B1014D"/>
    <w:rsid w:val="00B13C58"/>
    <w:rsid w:val="00B450A9"/>
    <w:rsid w:val="00B76EFD"/>
    <w:rsid w:val="00B811EA"/>
    <w:rsid w:val="00BE41D5"/>
    <w:rsid w:val="00BE7E71"/>
    <w:rsid w:val="00C65226"/>
    <w:rsid w:val="00C76F9C"/>
    <w:rsid w:val="00D60E99"/>
    <w:rsid w:val="00D61C54"/>
    <w:rsid w:val="00D63F4B"/>
    <w:rsid w:val="00DB2AC8"/>
    <w:rsid w:val="00E01846"/>
    <w:rsid w:val="00ED76AA"/>
    <w:rsid w:val="00EE3951"/>
    <w:rsid w:val="00F42799"/>
    <w:rsid w:val="00F72CD1"/>
    <w:rsid w:val="00FE0A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3B2"/>
    <w:rPr>
      <w:sz w:val="24"/>
      <w:szCs w:val="24"/>
    </w:rPr>
  </w:style>
  <w:style w:type="paragraph" w:styleId="1">
    <w:name w:val="heading 1"/>
    <w:basedOn w:val="a"/>
    <w:next w:val="a"/>
    <w:link w:val="10"/>
    <w:qFormat/>
    <w:rsid w:val="004D2CF7"/>
    <w:pPr>
      <w:keepNext/>
      <w:spacing w:before="240" w:after="60"/>
      <w:outlineLvl w:val="0"/>
    </w:pPr>
    <w:rPr>
      <w:rFonts w:ascii="Cambria" w:hAnsi="Cambria"/>
      <w:b/>
      <w:bCs/>
      <w:kern w:val="32"/>
      <w:sz w:val="32"/>
      <w:szCs w:val="32"/>
    </w:rPr>
  </w:style>
  <w:style w:type="paragraph" w:styleId="3">
    <w:name w:val="heading 3"/>
    <w:basedOn w:val="a"/>
    <w:qFormat/>
    <w:rsid w:val="00166B9E"/>
    <w:pPr>
      <w:spacing w:before="100" w:beforeAutospacing="1" w:after="100" w:afterAutospacing="1"/>
      <w:jc w:val="center"/>
      <w:outlineLvl w:val="2"/>
    </w:pPr>
    <w:rPr>
      <w:b/>
      <w:bCs/>
      <w:sz w:val="36"/>
      <w:szCs w:val="36"/>
    </w:rPr>
  </w:style>
  <w:style w:type="paragraph" w:styleId="4">
    <w:name w:val="heading 4"/>
    <w:basedOn w:val="a"/>
    <w:qFormat/>
    <w:rsid w:val="00166B9E"/>
    <w:pPr>
      <w:spacing w:before="100" w:beforeAutospacing="1" w:after="150"/>
      <w:outlineLvl w:val="3"/>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73B2"/>
    <w:pPr>
      <w:widowControl w:val="0"/>
      <w:autoSpaceDE w:val="0"/>
      <w:autoSpaceDN w:val="0"/>
      <w:adjustRightInd w:val="0"/>
    </w:pPr>
    <w:rPr>
      <w:rFonts w:ascii="Courier New" w:hAnsi="Courier New" w:cs="Courier New"/>
    </w:rPr>
  </w:style>
  <w:style w:type="paragraph" w:customStyle="1" w:styleId="ConsPlusTitle">
    <w:name w:val="ConsPlusTitle"/>
    <w:rsid w:val="008673B2"/>
    <w:pPr>
      <w:widowControl w:val="0"/>
      <w:autoSpaceDE w:val="0"/>
      <w:autoSpaceDN w:val="0"/>
      <w:adjustRightInd w:val="0"/>
    </w:pPr>
    <w:rPr>
      <w:rFonts w:ascii="Calibri" w:hAnsi="Calibri" w:cs="Calibri"/>
      <w:b/>
      <w:bCs/>
      <w:sz w:val="22"/>
      <w:szCs w:val="22"/>
    </w:rPr>
  </w:style>
  <w:style w:type="character" w:styleId="a3">
    <w:name w:val="Hyperlink"/>
    <w:basedOn w:val="a0"/>
    <w:rsid w:val="00166B9E"/>
    <w:rPr>
      <w:color w:val="0000FF"/>
      <w:u w:val="single"/>
    </w:rPr>
  </w:style>
  <w:style w:type="character" w:customStyle="1" w:styleId="current">
    <w:name w:val="current"/>
    <w:basedOn w:val="a0"/>
    <w:rsid w:val="00166B9E"/>
  </w:style>
  <w:style w:type="character" w:customStyle="1" w:styleId="10">
    <w:name w:val="Заголовок 1 Знак"/>
    <w:basedOn w:val="a0"/>
    <w:link w:val="1"/>
    <w:rsid w:val="004D2CF7"/>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25784015">
      <w:bodyDiv w:val="1"/>
      <w:marLeft w:val="0"/>
      <w:marRight w:val="0"/>
      <w:marTop w:val="0"/>
      <w:marBottom w:val="0"/>
      <w:divBdr>
        <w:top w:val="none" w:sz="0" w:space="0" w:color="auto"/>
        <w:left w:val="none" w:sz="0" w:space="0" w:color="auto"/>
        <w:bottom w:val="none" w:sz="0" w:space="0" w:color="auto"/>
        <w:right w:val="none" w:sz="0" w:space="0" w:color="auto"/>
      </w:divBdr>
    </w:div>
    <w:div w:id="422070389">
      <w:bodyDiv w:val="1"/>
      <w:marLeft w:val="0"/>
      <w:marRight w:val="0"/>
      <w:marTop w:val="0"/>
      <w:marBottom w:val="0"/>
      <w:divBdr>
        <w:top w:val="none" w:sz="0" w:space="0" w:color="auto"/>
        <w:left w:val="none" w:sz="0" w:space="0" w:color="auto"/>
        <w:bottom w:val="none" w:sz="0" w:space="0" w:color="auto"/>
        <w:right w:val="none" w:sz="0" w:space="0" w:color="auto"/>
      </w:divBdr>
    </w:div>
    <w:div w:id="439107869">
      <w:bodyDiv w:val="1"/>
      <w:marLeft w:val="0"/>
      <w:marRight w:val="0"/>
      <w:marTop w:val="0"/>
      <w:marBottom w:val="0"/>
      <w:divBdr>
        <w:top w:val="none" w:sz="0" w:space="0" w:color="auto"/>
        <w:left w:val="none" w:sz="0" w:space="0" w:color="auto"/>
        <w:bottom w:val="none" w:sz="0" w:space="0" w:color="auto"/>
        <w:right w:val="none" w:sz="0" w:space="0" w:color="auto"/>
      </w:divBdr>
    </w:div>
    <w:div w:id="815685903">
      <w:bodyDiv w:val="1"/>
      <w:marLeft w:val="0"/>
      <w:marRight w:val="0"/>
      <w:marTop w:val="0"/>
      <w:marBottom w:val="0"/>
      <w:divBdr>
        <w:top w:val="none" w:sz="0" w:space="0" w:color="auto"/>
        <w:left w:val="none" w:sz="0" w:space="0" w:color="auto"/>
        <w:bottom w:val="none" w:sz="0" w:space="0" w:color="auto"/>
        <w:right w:val="none" w:sz="0" w:space="0" w:color="auto"/>
      </w:divBdr>
    </w:div>
    <w:div w:id="87824936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30042628">
          <w:marLeft w:val="0"/>
          <w:marRight w:val="0"/>
          <w:marTop w:val="0"/>
          <w:marBottom w:val="0"/>
          <w:divBdr>
            <w:top w:val="none" w:sz="0" w:space="0" w:color="auto"/>
            <w:left w:val="none" w:sz="0" w:space="0" w:color="auto"/>
            <w:bottom w:val="none" w:sz="0" w:space="0" w:color="auto"/>
            <w:right w:val="none" w:sz="0" w:space="0" w:color="auto"/>
          </w:divBdr>
          <w:divsChild>
            <w:div w:id="969215190">
              <w:marLeft w:val="0"/>
              <w:marRight w:val="0"/>
              <w:marTop w:val="0"/>
              <w:marBottom w:val="0"/>
              <w:divBdr>
                <w:top w:val="none" w:sz="0" w:space="0" w:color="auto"/>
                <w:left w:val="none" w:sz="0" w:space="0" w:color="auto"/>
                <w:bottom w:val="none" w:sz="0" w:space="0" w:color="auto"/>
                <w:right w:val="none" w:sz="0" w:space="0" w:color="auto"/>
              </w:divBdr>
              <w:divsChild>
                <w:div w:id="1829320628">
                  <w:marLeft w:val="0"/>
                  <w:marRight w:val="0"/>
                  <w:marTop w:val="0"/>
                  <w:marBottom w:val="0"/>
                  <w:divBdr>
                    <w:top w:val="none" w:sz="0" w:space="0" w:color="auto"/>
                    <w:left w:val="none" w:sz="0" w:space="0" w:color="auto"/>
                    <w:bottom w:val="none" w:sz="0" w:space="0" w:color="auto"/>
                    <w:right w:val="none" w:sz="0" w:space="0" w:color="auto"/>
                  </w:divBdr>
                </w:div>
                <w:div w:id="1956861362">
                  <w:marLeft w:val="0"/>
                  <w:marRight w:val="0"/>
                  <w:marTop w:val="0"/>
                  <w:marBottom w:val="0"/>
                  <w:divBdr>
                    <w:top w:val="none" w:sz="0" w:space="0" w:color="auto"/>
                    <w:left w:val="none" w:sz="0" w:space="0" w:color="auto"/>
                    <w:bottom w:val="none" w:sz="0" w:space="0" w:color="auto"/>
                    <w:right w:val="none" w:sz="0" w:space="0" w:color="auto"/>
                  </w:divBdr>
                  <w:divsChild>
                    <w:div w:id="1699311837">
                      <w:marLeft w:val="0"/>
                      <w:marRight w:val="0"/>
                      <w:marTop w:val="0"/>
                      <w:marBottom w:val="0"/>
                      <w:divBdr>
                        <w:top w:val="none" w:sz="0" w:space="0" w:color="auto"/>
                        <w:left w:val="none" w:sz="0" w:space="0" w:color="auto"/>
                        <w:bottom w:val="none" w:sz="0" w:space="0" w:color="auto"/>
                        <w:right w:val="none" w:sz="0" w:space="0" w:color="auto"/>
                      </w:divBdr>
                      <w:divsChild>
                        <w:div w:id="333000229">
                          <w:marLeft w:val="0"/>
                          <w:marRight w:val="0"/>
                          <w:marTop w:val="0"/>
                          <w:marBottom w:val="0"/>
                          <w:divBdr>
                            <w:top w:val="none" w:sz="0" w:space="0" w:color="auto"/>
                            <w:left w:val="none" w:sz="0" w:space="0" w:color="auto"/>
                            <w:bottom w:val="none" w:sz="0" w:space="0" w:color="auto"/>
                            <w:right w:val="none" w:sz="0" w:space="0" w:color="auto"/>
                          </w:divBdr>
                        </w:div>
                        <w:div w:id="21108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378034">
      <w:bodyDiv w:val="1"/>
      <w:marLeft w:val="0"/>
      <w:marRight w:val="0"/>
      <w:marTop w:val="0"/>
      <w:marBottom w:val="0"/>
      <w:divBdr>
        <w:top w:val="none" w:sz="0" w:space="0" w:color="auto"/>
        <w:left w:val="none" w:sz="0" w:space="0" w:color="auto"/>
        <w:bottom w:val="none" w:sz="0" w:space="0" w:color="auto"/>
        <w:right w:val="none" w:sz="0" w:space="0" w:color="auto"/>
      </w:divBdr>
    </w:div>
    <w:div w:id="1303925408">
      <w:bodyDiv w:val="1"/>
      <w:marLeft w:val="0"/>
      <w:marRight w:val="0"/>
      <w:marTop w:val="0"/>
      <w:marBottom w:val="0"/>
      <w:divBdr>
        <w:top w:val="none" w:sz="0" w:space="0" w:color="auto"/>
        <w:left w:val="none" w:sz="0" w:space="0" w:color="auto"/>
        <w:bottom w:val="none" w:sz="0" w:space="0" w:color="auto"/>
        <w:right w:val="none" w:sz="0" w:space="0" w:color="auto"/>
      </w:divBdr>
    </w:div>
    <w:div w:id="17507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03061;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0218;fld=134;dst=100155" TargetMode="External"/><Relationship Id="rId5" Type="http://schemas.openxmlformats.org/officeDocument/2006/relationships/hyperlink" Target="consultantplus://offline/main?base=LAW;n=100256;fld=134;dst=217" TargetMode="External"/><Relationship Id="rId4" Type="http://schemas.openxmlformats.org/officeDocument/2006/relationships/hyperlink" Target="consultantplus://offline/main?base=LAW;n=100248;f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6075</Words>
  <Characters>34629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40623</CharactersWithSpaces>
  <SharedDoc>false</SharedDoc>
  <HLinks>
    <vt:vector size="24" baseType="variant">
      <vt:variant>
        <vt:i4>7798911</vt:i4>
      </vt:variant>
      <vt:variant>
        <vt:i4>9</vt:i4>
      </vt:variant>
      <vt:variant>
        <vt:i4>0</vt:i4>
      </vt:variant>
      <vt:variant>
        <vt:i4>5</vt:i4>
      </vt:variant>
      <vt:variant>
        <vt:lpwstr>consultantplus://offline/main?base=LAW;n=103061;fld=134</vt:lpwstr>
      </vt:variant>
      <vt:variant>
        <vt:lpwstr/>
      </vt:variant>
      <vt:variant>
        <vt:i4>3276901</vt:i4>
      </vt:variant>
      <vt:variant>
        <vt:i4>6</vt:i4>
      </vt:variant>
      <vt:variant>
        <vt:i4>0</vt:i4>
      </vt:variant>
      <vt:variant>
        <vt:i4>5</vt:i4>
      </vt:variant>
      <vt:variant>
        <vt:lpwstr>consultantplus://offline/main?base=LAW;n=110218;fld=134;dst=100155</vt:lpwstr>
      </vt:variant>
      <vt:variant>
        <vt:lpwstr/>
      </vt:variant>
      <vt:variant>
        <vt:i4>3342444</vt:i4>
      </vt:variant>
      <vt:variant>
        <vt:i4>3</vt:i4>
      </vt:variant>
      <vt:variant>
        <vt:i4>0</vt:i4>
      </vt:variant>
      <vt:variant>
        <vt:i4>5</vt:i4>
      </vt:variant>
      <vt:variant>
        <vt:lpwstr>consultantplus://offline/main?base=LAW;n=100256;fld=134;dst=217</vt:lpwstr>
      </vt:variant>
      <vt:variant>
        <vt:lpwstr/>
      </vt:variant>
      <vt:variant>
        <vt:i4>7733364</vt:i4>
      </vt:variant>
      <vt:variant>
        <vt:i4>0</vt:i4>
      </vt:variant>
      <vt:variant>
        <vt:i4>0</vt:i4>
      </vt:variant>
      <vt:variant>
        <vt:i4>5</vt:i4>
      </vt:variant>
      <vt:variant>
        <vt:lpwstr>consultantplus://offline/main?base=LAW;n=100248;fld=134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14</cp:revision>
  <cp:lastPrinted>2016-03-17T13:06:00Z</cp:lastPrinted>
  <dcterms:created xsi:type="dcterms:W3CDTF">2016-01-21T11:39:00Z</dcterms:created>
  <dcterms:modified xsi:type="dcterms:W3CDTF">2016-03-17T13:59:00Z</dcterms:modified>
</cp:coreProperties>
</file>