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33" w:rsidRPr="00986B33" w:rsidRDefault="00986B33" w:rsidP="00986B3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Pr="00986B33">
        <w:rPr>
          <w:color w:val="333333"/>
          <w:sz w:val="28"/>
          <w:szCs w:val="28"/>
        </w:rPr>
        <w:t>апоминание о необходимости соблюдения запрета дарить и</w:t>
      </w:r>
    </w:p>
    <w:p w:rsidR="00986B33" w:rsidRPr="00986B33" w:rsidRDefault="00986B33" w:rsidP="00986B3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986B33">
        <w:rPr>
          <w:color w:val="333333"/>
          <w:sz w:val="28"/>
          <w:szCs w:val="28"/>
        </w:rPr>
        <w:t>получать подарки</w:t>
      </w:r>
    </w:p>
    <w:p w:rsidR="00986B33" w:rsidRPr="00986B33" w:rsidRDefault="00986B33" w:rsidP="00986B3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6B33">
        <w:rPr>
          <w:color w:val="333333"/>
          <w:sz w:val="28"/>
          <w:szCs w:val="28"/>
        </w:rPr>
        <w:t> </w:t>
      </w:r>
    </w:p>
    <w:p w:rsidR="00986B33" w:rsidRPr="00986B33" w:rsidRDefault="00986B33" w:rsidP="00986B3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86B33">
        <w:rPr>
          <w:color w:val="333333"/>
          <w:sz w:val="28"/>
          <w:szCs w:val="28"/>
        </w:rPr>
        <w:t> </w:t>
      </w:r>
    </w:p>
    <w:p w:rsidR="00986B33" w:rsidRPr="00986B33" w:rsidRDefault="00986B33" w:rsidP="00986B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86B33">
        <w:rPr>
          <w:color w:val="333333"/>
          <w:sz w:val="28"/>
          <w:szCs w:val="28"/>
        </w:rPr>
        <w:t xml:space="preserve">        Положения </w:t>
      </w:r>
      <w:proofErr w:type="spellStart"/>
      <w:r w:rsidRPr="00986B33">
        <w:rPr>
          <w:color w:val="333333"/>
          <w:sz w:val="28"/>
          <w:szCs w:val="28"/>
        </w:rPr>
        <w:t>антикоррупционного</w:t>
      </w:r>
      <w:proofErr w:type="spellEnd"/>
      <w:r w:rsidRPr="00986B33">
        <w:rPr>
          <w:color w:val="333333"/>
          <w:sz w:val="28"/>
          <w:szCs w:val="28"/>
        </w:rPr>
        <w:t xml:space="preserve">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полномочий).</w:t>
      </w:r>
    </w:p>
    <w:p w:rsidR="00986B33" w:rsidRPr="00986B33" w:rsidRDefault="00986B33" w:rsidP="00986B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86B33">
        <w:rPr>
          <w:color w:val="333333"/>
          <w:sz w:val="28"/>
          <w:szCs w:val="28"/>
        </w:rPr>
        <w:t>        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986B33" w:rsidRPr="00986B33" w:rsidRDefault="00986B33" w:rsidP="00986B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86B33">
        <w:rPr>
          <w:color w:val="333333"/>
          <w:sz w:val="28"/>
          <w:szCs w:val="28"/>
        </w:rPr>
        <w:t>        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986B33" w:rsidRPr="00986B33" w:rsidRDefault="00986B33" w:rsidP="00986B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86B33">
        <w:rPr>
          <w:color w:val="333333"/>
          <w:sz w:val="28"/>
          <w:szCs w:val="28"/>
        </w:rPr>
        <w:t>        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</w:t>
      </w:r>
      <w:proofErr w:type="gramStart"/>
      <w:r w:rsidRPr="00986B33">
        <w:rPr>
          <w:color w:val="333333"/>
          <w:sz w:val="28"/>
          <w:szCs w:val="28"/>
        </w:rPr>
        <w:t xml:space="preserve">муниципального) </w:t>
      </w:r>
      <w:proofErr w:type="gramEnd"/>
      <w:r w:rsidRPr="00986B33">
        <w:rPr>
          <w:color w:val="333333"/>
          <w:sz w:val="28"/>
          <w:szCs w:val="28"/>
        </w:rPr>
        <w:t>управления, является нарушением установленного запрета.</w:t>
      </w:r>
    </w:p>
    <w:p w:rsidR="00986B33" w:rsidRPr="00986B33" w:rsidRDefault="00986B33" w:rsidP="00986B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86B33">
        <w:rPr>
          <w:color w:val="333333"/>
          <w:sz w:val="28"/>
          <w:szCs w:val="28"/>
        </w:rPr>
        <w:t>        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:rsidR="00B911A6" w:rsidRPr="00986B33" w:rsidRDefault="00B911A6" w:rsidP="00986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11A6" w:rsidRPr="00986B33" w:rsidSect="00B9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B33"/>
    <w:rsid w:val="004069A1"/>
    <w:rsid w:val="004D2A83"/>
    <w:rsid w:val="005A415F"/>
    <w:rsid w:val="00986B33"/>
    <w:rsid w:val="00B9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2019-03-02T09:33:00Z</dcterms:created>
  <dcterms:modified xsi:type="dcterms:W3CDTF">2019-03-02T09:34:00Z</dcterms:modified>
</cp:coreProperties>
</file>