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4A" w:rsidRDefault="00D9015E" w:rsidP="0053544A">
      <w:pPr>
        <w:rPr>
          <w:b/>
        </w:rPr>
      </w:pPr>
      <w:r>
        <w:rPr>
          <w:b/>
          <w:lang w:val="en-US"/>
        </w:rPr>
        <w:t xml:space="preserve">      </w:t>
      </w:r>
      <w:r w:rsidR="0053544A">
        <w:rPr>
          <w:b/>
        </w:rPr>
        <w:t>АДМИНИСТРАЦИЯ</w:t>
      </w:r>
    </w:p>
    <w:p w:rsidR="0053544A" w:rsidRDefault="0053544A" w:rsidP="0053544A">
      <w:pPr>
        <w:rPr>
          <w:b/>
        </w:rPr>
      </w:pPr>
      <w:r>
        <w:rPr>
          <w:b/>
        </w:rPr>
        <w:t>муниципального образования</w:t>
      </w:r>
    </w:p>
    <w:p w:rsidR="0053544A" w:rsidRDefault="0053544A" w:rsidP="0053544A">
      <w:pPr>
        <w:rPr>
          <w:b/>
        </w:rPr>
      </w:pPr>
      <w:r>
        <w:rPr>
          <w:b/>
        </w:rPr>
        <w:t xml:space="preserve">       </w:t>
      </w:r>
      <w:proofErr w:type="spellStart"/>
      <w:r>
        <w:rPr>
          <w:b/>
        </w:rPr>
        <w:t>Заилечный</w:t>
      </w:r>
      <w:proofErr w:type="spellEnd"/>
      <w:r>
        <w:rPr>
          <w:b/>
        </w:rPr>
        <w:t xml:space="preserve"> сельсовет</w:t>
      </w:r>
    </w:p>
    <w:p w:rsidR="0053544A" w:rsidRDefault="0053544A" w:rsidP="0053544A">
      <w:pPr>
        <w:rPr>
          <w:b/>
        </w:rPr>
      </w:pPr>
      <w:r>
        <w:rPr>
          <w:b/>
        </w:rPr>
        <w:t xml:space="preserve">      </w:t>
      </w:r>
      <w:proofErr w:type="spellStart"/>
      <w:r>
        <w:rPr>
          <w:b/>
        </w:rPr>
        <w:t>Акбулакского</w:t>
      </w:r>
      <w:proofErr w:type="spellEnd"/>
      <w:r>
        <w:rPr>
          <w:b/>
        </w:rPr>
        <w:t xml:space="preserve"> района</w:t>
      </w:r>
    </w:p>
    <w:p w:rsidR="0053544A" w:rsidRDefault="0053544A" w:rsidP="0053544A">
      <w:pPr>
        <w:rPr>
          <w:b/>
        </w:rPr>
      </w:pPr>
      <w:r>
        <w:rPr>
          <w:b/>
        </w:rPr>
        <w:t xml:space="preserve">      Оренбургской области</w:t>
      </w:r>
    </w:p>
    <w:p w:rsidR="0053544A" w:rsidRDefault="0053544A" w:rsidP="0053544A">
      <w:pPr>
        <w:jc w:val="center"/>
        <w:rPr>
          <w:b/>
        </w:rPr>
      </w:pPr>
    </w:p>
    <w:p w:rsidR="0053544A" w:rsidRDefault="0053544A" w:rsidP="0053544A">
      <w:pPr>
        <w:rPr>
          <w:b/>
        </w:rPr>
      </w:pPr>
      <w:r>
        <w:rPr>
          <w:b/>
        </w:rPr>
        <w:t xml:space="preserve">       ПОСТАНОВЛЕНИЕ  </w:t>
      </w:r>
    </w:p>
    <w:p w:rsidR="0053544A" w:rsidRDefault="0053544A" w:rsidP="0053544A">
      <w:pPr>
        <w:jc w:val="both"/>
      </w:pPr>
    </w:p>
    <w:p w:rsidR="0053544A" w:rsidRDefault="0053544A" w:rsidP="0053544A">
      <w:r>
        <w:rPr>
          <w:b/>
        </w:rPr>
        <w:t xml:space="preserve">        </w:t>
      </w:r>
      <w:r>
        <w:t>17.04.2017   №</w:t>
      </w:r>
      <w:r w:rsidR="00D9015E">
        <w:rPr>
          <w:lang w:val="en-US"/>
        </w:rPr>
        <w:t xml:space="preserve"> </w:t>
      </w:r>
      <w:r>
        <w:t xml:space="preserve">24-п                                                                                          </w:t>
      </w:r>
    </w:p>
    <w:p w:rsidR="0053544A" w:rsidRDefault="0053544A" w:rsidP="0053544A">
      <w:pPr>
        <w:ind w:firstLine="543"/>
      </w:pPr>
    </w:p>
    <w:p w:rsidR="0053544A" w:rsidRDefault="0053544A" w:rsidP="0053544A">
      <w:pPr>
        <w:pStyle w:val="ConsPlusTitle"/>
        <w:widowControl/>
        <w:spacing w:line="20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Об 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</w:t>
      </w:r>
    </w:p>
    <w:p w:rsidR="0053544A" w:rsidRDefault="0053544A" w:rsidP="0053544A">
      <w:pPr>
        <w:pStyle w:val="ConsPlusTitle"/>
        <w:widowControl/>
        <w:spacing w:line="20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«Устойчивое развитие территории </w:t>
      </w:r>
    </w:p>
    <w:p w:rsidR="0053544A" w:rsidRDefault="0053544A" w:rsidP="0053544A">
      <w:pPr>
        <w:pStyle w:val="ConsPlusTitle"/>
        <w:widowControl/>
        <w:spacing w:line="20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53544A" w:rsidRDefault="0053544A" w:rsidP="0053544A">
      <w:pPr>
        <w:pStyle w:val="ConsPlusTitle"/>
        <w:widowControl/>
        <w:spacing w:line="200" w:lineRule="atLeas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на 2017-2023 годы»</w:t>
      </w:r>
    </w:p>
    <w:p w:rsidR="0053544A" w:rsidRDefault="0053544A" w:rsidP="0053544A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544A" w:rsidRDefault="0053544A" w:rsidP="0053544A">
      <w:pPr>
        <w:jc w:val="both"/>
        <w:outlineLvl w:val="0"/>
        <w:rPr>
          <w:rFonts w:eastAsia="Calibri"/>
          <w:lang w:eastAsia="en-US"/>
        </w:rPr>
      </w:pPr>
    </w:p>
    <w:p w:rsidR="0053544A" w:rsidRDefault="0053544A" w:rsidP="0053544A">
      <w:pPr>
        <w:ind w:firstLine="543"/>
        <w:jc w:val="both"/>
      </w:pPr>
      <w:proofErr w:type="gramStart"/>
      <w:r>
        <w:t xml:space="preserve">В соответствии с пунктом 7.3 части 1 статьи 6 Градостроительного кодекса Российской Федерации, в соответствии со статьей 179 Бюджетного кодекса Российской Федерации, </w:t>
      </w:r>
      <w:r>
        <w:rPr>
          <w:rFonts w:eastAsia="Calibri"/>
          <w:sz w:val="32"/>
          <w:lang w:eastAsia="en-US"/>
        </w:rPr>
        <w:t xml:space="preserve"> на </w:t>
      </w:r>
      <w:r>
        <w:rPr>
          <w:rFonts w:eastAsia="Calibri"/>
          <w:lang w:eastAsia="en-US"/>
        </w:rPr>
        <w:t xml:space="preserve">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eastAsia="Calibri"/>
            <w:lang w:eastAsia="en-US"/>
          </w:rPr>
          <w:t>2003 г</w:t>
        </w:r>
      </w:smartTag>
      <w:r>
        <w:rPr>
          <w:rFonts w:eastAsia="Calibri"/>
          <w:lang w:eastAsia="en-US"/>
        </w:rPr>
        <w:t xml:space="preserve">. № 131-ФЗ «Об общих принципах организации местного самоуправления в Российской Федерации», руководствуясь Уставом  муниципального образования </w:t>
      </w:r>
      <w:proofErr w:type="spellStart"/>
      <w:r>
        <w:rPr>
          <w:rFonts w:eastAsia="Calibri"/>
          <w:lang w:eastAsia="en-US"/>
        </w:rPr>
        <w:t>Заилечныйсельсовет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Акбулакского</w:t>
      </w:r>
      <w:proofErr w:type="spellEnd"/>
      <w:r>
        <w:rPr>
          <w:rFonts w:eastAsia="Calibri"/>
          <w:lang w:eastAsia="en-US"/>
        </w:rPr>
        <w:t xml:space="preserve"> образования Оренбургской области, постановлением администрации муниципального образования </w:t>
      </w:r>
      <w:proofErr w:type="spellStart"/>
      <w:r>
        <w:rPr>
          <w:rFonts w:eastAsia="Calibri"/>
          <w:lang w:eastAsia="en-US"/>
        </w:rPr>
        <w:t>Заилечный</w:t>
      </w:r>
      <w:proofErr w:type="spellEnd"/>
      <w:r>
        <w:rPr>
          <w:rFonts w:eastAsia="Calibri"/>
          <w:lang w:eastAsia="en-US"/>
        </w:rPr>
        <w:t xml:space="preserve"> сельсовет </w:t>
      </w:r>
      <w:proofErr w:type="spellStart"/>
      <w:r>
        <w:rPr>
          <w:rFonts w:eastAsia="Calibri"/>
          <w:lang w:eastAsia="en-US"/>
        </w:rPr>
        <w:t>Акбулакского</w:t>
      </w:r>
      <w:proofErr w:type="spellEnd"/>
      <w:r>
        <w:rPr>
          <w:rFonts w:eastAsia="Calibri"/>
          <w:lang w:eastAsia="en-US"/>
        </w:rPr>
        <w:t xml:space="preserve"> района Оренбургской области</w:t>
      </w:r>
      <w:proofErr w:type="gramEnd"/>
      <w:r>
        <w:rPr>
          <w:rFonts w:eastAsia="Calibri"/>
          <w:lang w:eastAsia="en-US"/>
        </w:rPr>
        <w:t xml:space="preserve"> от 24.01.2017 № 03-п «</w:t>
      </w:r>
      <w:r>
        <w:t xml:space="preserve">О Порядке разработки, реализации и оценки эффективности муниципальных программ  муниципального образования </w:t>
      </w:r>
      <w:proofErr w:type="spellStart"/>
      <w:r>
        <w:t>Заилечный</w:t>
      </w:r>
      <w:proofErr w:type="spellEnd"/>
      <w:r>
        <w:t xml:space="preserve"> сельсовет </w:t>
      </w:r>
      <w:proofErr w:type="spellStart"/>
      <w:r>
        <w:t>Акбулакского</w:t>
      </w:r>
      <w:proofErr w:type="spellEnd"/>
      <w:r>
        <w:t xml:space="preserve"> района Оренбургской области»:</w:t>
      </w:r>
    </w:p>
    <w:p w:rsidR="0053544A" w:rsidRDefault="0053544A" w:rsidP="0053544A">
      <w:pPr>
        <w:pStyle w:val="ConsPlusTitle"/>
        <w:widowControl/>
        <w:spacing w:line="200" w:lineRule="atLeast"/>
        <w:ind w:firstLine="5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муниципальную программу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стойчивое развитие территории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на 2017-2023 годы»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44A" w:rsidRDefault="0053544A" w:rsidP="005354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Установить, что настоящее постановление вступает в силу со дня его подписания и подлежит размещению на официальном сайте в сети «Интернет».</w:t>
      </w:r>
    </w:p>
    <w:p w:rsidR="0053544A" w:rsidRDefault="0053544A" w:rsidP="0053544A">
      <w:pPr>
        <w:ind w:firstLine="543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3544A" w:rsidRDefault="0053544A" w:rsidP="0053544A">
      <w:pPr>
        <w:ind w:firstLine="543"/>
        <w:jc w:val="both"/>
        <w:rPr>
          <w:lang w:val="en-US"/>
        </w:rPr>
      </w:pPr>
    </w:p>
    <w:p w:rsidR="00D9015E" w:rsidRPr="00D9015E" w:rsidRDefault="00D9015E" w:rsidP="0053544A">
      <w:pPr>
        <w:ind w:firstLine="543"/>
        <w:jc w:val="both"/>
        <w:rPr>
          <w:lang w:val="en-US"/>
        </w:rPr>
      </w:pPr>
    </w:p>
    <w:p w:rsidR="0053544A" w:rsidRDefault="0053544A" w:rsidP="0053544A">
      <w:pPr>
        <w:rPr>
          <w:sz w:val="24"/>
          <w:szCs w:val="24"/>
        </w:rPr>
      </w:pPr>
      <w:r>
        <w:t>Глава муниципального образования                                      С.Ю.Нижегородцев</w:t>
      </w:r>
    </w:p>
    <w:p w:rsidR="0053544A" w:rsidRDefault="0053544A" w:rsidP="0053544A">
      <w:pPr>
        <w:rPr>
          <w:rFonts w:ascii="Arial Unicode MS" w:hAnsi="Arial Unicode MS"/>
        </w:rPr>
      </w:pPr>
    </w:p>
    <w:p w:rsidR="0053544A" w:rsidRDefault="0053544A" w:rsidP="0053544A"/>
    <w:p w:rsidR="0053544A" w:rsidRDefault="0053544A" w:rsidP="0053544A">
      <w:pPr>
        <w:jc w:val="both"/>
      </w:pPr>
      <w:r>
        <w:t>Разослано: в дело, финансовый отдел, отдел экономики, прокурору района.</w:t>
      </w:r>
    </w:p>
    <w:p w:rsidR="0053544A" w:rsidRDefault="0053544A" w:rsidP="0053544A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53544A" w:rsidRDefault="0053544A" w:rsidP="0053544A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53544A" w:rsidRDefault="0053544A" w:rsidP="0053544A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53544A" w:rsidRDefault="0053544A" w:rsidP="0053544A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E84ED3" w:rsidRPr="00E84ED3" w:rsidRDefault="00E84ED3" w:rsidP="006D5E6B">
      <w:pPr>
        <w:pStyle w:val="Style1"/>
        <w:widowControl/>
        <w:jc w:val="right"/>
        <w:rPr>
          <w:rStyle w:val="FontStyle11"/>
          <w:b w:val="0"/>
          <w:sz w:val="28"/>
          <w:szCs w:val="28"/>
        </w:rPr>
      </w:pPr>
      <w:r w:rsidRPr="00E84ED3">
        <w:rPr>
          <w:sz w:val="28"/>
          <w:szCs w:val="28"/>
          <w:lang w:eastAsia="en-US"/>
        </w:rPr>
        <w:t>Приложение</w:t>
      </w:r>
      <w:r w:rsidRPr="00E84ED3">
        <w:rPr>
          <w:sz w:val="28"/>
          <w:szCs w:val="28"/>
          <w:lang w:eastAsia="en-US"/>
        </w:rPr>
        <w:br/>
      </w:r>
      <w:r w:rsidRPr="00E84ED3">
        <w:rPr>
          <w:rStyle w:val="FontStyle11"/>
          <w:b w:val="0"/>
          <w:sz w:val="28"/>
          <w:szCs w:val="28"/>
        </w:rPr>
        <w:t>к постановлению главы</w:t>
      </w:r>
    </w:p>
    <w:p w:rsidR="00E84ED3" w:rsidRPr="00E84ED3" w:rsidRDefault="00E84ED3" w:rsidP="006D5E6B">
      <w:pPr>
        <w:pStyle w:val="Style1"/>
        <w:widowControl/>
        <w:jc w:val="right"/>
        <w:rPr>
          <w:rStyle w:val="FontStyle11"/>
          <w:sz w:val="28"/>
          <w:szCs w:val="28"/>
        </w:rPr>
      </w:pPr>
      <w:r w:rsidRPr="00E84ED3">
        <w:rPr>
          <w:sz w:val="28"/>
          <w:szCs w:val="28"/>
          <w:lang w:eastAsia="en-US"/>
        </w:rPr>
        <w:t xml:space="preserve">муниципального образования                                                                                                                                   </w:t>
      </w:r>
      <w:proofErr w:type="spellStart"/>
      <w:r w:rsidRPr="00E84ED3">
        <w:rPr>
          <w:sz w:val="28"/>
          <w:szCs w:val="28"/>
          <w:lang w:eastAsia="en-US"/>
        </w:rPr>
        <w:t>Заилечный</w:t>
      </w:r>
      <w:proofErr w:type="spellEnd"/>
      <w:r w:rsidRPr="00E84ED3">
        <w:rPr>
          <w:sz w:val="28"/>
          <w:szCs w:val="28"/>
          <w:lang w:eastAsia="en-US"/>
        </w:rPr>
        <w:t xml:space="preserve"> сельсовет                                                                                                                                           </w:t>
      </w:r>
      <w:proofErr w:type="spellStart"/>
      <w:r w:rsidRPr="00E84ED3">
        <w:rPr>
          <w:sz w:val="28"/>
          <w:szCs w:val="28"/>
          <w:lang w:eastAsia="en-US"/>
        </w:rPr>
        <w:t>Акбулакского</w:t>
      </w:r>
      <w:proofErr w:type="spellEnd"/>
      <w:r w:rsidRPr="00E84ED3">
        <w:rPr>
          <w:sz w:val="28"/>
          <w:szCs w:val="28"/>
          <w:lang w:eastAsia="en-US"/>
        </w:rPr>
        <w:t xml:space="preserve"> района                                                                                                                                        Оренбургской области</w:t>
      </w:r>
      <w:r w:rsidRPr="00E84ED3">
        <w:rPr>
          <w:sz w:val="28"/>
          <w:szCs w:val="28"/>
          <w:lang w:eastAsia="en-US"/>
        </w:rPr>
        <w:br/>
      </w:r>
      <w:r w:rsidRPr="00E84ED3">
        <w:rPr>
          <w:rStyle w:val="FontStyle11"/>
          <w:b w:val="0"/>
          <w:sz w:val="28"/>
          <w:szCs w:val="28"/>
        </w:rPr>
        <w:t>от 17.04.2017 г. № 24-п</w:t>
      </w:r>
    </w:p>
    <w:p w:rsidR="0053544A" w:rsidRDefault="0053544A" w:rsidP="0053544A">
      <w:pPr>
        <w:ind w:left="6300" w:hanging="6300"/>
        <w:jc w:val="right"/>
      </w:pPr>
      <w:r>
        <w:t xml:space="preserve">          </w:t>
      </w:r>
    </w:p>
    <w:p w:rsidR="0053544A" w:rsidRDefault="0053544A" w:rsidP="0053544A">
      <w:pPr>
        <w:shd w:val="clear" w:color="auto" w:fill="FFFFFF"/>
        <w:spacing w:line="327" w:lineRule="atLeast"/>
        <w:rPr>
          <w:spacing w:val="11"/>
        </w:rPr>
      </w:pPr>
      <w:r>
        <w:rPr>
          <w:spacing w:val="11"/>
        </w:rPr>
        <w:t>                            </w:t>
      </w:r>
    </w:p>
    <w:p w:rsidR="0053544A" w:rsidRDefault="0053544A" w:rsidP="0053544A">
      <w:pPr>
        <w:shd w:val="clear" w:color="auto" w:fill="FFFFFF"/>
        <w:spacing w:line="327" w:lineRule="atLeast"/>
        <w:rPr>
          <w:color w:val="666666"/>
          <w:spacing w:val="11"/>
        </w:rPr>
      </w:pPr>
      <w:r>
        <w:rPr>
          <w:color w:val="666666"/>
          <w:spacing w:val="11"/>
        </w:rPr>
        <w:t>                                                                    </w:t>
      </w:r>
    </w:p>
    <w:p w:rsidR="0053544A" w:rsidRDefault="0053544A" w:rsidP="0053544A">
      <w:pPr>
        <w:shd w:val="clear" w:color="auto" w:fill="FFFFFF"/>
        <w:spacing w:line="327" w:lineRule="atLeast"/>
        <w:jc w:val="center"/>
        <w:rPr>
          <w:b/>
          <w:spacing w:val="11"/>
        </w:rPr>
      </w:pPr>
      <w:r>
        <w:rPr>
          <w:b/>
          <w:bCs/>
          <w:spacing w:val="11"/>
        </w:rPr>
        <w:t>Муниципальная   программа</w:t>
      </w:r>
    </w:p>
    <w:p w:rsidR="0053544A" w:rsidRDefault="0053544A" w:rsidP="0053544A">
      <w:pPr>
        <w:shd w:val="clear" w:color="auto" w:fill="FFFFFF"/>
        <w:spacing w:line="327" w:lineRule="atLeast"/>
        <w:jc w:val="center"/>
        <w:rPr>
          <w:b/>
          <w:spacing w:val="11"/>
        </w:rPr>
      </w:pPr>
      <w:r>
        <w:rPr>
          <w:b/>
          <w:bCs/>
          <w:spacing w:val="11"/>
        </w:rPr>
        <w:t>«Устойчивое развитие территории</w:t>
      </w:r>
    </w:p>
    <w:p w:rsidR="0053544A" w:rsidRDefault="0053544A" w:rsidP="0053544A">
      <w:pPr>
        <w:shd w:val="clear" w:color="auto" w:fill="FFFFFF"/>
        <w:spacing w:line="327" w:lineRule="atLeast"/>
        <w:jc w:val="center"/>
        <w:rPr>
          <w:b/>
          <w:bCs/>
          <w:spacing w:val="11"/>
        </w:rPr>
      </w:pPr>
      <w:r>
        <w:rPr>
          <w:b/>
          <w:bCs/>
          <w:spacing w:val="11"/>
        </w:rPr>
        <w:t> муниципального образования</w:t>
      </w:r>
    </w:p>
    <w:p w:rsidR="0053544A" w:rsidRDefault="0053544A" w:rsidP="0053544A">
      <w:pPr>
        <w:shd w:val="clear" w:color="auto" w:fill="FFFFFF"/>
        <w:spacing w:line="327" w:lineRule="atLeast"/>
        <w:jc w:val="center"/>
        <w:rPr>
          <w:b/>
          <w:spacing w:val="11"/>
        </w:rPr>
      </w:pPr>
      <w:proofErr w:type="spellStart"/>
      <w:r>
        <w:rPr>
          <w:b/>
          <w:bCs/>
          <w:spacing w:val="11"/>
        </w:rPr>
        <w:t>Заилечный</w:t>
      </w:r>
      <w:proofErr w:type="spellEnd"/>
      <w:r>
        <w:rPr>
          <w:b/>
          <w:bCs/>
          <w:spacing w:val="11"/>
        </w:rPr>
        <w:t xml:space="preserve"> сельсовет</w:t>
      </w:r>
    </w:p>
    <w:p w:rsidR="0053544A" w:rsidRDefault="0053544A" w:rsidP="0053544A">
      <w:pPr>
        <w:shd w:val="clear" w:color="auto" w:fill="FFFFFF"/>
        <w:spacing w:line="327" w:lineRule="atLeast"/>
        <w:jc w:val="center"/>
        <w:rPr>
          <w:b/>
          <w:spacing w:val="11"/>
        </w:rPr>
      </w:pPr>
      <w:proofErr w:type="spellStart"/>
      <w:r>
        <w:rPr>
          <w:b/>
          <w:bCs/>
          <w:spacing w:val="11"/>
        </w:rPr>
        <w:t>Акбулакского</w:t>
      </w:r>
      <w:proofErr w:type="spellEnd"/>
      <w:r>
        <w:rPr>
          <w:b/>
          <w:bCs/>
          <w:spacing w:val="11"/>
        </w:rPr>
        <w:t xml:space="preserve"> района</w:t>
      </w:r>
    </w:p>
    <w:p w:rsidR="0053544A" w:rsidRDefault="0053544A" w:rsidP="0053544A">
      <w:pPr>
        <w:shd w:val="clear" w:color="auto" w:fill="FFFFFF"/>
        <w:spacing w:line="327" w:lineRule="atLeast"/>
        <w:jc w:val="center"/>
        <w:rPr>
          <w:b/>
          <w:spacing w:val="11"/>
        </w:rPr>
      </w:pPr>
      <w:r>
        <w:rPr>
          <w:b/>
          <w:bCs/>
          <w:spacing w:val="11"/>
        </w:rPr>
        <w:t>Оренбургской области   </w:t>
      </w:r>
    </w:p>
    <w:p w:rsidR="0053544A" w:rsidRDefault="0053544A" w:rsidP="0053544A">
      <w:pPr>
        <w:shd w:val="clear" w:color="auto" w:fill="FFFFFF"/>
        <w:spacing w:line="327" w:lineRule="atLeast"/>
        <w:jc w:val="center"/>
        <w:rPr>
          <w:b/>
          <w:spacing w:val="11"/>
        </w:rPr>
      </w:pPr>
      <w:r>
        <w:rPr>
          <w:b/>
          <w:bCs/>
          <w:spacing w:val="11"/>
        </w:rPr>
        <w:t> на 2017 - 2023 годы»</w:t>
      </w:r>
    </w:p>
    <w:p w:rsidR="006D5E6B" w:rsidRDefault="0053544A" w:rsidP="006D5E6B">
      <w:pPr>
        <w:shd w:val="clear" w:color="auto" w:fill="FFFFFF"/>
        <w:spacing w:line="327" w:lineRule="atLeast"/>
        <w:rPr>
          <w:b/>
          <w:spacing w:val="11"/>
        </w:rPr>
      </w:pPr>
      <w:r>
        <w:rPr>
          <w:b/>
          <w:spacing w:val="11"/>
        </w:rPr>
        <w:t> </w:t>
      </w:r>
      <w:r w:rsidR="006D5E6B">
        <w:rPr>
          <w:b/>
          <w:spacing w:val="11"/>
        </w:rPr>
        <w:t xml:space="preserve">                                           </w:t>
      </w:r>
    </w:p>
    <w:p w:rsidR="0053544A" w:rsidRDefault="006D5E6B" w:rsidP="006D5E6B">
      <w:pPr>
        <w:shd w:val="clear" w:color="auto" w:fill="FFFFFF"/>
        <w:spacing w:line="327" w:lineRule="atLeast"/>
        <w:rPr>
          <w:b/>
        </w:rPr>
      </w:pPr>
      <w:r>
        <w:rPr>
          <w:b/>
          <w:spacing w:val="11"/>
        </w:rPr>
        <w:t xml:space="preserve">                                                  </w:t>
      </w:r>
      <w:r w:rsidR="0053544A">
        <w:rPr>
          <w:b/>
        </w:rPr>
        <w:t>ПАСПОРТ</w:t>
      </w:r>
    </w:p>
    <w:p w:rsidR="0053544A" w:rsidRDefault="006D5E6B" w:rsidP="00E84ED3">
      <w:pPr>
        <w:jc w:val="center"/>
        <w:rPr>
          <w:b/>
        </w:rPr>
      </w:pPr>
      <w:r>
        <w:rPr>
          <w:b/>
        </w:rPr>
        <w:t>м</w:t>
      </w:r>
      <w:r w:rsidR="0053544A">
        <w:rPr>
          <w:b/>
        </w:rPr>
        <w:t>униципальной программы</w:t>
      </w:r>
    </w:p>
    <w:p w:rsidR="0053544A" w:rsidRDefault="0053544A" w:rsidP="00E84ED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«Устойчивое развитие территории муниципального образования </w:t>
      </w:r>
      <w:proofErr w:type="spellStart"/>
      <w:r>
        <w:rPr>
          <w:b/>
        </w:rPr>
        <w:t>Заилечный</w:t>
      </w:r>
      <w:proofErr w:type="spellEnd"/>
      <w:r>
        <w:rPr>
          <w:b/>
        </w:rPr>
        <w:t xml:space="preserve"> сельсовет на 2017-2023годы»</w:t>
      </w:r>
    </w:p>
    <w:p w:rsidR="006D5E6B" w:rsidRDefault="006D5E6B" w:rsidP="00E84ED3">
      <w:pPr>
        <w:pBdr>
          <w:bottom w:val="single" w:sz="12" w:space="1" w:color="auto"/>
        </w:pBd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9"/>
        <w:gridCol w:w="4447"/>
      </w:tblGrid>
      <w:tr w:rsidR="0053544A" w:rsidTr="00E84ED3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4A" w:rsidRDefault="0053544A">
            <w:pPr>
              <w:spacing w:line="256" w:lineRule="auto"/>
              <w:jc w:val="center"/>
            </w:pPr>
            <w:r>
              <w:t>Ответственный исполнитель программы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4A" w:rsidRDefault="0053544A">
            <w:pPr>
              <w:spacing w:line="256" w:lineRule="auto"/>
              <w:jc w:val="center"/>
            </w:pPr>
            <w:r>
              <w:t xml:space="preserve">Администрация муниципального образования </w:t>
            </w:r>
            <w:proofErr w:type="spellStart"/>
            <w:r>
              <w:t>Заилечный</w:t>
            </w:r>
            <w:proofErr w:type="spellEnd"/>
            <w:r>
              <w:t xml:space="preserve"> сельсовет</w:t>
            </w:r>
          </w:p>
        </w:tc>
      </w:tr>
      <w:tr w:rsidR="0053544A" w:rsidTr="00E84ED3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4A" w:rsidRDefault="0053544A">
            <w:pPr>
              <w:spacing w:line="256" w:lineRule="auto"/>
              <w:jc w:val="center"/>
            </w:pPr>
            <w:r>
              <w:t>Соисполнители программы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4A" w:rsidRDefault="0053544A">
            <w:pPr>
              <w:spacing w:line="256" w:lineRule="auto"/>
              <w:jc w:val="center"/>
            </w:pPr>
            <w:r>
              <w:t>Отсутствуют</w:t>
            </w:r>
          </w:p>
        </w:tc>
      </w:tr>
      <w:tr w:rsidR="0053544A" w:rsidTr="00E84ED3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4A" w:rsidRDefault="0053544A">
            <w:pPr>
              <w:spacing w:line="256" w:lineRule="auto"/>
              <w:jc w:val="center"/>
            </w:pPr>
            <w:r>
              <w:t>Участники программы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4A" w:rsidRDefault="0053544A">
            <w:pPr>
              <w:spacing w:line="256" w:lineRule="auto"/>
              <w:jc w:val="center"/>
            </w:pPr>
            <w:r>
              <w:t>Отсутствуют</w:t>
            </w:r>
          </w:p>
        </w:tc>
      </w:tr>
      <w:tr w:rsidR="0053544A" w:rsidTr="00E84ED3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4A" w:rsidRDefault="0053544A">
            <w:pPr>
              <w:spacing w:line="256" w:lineRule="auto"/>
              <w:jc w:val="center"/>
            </w:pPr>
            <w:r>
              <w:t>Подпрограммы программы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4A" w:rsidRDefault="0053544A">
            <w:pPr>
              <w:widowControl w:val="0"/>
              <w:overflowPunct/>
              <w:spacing w:line="256" w:lineRule="auto"/>
              <w:jc w:val="center"/>
              <w:rPr>
                <w:bCs/>
              </w:rPr>
            </w:pPr>
            <w:r>
              <w:t>Отсутствуют</w:t>
            </w:r>
          </w:p>
        </w:tc>
      </w:tr>
      <w:tr w:rsidR="0053544A" w:rsidTr="00E84ED3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4A" w:rsidRDefault="0053544A">
            <w:pPr>
              <w:spacing w:line="256" w:lineRule="auto"/>
              <w:jc w:val="center"/>
            </w:pPr>
            <w:r>
              <w:t>Цель программы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4A" w:rsidRDefault="0053544A">
            <w:pPr>
              <w:spacing w:line="256" w:lineRule="auto"/>
            </w:pPr>
            <w:r>
              <w:t xml:space="preserve">Комплексное  развитие территории МО </w:t>
            </w:r>
            <w:proofErr w:type="spellStart"/>
            <w:r>
              <w:t>Заилечный</w:t>
            </w:r>
            <w:proofErr w:type="spellEnd"/>
            <w:r>
              <w:t xml:space="preserve"> сельсовет, создание комфортных условий жизнедеятельности населения.</w:t>
            </w:r>
          </w:p>
        </w:tc>
      </w:tr>
      <w:tr w:rsidR="0053544A" w:rsidTr="00E84ED3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4A" w:rsidRDefault="0053544A">
            <w:pPr>
              <w:spacing w:line="256" w:lineRule="auto"/>
              <w:jc w:val="center"/>
            </w:pPr>
            <w:r>
              <w:t>Задачи программы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4A" w:rsidRDefault="0053544A">
            <w:pPr>
              <w:spacing w:line="256" w:lineRule="auto"/>
            </w:pPr>
            <w:r>
              <w:t xml:space="preserve">1. Обеспечение эффективного функционирования объектов социальной сферы и </w:t>
            </w:r>
            <w:r>
              <w:rPr>
                <w:lang w:eastAsia="zh-CN"/>
              </w:rPr>
              <w:t>создание условий для организации досуга и обеспечения жителей поселения услугами учреждений культуры;</w:t>
            </w:r>
          </w:p>
          <w:p w:rsidR="0053544A" w:rsidRDefault="0053544A">
            <w:pPr>
              <w:widowControl w:val="0"/>
              <w:overflowPunct/>
              <w:spacing w:line="256" w:lineRule="auto"/>
            </w:pPr>
            <w:r>
              <w:t xml:space="preserve">2.Создание условий для повышения уровня благоустройства на территории </w:t>
            </w:r>
            <w:r>
              <w:lastRenderedPageBreak/>
              <w:t xml:space="preserve">МО </w:t>
            </w:r>
            <w:proofErr w:type="spellStart"/>
            <w:r>
              <w:t>Заилечный</w:t>
            </w:r>
            <w:proofErr w:type="spellEnd"/>
            <w:r>
              <w:t xml:space="preserve"> сельсовет;</w:t>
            </w:r>
          </w:p>
          <w:p w:rsidR="0053544A" w:rsidRDefault="0053544A">
            <w:pPr>
              <w:spacing w:line="256" w:lineRule="auto"/>
            </w:pPr>
            <w:r>
              <w:t xml:space="preserve">3. Обеспечение безопасности жизнедеятельности населения на территории МО </w:t>
            </w:r>
            <w:proofErr w:type="spellStart"/>
            <w:r>
              <w:t>Заилечный</w:t>
            </w:r>
            <w:proofErr w:type="spellEnd"/>
            <w:r>
              <w:t xml:space="preserve"> сельсовет;</w:t>
            </w:r>
          </w:p>
          <w:p w:rsidR="0053544A" w:rsidRDefault="0053544A">
            <w:pPr>
              <w:spacing w:line="256" w:lineRule="auto"/>
            </w:pPr>
            <w:r>
              <w:t xml:space="preserve">4. Обеспечение надежности и безопасности дорожного движения на территории МО </w:t>
            </w:r>
            <w:proofErr w:type="spellStart"/>
            <w:r>
              <w:t>Заилечныйсельсовет</w:t>
            </w:r>
            <w:proofErr w:type="spellEnd"/>
            <w:r>
              <w:t>;</w:t>
            </w:r>
          </w:p>
          <w:p w:rsidR="0053544A" w:rsidRDefault="0053544A">
            <w:pPr>
              <w:spacing w:line="256" w:lineRule="auto"/>
              <w:ind w:left="-47"/>
              <w:jc w:val="both"/>
            </w:pPr>
            <w:r>
              <w:t>5.Удовлетворение потребностей в благоустроенном жилье населения, проживающего в сельской местности, в том числе молодых семей;</w:t>
            </w:r>
          </w:p>
          <w:p w:rsidR="0053544A" w:rsidRDefault="0053544A">
            <w:pPr>
              <w:spacing w:line="256" w:lineRule="auto"/>
            </w:pPr>
            <w:r>
              <w:t>6. Обеспечение устойчивого развития коммунального хозяйства</w:t>
            </w:r>
          </w:p>
          <w:p w:rsidR="0053544A" w:rsidRDefault="0053544A">
            <w:pPr>
              <w:spacing w:line="256" w:lineRule="auto"/>
              <w:jc w:val="both"/>
            </w:pPr>
            <w:r>
              <w:t xml:space="preserve">7. </w:t>
            </w:r>
            <w:r>
              <w:rPr>
                <w:lang w:eastAsia="zh-CN"/>
              </w:rPr>
              <w:t>Обеспечение эффективного использования муниципального имущества сельского  поселения.</w:t>
            </w:r>
          </w:p>
        </w:tc>
      </w:tr>
      <w:tr w:rsidR="0053544A" w:rsidTr="00E84ED3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4A" w:rsidRDefault="0053544A">
            <w:pPr>
              <w:spacing w:line="256" w:lineRule="auto"/>
              <w:jc w:val="center"/>
            </w:pPr>
            <w:r>
              <w:lastRenderedPageBreak/>
              <w:t>Целевые индикаторы и показатели программы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4A" w:rsidRDefault="0053544A">
            <w:pPr>
              <w:spacing w:line="256" w:lineRule="auto"/>
              <w:jc w:val="both"/>
              <w:rPr>
                <w:iCs/>
              </w:rPr>
            </w:pPr>
            <w:r>
              <w:rPr>
                <w:iCs/>
              </w:rPr>
              <w:t>1.Количество отремонтированных объектов культуры.</w:t>
            </w:r>
          </w:p>
          <w:p w:rsidR="0053544A" w:rsidRDefault="0053544A">
            <w:pPr>
              <w:spacing w:line="256" w:lineRule="auto"/>
              <w:jc w:val="both"/>
              <w:rPr>
                <w:iCs/>
              </w:rPr>
            </w:pPr>
            <w:r>
              <w:rPr>
                <w:iCs/>
              </w:rPr>
              <w:t xml:space="preserve">2.Количество проведенных </w:t>
            </w:r>
            <w:proofErr w:type="spellStart"/>
            <w:r>
              <w:rPr>
                <w:iCs/>
              </w:rPr>
              <w:t>культурно-досуговых</w:t>
            </w:r>
            <w:proofErr w:type="spellEnd"/>
            <w:r>
              <w:rPr>
                <w:iCs/>
              </w:rPr>
              <w:t xml:space="preserve"> мероприятий.</w:t>
            </w:r>
          </w:p>
          <w:p w:rsidR="0053544A" w:rsidRDefault="0053544A">
            <w:pPr>
              <w:spacing w:line="256" w:lineRule="auto"/>
              <w:jc w:val="both"/>
              <w:rPr>
                <w:iCs/>
              </w:rPr>
            </w:pPr>
            <w:r>
              <w:rPr>
                <w:iCs/>
              </w:rPr>
              <w:t>3.Увеличение количества зарегистрированных читателей библиотек.</w:t>
            </w:r>
          </w:p>
          <w:p w:rsidR="0053544A" w:rsidRDefault="0053544A">
            <w:pPr>
              <w:spacing w:line="256" w:lineRule="auto"/>
              <w:jc w:val="both"/>
              <w:rPr>
                <w:iCs/>
              </w:rPr>
            </w:pPr>
            <w:r>
              <w:rPr>
                <w:iCs/>
              </w:rPr>
              <w:t>4.Доля протяженности освещенных частей улиц, проездов в их общей протяженности.</w:t>
            </w:r>
          </w:p>
          <w:p w:rsidR="0053544A" w:rsidRDefault="0053544A">
            <w:pPr>
              <w:spacing w:line="256" w:lineRule="auto"/>
              <w:jc w:val="both"/>
              <w:rPr>
                <w:iCs/>
              </w:rPr>
            </w:pPr>
            <w:r>
              <w:rPr>
                <w:iCs/>
              </w:rPr>
              <w:t>5.Количество замененных ламп.</w:t>
            </w:r>
          </w:p>
          <w:p w:rsidR="0053544A" w:rsidRDefault="0053544A">
            <w:pPr>
              <w:spacing w:line="256" w:lineRule="auto"/>
              <w:jc w:val="both"/>
              <w:rPr>
                <w:iCs/>
              </w:rPr>
            </w:pPr>
            <w:r>
              <w:rPr>
                <w:iCs/>
              </w:rPr>
              <w:t>6.Количество высаженных молодых саженцев деревьев.</w:t>
            </w:r>
          </w:p>
          <w:p w:rsidR="0053544A" w:rsidRDefault="0053544A">
            <w:pPr>
              <w:spacing w:line="256" w:lineRule="auto"/>
              <w:jc w:val="both"/>
              <w:rPr>
                <w:iCs/>
              </w:rPr>
            </w:pPr>
            <w:r>
              <w:rPr>
                <w:iCs/>
              </w:rPr>
              <w:t>7.Покос травы (сорняк).</w:t>
            </w:r>
          </w:p>
          <w:p w:rsidR="0053544A" w:rsidRDefault="0053544A">
            <w:pPr>
              <w:spacing w:line="256" w:lineRule="auto"/>
              <w:jc w:val="both"/>
              <w:rPr>
                <w:iCs/>
              </w:rPr>
            </w:pPr>
            <w:r>
              <w:rPr>
                <w:iCs/>
              </w:rPr>
              <w:t>8.Количество ликвидированных несанкционированных свалок.</w:t>
            </w:r>
          </w:p>
          <w:p w:rsidR="0053544A" w:rsidRDefault="0053544A">
            <w:pPr>
              <w:spacing w:line="256" w:lineRule="auto"/>
              <w:jc w:val="both"/>
              <w:rPr>
                <w:iCs/>
              </w:rPr>
            </w:pPr>
            <w:r>
              <w:rPr>
                <w:iCs/>
              </w:rPr>
              <w:t>9.Снижение количества пожаров по отношению к уровню прошлого года.</w:t>
            </w:r>
          </w:p>
          <w:p w:rsidR="0053544A" w:rsidRDefault="0053544A">
            <w:pPr>
              <w:spacing w:line="256" w:lineRule="auto"/>
              <w:jc w:val="both"/>
              <w:rPr>
                <w:iCs/>
              </w:rPr>
            </w:pPr>
            <w:r>
              <w:rPr>
                <w:iCs/>
              </w:rPr>
              <w:t xml:space="preserve">10.Увеличение протяженности отремонтированных автомобильных дорог общего </w:t>
            </w:r>
            <w:r>
              <w:rPr>
                <w:iCs/>
              </w:rPr>
              <w:lastRenderedPageBreak/>
              <w:t>пользования нарастающим итогом.</w:t>
            </w:r>
          </w:p>
          <w:p w:rsidR="0053544A" w:rsidRDefault="0053544A">
            <w:pPr>
              <w:spacing w:line="256" w:lineRule="auto"/>
              <w:jc w:val="both"/>
              <w:rPr>
                <w:iCs/>
              </w:rPr>
            </w:pPr>
            <w:r>
              <w:rPr>
                <w:iCs/>
              </w:rPr>
              <w:t>11.Увеличение доли поступивших доходов бюджета от сдачи в аренду муниципальной собственности.</w:t>
            </w:r>
          </w:p>
          <w:p w:rsidR="0053544A" w:rsidRDefault="0053544A">
            <w:pPr>
              <w:spacing w:line="256" w:lineRule="auto"/>
              <w:jc w:val="both"/>
              <w:rPr>
                <w:iCs/>
              </w:rPr>
            </w:pPr>
            <w:r>
              <w:rPr>
                <w:iCs/>
              </w:rPr>
              <w:t xml:space="preserve">12.Ремонт водопроводной сети. </w:t>
            </w:r>
          </w:p>
        </w:tc>
      </w:tr>
      <w:tr w:rsidR="0053544A" w:rsidTr="00E84ED3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4A" w:rsidRDefault="0053544A">
            <w:pPr>
              <w:spacing w:line="256" w:lineRule="auto"/>
              <w:jc w:val="center"/>
            </w:pPr>
            <w:r>
              <w:lastRenderedPageBreak/>
              <w:t>Сроки и этапы реализации программы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4A" w:rsidRDefault="0053544A">
            <w:pPr>
              <w:spacing w:line="256" w:lineRule="auto"/>
            </w:pPr>
            <w:r>
              <w:t>2017-2023гг.</w:t>
            </w:r>
          </w:p>
        </w:tc>
      </w:tr>
      <w:tr w:rsidR="0053544A" w:rsidTr="00E84ED3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4A" w:rsidRDefault="0053544A">
            <w:pPr>
              <w:spacing w:line="256" w:lineRule="auto"/>
              <w:jc w:val="center"/>
            </w:pPr>
            <w:r>
              <w:t>Объемы бюджетных ассигнований программы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4A" w:rsidRDefault="0053544A">
            <w:pPr>
              <w:spacing w:line="256" w:lineRule="auto"/>
              <w:jc w:val="both"/>
            </w:pPr>
            <w:r>
              <w:t>26109,8тыс</w:t>
            </w:r>
            <w:proofErr w:type="gramStart"/>
            <w:r>
              <w:t>.р</w:t>
            </w:r>
            <w:proofErr w:type="gramEnd"/>
            <w:r>
              <w:t>ублей,в том числе:</w:t>
            </w:r>
          </w:p>
          <w:p w:rsidR="0053544A" w:rsidRDefault="0053544A">
            <w:pPr>
              <w:spacing w:line="256" w:lineRule="auto"/>
              <w:jc w:val="both"/>
            </w:pPr>
            <w:r>
              <w:t>в 2017 году 8256,6 тыс</w:t>
            </w:r>
            <w:proofErr w:type="gramStart"/>
            <w:r>
              <w:t>.р</w:t>
            </w:r>
            <w:proofErr w:type="gramEnd"/>
            <w:r>
              <w:t>ублей,</w:t>
            </w:r>
          </w:p>
          <w:p w:rsidR="0053544A" w:rsidRDefault="0053544A">
            <w:pPr>
              <w:spacing w:line="256" w:lineRule="auto"/>
              <w:jc w:val="both"/>
            </w:pPr>
            <w:r>
              <w:t>в 2018 году -2928,2тыс</w:t>
            </w:r>
            <w:proofErr w:type="gramStart"/>
            <w:r>
              <w:t>.р</w:t>
            </w:r>
            <w:proofErr w:type="gramEnd"/>
            <w:r>
              <w:t>ублей,</w:t>
            </w:r>
          </w:p>
          <w:p w:rsidR="0053544A" w:rsidRDefault="0053544A">
            <w:pPr>
              <w:spacing w:line="256" w:lineRule="auto"/>
              <w:jc w:val="both"/>
            </w:pPr>
            <w:r>
              <w:t>в 2019 году -2985,0тыс</w:t>
            </w:r>
            <w:proofErr w:type="gramStart"/>
            <w:r>
              <w:t>.р</w:t>
            </w:r>
            <w:proofErr w:type="gramEnd"/>
            <w:r>
              <w:t>ублей,</w:t>
            </w:r>
          </w:p>
          <w:p w:rsidR="0053544A" w:rsidRDefault="0053544A">
            <w:pPr>
              <w:spacing w:line="256" w:lineRule="auto"/>
              <w:jc w:val="both"/>
            </w:pPr>
            <w:r>
              <w:t>в2020 году – 2985,0тыс</w:t>
            </w:r>
            <w:proofErr w:type="gramStart"/>
            <w:r>
              <w:t>.р</w:t>
            </w:r>
            <w:proofErr w:type="gramEnd"/>
            <w:r>
              <w:t>ублей,</w:t>
            </w:r>
          </w:p>
          <w:p w:rsidR="0053544A" w:rsidRDefault="0053544A">
            <w:pPr>
              <w:spacing w:line="256" w:lineRule="auto"/>
              <w:jc w:val="both"/>
            </w:pPr>
            <w:r>
              <w:t>в2021 году – 2985,0тыс</w:t>
            </w:r>
            <w:proofErr w:type="gramStart"/>
            <w:r>
              <w:t>.р</w:t>
            </w:r>
            <w:proofErr w:type="gramEnd"/>
            <w:r>
              <w:t>ублей,</w:t>
            </w:r>
          </w:p>
          <w:p w:rsidR="0053544A" w:rsidRDefault="0053544A">
            <w:pPr>
              <w:spacing w:line="256" w:lineRule="auto"/>
              <w:jc w:val="both"/>
            </w:pPr>
            <w:r>
              <w:t>в2022 году – 2985,0тыс</w:t>
            </w:r>
            <w:proofErr w:type="gramStart"/>
            <w:r>
              <w:t>.р</w:t>
            </w:r>
            <w:proofErr w:type="gramEnd"/>
            <w:r>
              <w:t>ублей.</w:t>
            </w:r>
          </w:p>
          <w:p w:rsidR="0053544A" w:rsidRDefault="0053544A">
            <w:pPr>
              <w:spacing w:line="256" w:lineRule="auto"/>
              <w:jc w:val="both"/>
            </w:pPr>
            <w:r>
              <w:t>в2023 году – 2985,0тыс</w:t>
            </w:r>
            <w:proofErr w:type="gramStart"/>
            <w:r>
              <w:t>.р</w:t>
            </w:r>
            <w:proofErr w:type="gramEnd"/>
            <w:r>
              <w:t>ублей.</w:t>
            </w:r>
          </w:p>
        </w:tc>
      </w:tr>
      <w:tr w:rsidR="0053544A" w:rsidTr="00E84ED3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4A" w:rsidRDefault="0053544A">
            <w:pPr>
              <w:spacing w:line="256" w:lineRule="auto"/>
              <w:jc w:val="center"/>
            </w:pPr>
            <w:r>
              <w:t>Ожидаемые результаты реализации программы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4A" w:rsidRDefault="0053544A">
            <w:pPr>
              <w:widowControl w:val="0"/>
              <w:overflowPunct/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1.Повышение эффективности и функционирования культурного объекта;</w:t>
            </w:r>
          </w:p>
          <w:p w:rsidR="0053544A" w:rsidRDefault="0053544A">
            <w:pPr>
              <w:widowControl w:val="0"/>
              <w:overflowPunct/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2.Сохранение и эффективное использование культурного наследия поселения;</w:t>
            </w:r>
          </w:p>
          <w:p w:rsidR="0053544A" w:rsidRDefault="0053544A">
            <w:pPr>
              <w:widowControl w:val="0"/>
              <w:overflowPunct/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3.Повышение уровня внешнего благоустройства сельского поселения, улучшение экологической обстановки и сохранение природных комплексов на территории сельского поселения;</w:t>
            </w:r>
          </w:p>
          <w:p w:rsidR="0053544A" w:rsidRDefault="0053544A">
            <w:pPr>
              <w:widowControl w:val="0"/>
              <w:overflowPunct/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4.Качественное обеспечение первичных мер пожарной безопасности;</w:t>
            </w:r>
          </w:p>
          <w:p w:rsidR="0053544A" w:rsidRDefault="0053544A">
            <w:pPr>
              <w:widowControl w:val="0"/>
              <w:overflowPunct/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5.Обеспечение сохранности автомобильных дорог:</w:t>
            </w:r>
          </w:p>
          <w:p w:rsidR="0053544A" w:rsidRDefault="0053544A">
            <w:pPr>
              <w:widowControl w:val="0"/>
              <w:overflowPunct/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6.Пополнение доходной части бюджета муниципального образования сельского поселения;</w:t>
            </w:r>
          </w:p>
          <w:p w:rsidR="0053544A" w:rsidRDefault="0053544A">
            <w:pPr>
              <w:widowControl w:val="0"/>
              <w:overflowPunct/>
              <w:spacing w:line="256" w:lineRule="auto"/>
              <w:jc w:val="both"/>
            </w:pPr>
            <w:r>
              <w:rPr>
                <w:bCs/>
              </w:rPr>
              <w:t>7.Повышение эффективности систем коммунальной инфраструктуры.</w:t>
            </w:r>
          </w:p>
        </w:tc>
      </w:tr>
    </w:tbl>
    <w:p w:rsidR="0053544A" w:rsidRDefault="0053544A" w:rsidP="0053544A">
      <w:pPr>
        <w:jc w:val="center"/>
        <w:rPr>
          <w:b/>
        </w:rPr>
      </w:pPr>
    </w:p>
    <w:p w:rsidR="006D5E6B" w:rsidRDefault="0053544A" w:rsidP="00E84ED3">
      <w:pPr>
        <w:pStyle w:val="Style2"/>
        <w:widowControl/>
        <w:tabs>
          <w:tab w:val="left" w:pos="6630"/>
        </w:tabs>
        <w:spacing w:line="240" w:lineRule="exact"/>
        <w:ind w:left="2947"/>
        <w:jc w:val="both"/>
        <w:rPr>
          <w:spacing w:val="11"/>
        </w:rPr>
      </w:pPr>
      <w:r>
        <w:rPr>
          <w:spacing w:val="11"/>
        </w:rPr>
        <w:t>  </w:t>
      </w:r>
    </w:p>
    <w:p w:rsidR="006D5E6B" w:rsidRDefault="006D5E6B" w:rsidP="00E84ED3">
      <w:pPr>
        <w:pStyle w:val="Style2"/>
        <w:widowControl/>
        <w:tabs>
          <w:tab w:val="left" w:pos="6630"/>
        </w:tabs>
        <w:spacing w:line="240" w:lineRule="exact"/>
        <w:ind w:left="2947"/>
        <w:jc w:val="both"/>
        <w:rPr>
          <w:spacing w:val="11"/>
        </w:rPr>
      </w:pPr>
    </w:p>
    <w:p w:rsidR="006D5E6B" w:rsidRDefault="006D5E6B" w:rsidP="00E84ED3">
      <w:pPr>
        <w:pStyle w:val="Style2"/>
        <w:widowControl/>
        <w:tabs>
          <w:tab w:val="left" w:pos="6630"/>
        </w:tabs>
        <w:spacing w:line="240" w:lineRule="exact"/>
        <w:ind w:left="2947"/>
        <w:jc w:val="both"/>
        <w:rPr>
          <w:spacing w:val="11"/>
        </w:rPr>
      </w:pPr>
    </w:p>
    <w:p w:rsidR="0053544A" w:rsidRDefault="00E84ED3" w:rsidP="00E84ED3">
      <w:pPr>
        <w:pStyle w:val="Style2"/>
        <w:widowControl/>
        <w:tabs>
          <w:tab w:val="left" w:pos="6630"/>
        </w:tabs>
        <w:spacing w:line="240" w:lineRule="exact"/>
        <w:ind w:left="29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Характеристика программы</w:t>
      </w:r>
    </w:p>
    <w:p w:rsidR="006D5E6B" w:rsidRPr="00E84ED3" w:rsidRDefault="006D5E6B" w:rsidP="00E84ED3">
      <w:pPr>
        <w:pStyle w:val="Style2"/>
        <w:widowControl/>
        <w:tabs>
          <w:tab w:val="left" w:pos="6630"/>
        </w:tabs>
        <w:spacing w:line="240" w:lineRule="exact"/>
        <w:ind w:left="2947"/>
        <w:jc w:val="both"/>
        <w:rPr>
          <w:b/>
          <w:sz w:val="28"/>
          <w:szCs w:val="28"/>
        </w:rPr>
      </w:pPr>
    </w:p>
    <w:p w:rsidR="0053544A" w:rsidRPr="00E84ED3" w:rsidRDefault="0053544A" w:rsidP="0053544A">
      <w:pPr>
        <w:jc w:val="both"/>
      </w:pPr>
      <w:r w:rsidRPr="00E84ED3">
        <w:t xml:space="preserve">         Муниципальное образование </w:t>
      </w:r>
      <w:proofErr w:type="spellStart"/>
      <w:r w:rsidRPr="00E84ED3">
        <w:t>Заилечный</w:t>
      </w:r>
      <w:proofErr w:type="spellEnd"/>
      <w:r w:rsidRPr="00E84ED3">
        <w:t xml:space="preserve"> сельсовет расположен в юго-восточной части </w:t>
      </w:r>
      <w:proofErr w:type="spellStart"/>
      <w:r w:rsidRPr="00E84ED3">
        <w:t>Акбулакского</w:t>
      </w:r>
      <w:proofErr w:type="spellEnd"/>
      <w:r w:rsidR="006D5E6B">
        <w:t xml:space="preserve"> </w:t>
      </w:r>
      <w:r w:rsidRPr="00E84ED3">
        <w:t>района Оренбургской области с административным центром в селе Веселый</w:t>
      </w:r>
      <w:proofErr w:type="gramStart"/>
      <w:r w:rsidRPr="00E84ED3">
        <w:t xml:space="preserve"> П</w:t>
      </w:r>
      <w:proofErr w:type="gramEnd"/>
      <w:r w:rsidRPr="00E84ED3">
        <w:t xml:space="preserve">ервый. В состав муниципального образования входит пять населенных пунктов: с. Веселый Первый, </w:t>
      </w:r>
      <w:proofErr w:type="spellStart"/>
      <w:r w:rsidRPr="00E84ED3">
        <w:t>п</w:t>
      </w:r>
      <w:proofErr w:type="gramStart"/>
      <w:r w:rsidRPr="00E84ED3">
        <w:t>.Н</w:t>
      </w:r>
      <w:proofErr w:type="gramEnd"/>
      <w:r w:rsidRPr="00E84ED3">
        <w:t>агумановка</w:t>
      </w:r>
      <w:proofErr w:type="spellEnd"/>
      <w:r w:rsidRPr="00E84ED3">
        <w:t xml:space="preserve">, </w:t>
      </w:r>
      <w:proofErr w:type="spellStart"/>
      <w:r w:rsidRPr="00E84ED3">
        <w:t>п.Новоодесский</w:t>
      </w:r>
      <w:proofErr w:type="spellEnd"/>
      <w:r w:rsidRPr="00E84ED3">
        <w:t xml:space="preserve">, </w:t>
      </w:r>
      <w:proofErr w:type="spellStart"/>
      <w:r w:rsidRPr="00E84ED3">
        <w:t>п.Кызылбулак</w:t>
      </w:r>
      <w:proofErr w:type="spellEnd"/>
      <w:r w:rsidRPr="00E84ED3">
        <w:t xml:space="preserve">, </w:t>
      </w:r>
      <w:proofErr w:type="spellStart"/>
      <w:r w:rsidRPr="00E84ED3">
        <w:t>п.Майкобулак</w:t>
      </w:r>
      <w:proofErr w:type="spellEnd"/>
      <w:r w:rsidRPr="00E84ED3">
        <w:t xml:space="preserve"> расстояние от села Веселый Первый до областного центра 120 км и 11 км до районного центра п.Акбулак. Общая площадь сельского поселения составляет 40515 га.</w:t>
      </w:r>
    </w:p>
    <w:p w:rsidR="0053544A" w:rsidRPr="00E84ED3" w:rsidRDefault="0053544A" w:rsidP="0053544A">
      <w:pPr>
        <w:jc w:val="both"/>
      </w:pPr>
      <w:r w:rsidRPr="00E84ED3">
        <w:t xml:space="preserve">         На сегодняшний день, численность населения сельского поселения составляет 1144 человека. В результате их жизнедеятельности образуется немало отходов, требующих утилизации. Для поддержания здоровой экологической обстановки на территории сельского поселения необходимо проведение работ по ликвидации несанкционированных свалок по мере их образования. </w:t>
      </w:r>
    </w:p>
    <w:p w:rsidR="0053544A" w:rsidRPr="00E84ED3" w:rsidRDefault="0053544A" w:rsidP="0053544A">
      <w:pPr>
        <w:jc w:val="both"/>
      </w:pPr>
      <w:r w:rsidRPr="00E84ED3">
        <w:t xml:space="preserve">        Одной из приоритетных проблем сельского поселения является состояние автомобильных дорог, расположенных на территории всех населенных пунктов. Протяженность сети дорог фактически составляет 13993 м. Хорошее состояние дорожной сети – необходимое условие успешного развития экономики сельского поселения и улучшение условий жизни населения. Увеличение количества автотранспортных средств у населения и интенсивности их эксплуатации существенно обостряет проблему по содержанию и ремонту дорог. Указанные проблемы обусловливают необходимость решения их программными методами.</w:t>
      </w:r>
    </w:p>
    <w:p w:rsidR="0053544A" w:rsidRPr="00E84ED3" w:rsidRDefault="0053544A" w:rsidP="0053544A">
      <w:pPr>
        <w:jc w:val="both"/>
      </w:pPr>
      <w:r w:rsidRPr="00E84ED3">
        <w:t xml:space="preserve">        Также не полностью решена проблема по проведению реконструкции объектов наружного освещения по улицам населенных пунктов и на территориях. Необходимо проведение работ по ремонту и обслуживанию объектов наружного освещения. Таким образом, проблема заключается в восстановлении имеющегося освещения, реконструкции объектов освещения на улицах сельского поселения и установки дополнительных точек освещения в соответствии с запросами населения.   </w:t>
      </w:r>
    </w:p>
    <w:p w:rsidR="0053544A" w:rsidRPr="00E84ED3" w:rsidRDefault="0053544A" w:rsidP="0053544A">
      <w:pPr>
        <w:jc w:val="both"/>
      </w:pPr>
      <w:r w:rsidRPr="00E84ED3">
        <w:t xml:space="preserve">       Необходимо продолжить работы по благоустройству населенных пунктов, территорий массового отдыха. Потребность детей в игровом и спортивном оборудовании с каждым годом возрастает, необходима установка детской площадки.</w:t>
      </w:r>
    </w:p>
    <w:p w:rsidR="0053544A" w:rsidRPr="00E84ED3" w:rsidRDefault="0053544A" w:rsidP="0053544A">
      <w:pPr>
        <w:jc w:val="both"/>
      </w:pPr>
      <w:r w:rsidRPr="00E84ED3">
        <w:t>В настоящее время сельское поселение газифицировано на 56 %,имеет собственную водопроводную систему.</w:t>
      </w:r>
    </w:p>
    <w:p w:rsidR="0053544A" w:rsidRPr="00E84ED3" w:rsidRDefault="0053544A" w:rsidP="0053544A">
      <w:pPr>
        <w:jc w:val="both"/>
      </w:pPr>
      <w:r w:rsidRPr="00E84ED3">
        <w:t>В сельском поселении действует 1- СОШ на 320 мест, 1- дошкольных учреждения на 30 мест , 3-ФАПА , 1- Дом культуры и досуга на 400 мест.</w:t>
      </w:r>
    </w:p>
    <w:p w:rsidR="0053544A" w:rsidRPr="00E84ED3" w:rsidRDefault="0053544A" w:rsidP="0053544A">
      <w:pPr>
        <w:jc w:val="both"/>
      </w:pPr>
      <w:r w:rsidRPr="00E84ED3">
        <w:t xml:space="preserve">           Проводится активная работа по развитию малого предпринимательства на селе.</w:t>
      </w:r>
    </w:p>
    <w:p w:rsidR="0053544A" w:rsidRPr="00E84ED3" w:rsidRDefault="0053544A" w:rsidP="0053544A">
      <w:pPr>
        <w:jc w:val="both"/>
      </w:pPr>
      <w:r w:rsidRPr="00E84ED3">
        <w:t>На территории сельского поселения насчитывается 241 личное подсобное хозяйство, средний размер земельного участка- 5 соток.</w:t>
      </w:r>
    </w:p>
    <w:p w:rsidR="0053544A" w:rsidRPr="00E84ED3" w:rsidRDefault="0053544A" w:rsidP="0053544A">
      <w:pPr>
        <w:jc w:val="both"/>
      </w:pPr>
    </w:p>
    <w:p w:rsidR="0053544A" w:rsidRPr="00E84ED3" w:rsidRDefault="0053544A" w:rsidP="0053544A">
      <w:pPr>
        <w:jc w:val="both"/>
      </w:pPr>
      <w:r w:rsidRPr="00E84ED3">
        <w:lastRenderedPageBreak/>
        <w:t xml:space="preserve">           Однако здесь нет крупных промышленных предприятий. Ведущей отраслью экономики сельского поселения является сельское хозяйство. На территории сельского поселения расположено; </w:t>
      </w:r>
      <w:proofErr w:type="gramStart"/>
      <w:r w:rsidRPr="00E84ED3">
        <w:t>КФХ «</w:t>
      </w:r>
      <w:proofErr w:type="spellStart"/>
      <w:r w:rsidRPr="00E84ED3">
        <w:t>Мирамгуль</w:t>
      </w:r>
      <w:proofErr w:type="spellEnd"/>
      <w:r w:rsidRPr="00E84ED3">
        <w:t>», ИП глава КФХ Никитенко В.В., КФХ «</w:t>
      </w:r>
      <w:proofErr w:type="spellStart"/>
      <w:r w:rsidRPr="00E84ED3">
        <w:t>Азамат</w:t>
      </w:r>
      <w:proofErr w:type="spellEnd"/>
      <w:r w:rsidRPr="00E84ED3">
        <w:t>»., ИП глава КФХ Юшко В.А.,ИП глава КФХ Кожемякин А.В., КФХ «</w:t>
      </w:r>
      <w:proofErr w:type="spellStart"/>
      <w:r w:rsidRPr="00E84ED3">
        <w:t>Алия</w:t>
      </w:r>
      <w:proofErr w:type="spellEnd"/>
      <w:r w:rsidRPr="00E84ED3">
        <w:t xml:space="preserve">»., КФХ «Аслан»., ИП глава КФХ Иманбаева А., ИП глава КФХ Примак Н.К., ИП глава КФХ </w:t>
      </w:r>
      <w:proofErr w:type="spellStart"/>
      <w:r w:rsidRPr="00E84ED3">
        <w:t>Мурзагалиева</w:t>
      </w:r>
      <w:proofErr w:type="spellEnd"/>
      <w:r w:rsidRPr="00E84ED3">
        <w:t xml:space="preserve"> К.Б., ИП «</w:t>
      </w:r>
      <w:proofErr w:type="spellStart"/>
      <w:r w:rsidRPr="00E84ED3">
        <w:t>Утаров</w:t>
      </w:r>
      <w:proofErr w:type="spellEnd"/>
      <w:r w:rsidRPr="00E84ED3">
        <w:t xml:space="preserve">»., КФХ «Сокол»., ИП глава КФХ Морозов Ю.Г., ИП </w:t>
      </w:r>
      <w:proofErr w:type="spellStart"/>
      <w:r w:rsidRPr="00E84ED3">
        <w:t>Жумагалиев</w:t>
      </w:r>
      <w:proofErr w:type="spellEnd"/>
      <w:r w:rsidRPr="00E84ED3">
        <w:t xml:space="preserve"> М.Ж., ИП глава КФХ</w:t>
      </w:r>
      <w:proofErr w:type="gramEnd"/>
      <w:r w:rsidRPr="00E84ED3">
        <w:t xml:space="preserve"> </w:t>
      </w:r>
      <w:proofErr w:type="spellStart"/>
      <w:r w:rsidRPr="00E84ED3">
        <w:t>Герлинг</w:t>
      </w:r>
      <w:proofErr w:type="spellEnd"/>
      <w:r w:rsidRPr="00E84ED3">
        <w:t xml:space="preserve"> А.А., ИП глава КФХ </w:t>
      </w:r>
      <w:proofErr w:type="spellStart"/>
      <w:r w:rsidR="00E84ED3">
        <w:t>Бержаканов</w:t>
      </w:r>
      <w:proofErr w:type="spellEnd"/>
      <w:r w:rsidR="00E84ED3">
        <w:t xml:space="preserve"> С.Д., ИП глава КФХ </w:t>
      </w:r>
      <w:proofErr w:type="spellStart"/>
      <w:r w:rsidR="00E84ED3">
        <w:t>Бержаканов</w:t>
      </w:r>
      <w:proofErr w:type="spellEnd"/>
      <w:r w:rsidR="00E84ED3">
        <w:t xml:space="preserve"> М., ИП глава КФХ </w:t>
      </w:r>
      <w:proofErr w:type="spellStart"/>
      <w:r w:rsidR="00E84ED3">
        <w:t>Бе</w:t>
      </w:r>
      <w:r w:rsidRPr="00E84ED3">
        <w:t>ржаканов</w:t>
      </w:r>
      <w:proofErr w:type="spellEnd"/>
      <w:r w:rsidRPr="00E84ED3">
        <w:t xml:space="preserve"> А., КФХ </w:t>
      </w:r>
      <w:proofErr w:type="spellStart"/>
      <w:r w:rsidRPr="00E84ED3">
        <w:t>Снасапов</w:t>
      </w:r>
      <w:proofErr w:type="spellEnd"/>
      <w:r w:rsidRPr="00E84ED3">
        <w:t xml:space="preserve"> С.Т.,КФХ </w:t>
      </w:r>
      <w:proofErr w:type="spellStart"/>
      <w:r w:rsidRPr="00E84ED3">
        <w:t>Снасапов</w:t>
      </w:r>
      <w:proofErr w:type="spellEnd"/>
      <w:r w:rsidRPr="00E84ED3">
        <w:t xml:space="preserve"> А.Т., ИП </w:t>
      </w:r>
      <w:proofErr w:type="spellStart"/>
      <w:r w:rsidRPr="00E84ED3">
        <w:t>Аккелбеков</w:t>
      </w:r>
      <w:proofErr w:type="spellEnd"/>
      <w:r w:rsidRPr="00E84ED3">
        <w:t xml:space="preserve"> С.С.</w:t>
      </w:r>
    </w:p>
    <w:p w:rsidR="0053544A" w:rsidRPr="00E84ED3" w:rsidRDefault="0053544A" w:rsidP="0053544A">
      <w:pPr>
        <w:jc w:val="both"/>
      </w:pPr>
      <w:r w:rsidRPr="00E84ED3">
        <w:t xml:space="preserve">               Несмотря на </w:t>
      </w:r>
      <w:proofErr w:type="gramStart"/>
      <w:r w:rsidRPr="00E84ED3">
        <w:t>совершенствование</w:t>
      </w:r>
      <w:proofErr w:type="gramEnd"/>
      <w:r w:rsidRPr="00E84ED3">
        <w:t xml:space="preserve"> материально- технической базы учреждений социальной сферы поселения основными проблемами остаются недостаточное количество денежных средств на содержание и капитальный ремонт здания СДК.</w:t>
      </w:r>
    </w:p>
    <w:p w:rsidR="0053544A" w:rsidRPr="00E84ED3" w:rsidRDefault="0053544A" w:rsidP="0053544A">
      <w:pPr>
        <w:jc w:val="both"/>
      </w:pPr>
      <w:r w:rsidRPr="00E84ED3">
        <w:t xml:space="preserve">        Основной проблемой коммунального комплекса сельского поселения является высокая степень износа систем инженерной инфраструктуры </w:t>
      </w:r>
      <w:proofErr w:type="gramStart"/>
      <w:r w:rsidRPr="00E84ED3">
        <w:t xml:space="preserve">( </w:t>
      </w:r>
      <w:proofErr w:type="gramEnd"/>
      <w:r w:rsidRPr="00E84ED3">
        <w:t>более 99%). Система водоснабжения требует модернизации и реконструкции сетей, строительство новых объектов.</w:t>
      </w:r>
    </w:p>
    <w:p w:rsidR="0053544A" w:rsidRPr="00E84ED3" w:rsidRDefault="0053544A" w:rsidP="0053544A">
      <w:pPr>
        <w:jc w:val="both"/>
      </w:pPr>
      <w:r w:rsidRPr="00E84ED3">
        <w:t xml:space="preserve">       Стратегически важно уделять особое внимание экологическим проблемам, чтобы обеспечить населению комфортные условия проживания.</w:t>
      </w:r>
    </w:p>
    <w:p w:rsidR="0053544A" w:rsidRPr="00E84ED3" w:rsidRDefault="0053544A" w:rsidP="0053544A">
      <w:pPr>
        <w:ind w:firstLine="851"/>
        <w:jc w:val="both"/>
      </w:pPr>
      <w:r w:rsidRPr="00E84ED3">
        <w:t xml:space="preserve">В целях эффективного решения названных проблем требуется реализация мероприятий муниципальной Программы «Устойчивое развитие территории муниципального образования </w:t>
      </w:r>
      <w:proofErr w:type="spellStart"/>
      <w:r w:rsidRPr="00E84ED3">
        <w:t>Заилечный</w:t>
      </w:r>
      <w:proofErr w:type="spellEnd"/>
      <w:r w:rsidRPr="00E84ED3">
        <w:t xml:space="preserve"> сельсовет  на 2017 – 2023 годы» (далее – Программа).</w:t>
      </w:r>
    </w:p>
    <w:p w:rsidR="0053544A" w:rsidRPr="00E84ED3" w:rsidRDefault="0053544A" w:rsidP="0053544A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E84ED3">
        <w:rPr>
          <w:rFonts w:ascii="Times New Roman" w:hAnsi="Times New Roman"/>
          <w:sz w:val="28"/>
          <w:szCs w:val="28"/>
        </w:rPr>
        <w:t>Выполнению   поставленных   задач  могут   мешать  риски,  сложившиеся  под   воздействием   негативных  факторов  и  имеющихся  в  обществе   социально – экономических  проблем:</w:t>
      </w:r>
    </w:p>
    <w:p w:rsidR="0053544A" w:rsidRPr="00E84ED3" w:rsidRDefault="0053544A" w:rsidP="0053544A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E84ED3">
        <w:rPr>
          <w:rFonts w:ascii="Times New Roman" w:hAnsi="Times New Roman"/>
          <w:sz w:val="28"/>
          <w:szCs w:val="28"/>
        </w:rPr>
        <w:t>- недостаточность  финансирования  из  бюджетных  и внебюджетных  источников.</w:t>
      </w:r>
    </w:p>
    <w:p w:rsidR="0053544A" w:rsidRPr="00E84ED3" w:rsidRDefault="0053544A" w:rsidP="00E84ED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84ED3">
        <w:rPr>
          <w:rFonts w:ascii="Times New Roman" w:hAnsi="Times New Roman"/>
          <w:b/>
          <w:bCs/>
          <w:sz w:val="28"/>
          <w:szCs w:val="28"/>
        </w:rPr>
        <w:t xml:space="preserve">2. Приоритеты политики органов местного самоуправления муниципального образования </w:t>
      </w:r>
      <w:proofErr w:type="spellStart"/>
      <w:r w:rsidRPr="00E84ED3">
        <w:rPr>
          <w:rFonts w:ascii="Times New Roman" w:hAnsi="Times New Roman"/>
          <w:b/>
          <w:bCs/>
          <w:sz w:val="28"/>
          <w:szCs w:val="28"/>
        </w:rPr>
        <w:t>Заилечный</w:t>
      </w:r>
      <w:proofErr w:type="spellEnd"/>
      <w:r w:rsidRPr="00E84ED3">
        <w:rPr>
          <w:rFonts w:ascii="Times New Roman" w:hAnsi="Times New Roman"/>
          <w:b/>
          <w:bCs/>
          <w:sz w:val="28"/>
          <w:szCs w:val="28"/>
        </w:rPr>
        <w:t xml:space="preserve"> сельсовет в сфере реализации муниципальной программы</w:t>
      </w:r>
    </w:p>
    <w:p w:rsidR="0053544A" w:rsidRPr="00E84ED3" w:rsidRDefault="0053544A" w:rsidP="00E84ED3">
      <w:pPr>
        <w:jc w:val="center"/>
      </w:pPr>
    </w:p>
    <w:p w:rsidR="0053544A" w:rsidRPr="00E84ED3" w:rsidRDefault="0053544A" w:rsidP="0053544A">
      <w:pPr>
        <w:jc w:val="both"/>
      </w:pPr>
      <w:r w:rsidRPr="00E84ED3">
        <w:t xml:space="preserve">Приоритеты деятельности органов местного самоуправления в сфере создания условий для устойчивого развития </w:t>
      </w:r>
      <w:proofErr w:type="spellStart"/>
      <w:r w:rsidRPr="00E84ED3">
        <w:t>Заилечного</w:t>
      </w:r>
      <w:proofErr w:type="spellEnd"/>
      <w:r w:rsidR="006D5E6B">
        <w:t xml:space="preserve"> </w:t>
      </w:r>
      <w:r w:rsidRPr="00E84ED3">
        <w:t>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53544A" w:rsidRPr="00E84ED3" w:rsidRDefault="0053544A" w:rsidP="0053544A">
      <w:pPr>
        <w:jc w:val="both"/>
      </w:pPr>
      <w:r w:rsidRPr="00E84ED3">
        <w:t>- прогноз социально-экономического развития Оренбургской области на среднесрочный период.</w:t>
      </w:r>
    </w:p>
    <w:p w:rsidR="0053544A" w:rsidRPr="00E84ED3" w:rsidRDefault="0053544A" w:rsidP="0053544A">
      <w:pPr>
        <w:jc w:val="both"/>
      </w:pPr>
      <w:r w:rsidRPr="00E84ED3">
        <w:t>Для реализации данной программы необходимо обеспечить решение следующих задач:</w:t>
      </w:r>
    </w:p>
    <w:p w:rsidR="0053544A" w:rsidRPr="00E84ED3" w:rsidRDefault="0053544A" w:rsidP="0053544A">
      <w:pPr>
        <w:jc w:val="both"/>
      </w:pPr>
      <w:r w:rsidRPr="00E84ED3">
        <w:t>- совершенствование муниципальной службы;</w:t>
      </w:r>
    </w:p>
    <w:p w:rsidR="0053544A" w:rsidRPr="00E84ED3" w:rsidRDefault="0053544A" w:rsidP="0053544A">
      <w:pPr>
        <w:jc w:val="both"/>
      </w:pPr>
      <w:r w:rsidRPr="00E84ED3">
        <w:t xml:space="preserve">- создание условий для эффективного использования средств бюджета </w:t>
      </w:r>
      <w:proofErr w:type="spellStart"/>
      <w:r w:rsidRPr="00E84ED3">
        <w:t>Заилечного</w:t>
      </w:r>
      <w:proofErr w:type="spellEnd"/>
      <w:r w:rsidRPr="00E84ED3">
        <w:t xml:space="preserve"> сельсовета;</w:t>
      </w:r>
    </w:p>
    <w:p w:rsidR="0053544A" w:rsidRPr="00E84ED3" w:rsidRDefault="0053544A" w:rsidP="0053544A">
      <w:pPr>
        <w:jc w:val="both"/>
      </w:pPr>
      <w:r w:rsidRPr="00E84ED3">
        <w:t>- обеспечение устойчивого развития дорожного хозяйства и благоустройства.</w:t>
      </w:r>
    </w:p>
    <w:p w:rsidR="0053544A" w:rsidRPr="00E84ED3" w:rsidRDefault="0053544A" w:rsidP="0053544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ED3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 Сроки реализации Программы охватывают период 2017-2023 годов без выделения этапов.</w:t>
      </w:r>
    </w:p>
    <w:p w:rsidR="0053544A" w:rsidRDefault="0053544A" w:rsidP="0053544A">
      <w:pPr>
        <w:jc w:val="center"/>
        <w:rPr>
          <w:b/>
          <w:bCs/>
        </w:rPr>
      </w:pPr>
      <w:r w:rsidRPr="00E84ED3">
        <w:rPr>
          <w:b/>
          <w:bCs/>
        </w:rPr>
        <w:t xml:space="preserve">3. Перечень  показателей (индикаторов) муниципальной программы </w:t>
      </w:r>
    </w:p>
    <w:p w:rsidR="00E84ED3" w:rsidRPr="00E84ED3" w:rsidRDefault="00E84ED3" w:rsidP="0053544A">
      <w:pPr>
        <w:jc w:val="center"/>
        <w:rPr>
          <w:b/>
          <w:bCs/>
        </w:rPr>
      </w:pPr>
    </w:p>
    <w:p w:rsidR="0053544A" w:rsidRPr="00E84ED3" w:rsidRDefault="0053544A" w:rsidP="0053544A">
      <w:pPr>
        <w:ind w:firstLine="709"/>
        <w:jc w:val="both"/>
      </w:pPr>
      <w:r w:rsidRPr="00E84ED3">
        <w:t>Перечень целевых показателей (индикаторов) Программы приведен в приложении № 1 к настоящей Программе.</w:t>
      </w:r>
    </w:p>
    <w:p w:rsidR="0053544A" w:rsidRPr="00E84ED3" w:rsidRDefault="0053544A" w:rsidP="0053544A">
      <w:r w:rsidRPr="00E84ED3">
        <w:rPr>
          <w:b/>
          <w:bCs/>
        </w:rPr>
        <w:t xml:space="preserve">    4. Перечень  основных мероприятий муниципальной программы</w:t>
      </w:r>
    </w:p>
    <w:p w:rsidR="0053544A" w:rsidRPr="00E84ED3" w:rsidRDefault="0053544A" w:rsidP="0053544A">
      <w:pPr>
        <w:ind w:firstLine="709"/>
        <w:jc w:val="both"/>
      </w:pPr>
    </w:p>
    <w:p w:rsidR="0053544A" w:rsidRPr="00E84ED3" w:rsidRDefault="0053544A" w:rsidP="0053544A">
      <w:pPr>
        <w:ind w:firstLine="709"/>
        <w:jc w:val="both"/>
      </w:pPr>
      <w:r w:rsidRPr="00E84ED3"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</w:t>
      </w:r>
      <w:r w:rsidR="00E84ED3">
        <w:t xml:space="preserve"> </w:t>
      </w:r>
      <w:r w:rsidRPr="00E84ED3">
        <w:t>к настоящей Программе</w:t>
      </w:r>
      <w:r w:rsidR="00E84ED3">
        <w:t>.</w:t>
      </w:r>
    </w:p>
    <w:p w:rsidR="0053544A" w:rsidRPr="00E84ED3" w:rsidRDefault="0053544A" w:rsidP="005354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84ED3">
        <w:rPr>
          <w:rFonts w:ascii="Times New Roman" w:hAnsi="Times New Roman"/>
          <w:b/>
          <w:color w:val="000000"/>
          <w:sz w:val="28"/>
          <w:szCs w:val="28"/>
        </w:rPr>
        <w:t>5.</w:t>
      </w:r>
      <w:r w:rsidRPr="00E84ED3"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53544A" w:rsidRPr="00E84ED3" w:rsidRDefault="0053544A" w:rsidP="0053544A">
      <w:pPr>
        <w:spacing w:line="327" w:lineRule="atLeast"/>
      </w:pPr>
    </w:p>
    <w:p w:rsidR="0053544A" w:rsidRPr="00E84ED3" w:rsidRDefault="0053544A" w:rsidP="0053544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84ED3">
        <w:rPr>
          <w:rFonts w:ascii="Times New Roman" w:hAnsi="Times New Roman"/>
          <w:sz w:val="28"/>
          <w:szCs w:val="28"/>
          <w:lang w:eastAsia="ru-RU"/>
        </w:rPr>
        <w:t>Объемы финансирования программы                  ежегодно уточняются при формировании бюджета сельского поселения на очередной финансовый год и плановый период.</w:t>
      </w:r>
    </w:p>
    <w:p w:rsidR="0053544A" w:rsidRPr="00E84ED3" w:rsidRDefault="0053544A" w:rsidP="005354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4ED3">
        <w:rPr>
          <w:rFonts w:ascii="Times New Roman" w:hAnsi="Times New Roman"/>
          <w:sz w:val="28"/>
          <w:szCs w:val="28"/>
        </w:rPr>
        <w:t xml:space="preserve">    Подробное распределение финансовых ресу</w:t>
      </w:r>
      <w:bookmarkStart w:id="0" w:name="_GoBack"/>
      <w:bookmarkEnd w:id="0"/>
      <w:r w:rsidRPr="00E84ED3">
        <w:rPr>
          <w:rFonts w:ascii="Times New Roman" w:hAnsi="Times New Roman"/>
          <w:sz w:val="28"/>
          <w:szCs w:val="28"/>
        </w:rPr>
        <w:t>рсов по подпрограммам и основным мероприятиям представлено в приложении №3 к настоящей Программе.</w:t>
      </w:r>
    </w:p>
    <w:p w:rsidR="0053544A" w:rsidRPr="00E84ED3" w:rsidRDefault="0053544A" w:rsidP="0053544A">
      <w:pPr>
        <w:ind w:firstLine="709"/>
        <w:jc w:val="both"/>
      </w:pPr>
    </w:p>
    <w:p w:rsidR="0053544A" w:rsidRPr="00E84ED3" w:rsidRDefault="0053544A" w:rsidP="0053544A">
      <w:pPr>
        <w:overflowPunct/>
        <w:autoSpaceDE/>
        <w:adjustRightInd/>
        <w:rPr>
          <w:lang w:eastAsia="en-US"/>
        </w:rPr>
      </w:pPr>
    </w:p>
    <w:p w:rsidR="0053544A" w:rsidRPr="00E84ED3" w:rsidRDefault="0053544A" w:rsidP="0053544A">
      <w:pPr>
        <w:overflowPunct/>
        <w:autoSpaceDE/>
        <w:adjustRightInd/>
        <w:rPr>
          <w:lang w:eastAsia="en-US"/>
        </w:rPr>
      </w:pPr>
    </w:p>
    <w:p w:rsidR="0053544A" w:rsidRPr="00E84ED3" w:rsidRDefault="0053544A" w:rsidP="0053544A"/>
    <w:p w:rsidR="0053544A" w:rsidRPr="00E84ED3" w:rsidRDefault="0053544A" w:rsidP="0053544A"/>
    <w:p w:rsidR="0053544A" w:rsidRPr="00E84ED3" w:rsidRDefault="0053544A" w:rsidP="0053544A"/>
    <w:p w:rsidR="0053544A" w:rsidRPr="00E84ED3" w:rsidRDefault="0053544A" w:rsidP="0053544A"/>
    <w:p w:rsidR="0053544A" w:rsidRPr="00E84ED3" w:rsidRDefault="0053544A" w:rsidP="0053544A"/>
    <w:p w:rsidR="000D5573" w:rsidRDefault="000D5573" w:rsidP="000D5573">
      <w:pPr>
        <w:jc w:val="right"/>
        <w:sectPr w:rsidR="000D5573" w:rsidSect="00243B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5573" w:rsidRPr="00E84ED3" w:rsidRDefault="000D5573" w:rsidP="000D5573">
      <w:pPr>
        <w:jc w:val="right"/>
      </w:pPr>
      <w:r w:rsidRPr="00E84ED3">
        <w:lastRenderedPageBreak/>
        <w:t>Приложение  1</w:t>
      </w:r>
    </w:p>
    <w:p w:rsidR="000D5573" w:rsidRPr="00E84ED3" w:rsidRDefault="000D5573" w:rsidP="000D5573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E84ED3">
        <w:rPr>
          <w:rFonts w:ascii="Times New Roman" w:hAnsi="Times New Roman"/>
          <w:sz w:val="28"/>
          <w:szCs w:val="28"/>
        </w:rPr>
        <w:t> </w:t>
      </w:r>
      <w:r w:rsidRPr="00E84ED3">
        <w:rPr>
          <w:rFonts w:ascii="Times New Roman" w:hAnsi="Times New Roman"/>
          <w:sz w:val="28"/>
          <w:szCs w:val="28"/>
        </w:rPr>
        <w:tab/>
      </w:r>
      <w:r w:rsidRPr="00E84ED3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к муниципальной программе                                                         </w:t>
      </w:r>
    </w:p>
    <w:p w:rsidR="000D5573" w:rsidRPr="00E84ED3" w:rsidRDefault="000D5573" w:rsidP="000D557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84ED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«</w:t>
      </w:r>
      <w:r w:rsidRPr="00E84ED3">
        <w:rPr>
          <w:rFonts w:ascii="Times New Roman" w:hAnsi="Times New Roman" w:cs="Times New Roman"/>
          <w:b w:val="0"/>
          <w:sz w:val="28"/>
          <w:szCs w:val="28"/>
        </w:rPr>
        <w:t xml:space="preserve">Устойчивое развитие территории </w:t>
      </w:r>
    </w:p>
    <w:p w:rsidR="00E84ED3" w:rsidRDefault="000D5573" w:rsidP="000D557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84ED3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proofErr w:type="spellStart"/>
      <w:r w:rsidRPr="00E84ED3">
        <w:rPr>
          <w:rFonts w:ascii="Times New Roman" w:hAnsi="Times New Roman" w:cs="Times New Roman"/>
          <w:b w:val="0"/>
          <w:sz w:val="28"/>
          <w:szCs w:val="28"/>
        </w:rPr>
        <w:t>Заилечный</w:t>
      </w:r>
      <w:proofErr w:type="spellEnd"/>
      <w:r w:rsidRPr="00E84ED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</w:p>
    <w:p w:rsidR="000D5573" w:rsidRPr="00E84ED3" w:rsidRDefault="006D5E6B" w:rsidP="000D5573">
      <w:pPr>
        <w:pStyle w:val="ConsPlusTitle"/>
        <w:widowControl/>
        <w:jc w:val="right"/>
        <w:rPr>
          <w:rFonts w:ascii="Times New Roman" w:hAnsi="Times New Roman" w:cs="Calibri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2017-2023годы</w:t>
      </w:r>
      <w:r w:rsidR="000D5573" w:rsidRPr="00E84ED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E84ED3" w:rsidRDefault="00E84ED3" w:rsidP="000D5573">
      <w:pPr>
        <w:jc w:val="center"/>
      </w:pPr>
    </w:p>
    <w:p w:rsidR="000D5573" w:rsidRPr="006D5E6B" w:rsidRDefault="000D5573" w:rsidP="000D5573">
      <w:pPr>
        <w:jc w:val="center"/>
        <w:rPr>
          <w:b/>
        </w:rPr>
      </w:pPr>
      <w:r w:rsidRPr="006D5E6B">
        <w:rPr>
          <w:b/>
        </w:rPr>
        <w:t>СВЕДЕНИЯ</w:t>
      </w:r>
    </w:p>
    <w:p w:rsidR="000D5573" w:rsidRPr="006D5E6B" w:rsidRDefault="006D5E6B" w:rsidP="000D5573">
      <w:pPr>
        <w:jc w:val="center"/>
        <w:rPr>
          <w:b/>
          <w:szCs w:val="26"/>
        </w:rPr>
      </w:pPr>
      <w:r w:rsidRPr="006D5E6B">
        <w:rPr>
          <w:b/>
        </w:rPr>
        <w:t>о</w:t>
      </w:r>
      <w:r w:rsidR="000D5573" w:rsidRPr="006D5E6B">
        <w:rPr>
          <w:b/>
        </w:rPr>
        <w:t xml:space="preserve"> показателях (индикаторов) муниципальной программы </w:t>
      </w:r>
      <w:r w:rsidR="000D5573" w:rsidRPr="006D5E6B">
        <w:rPr>
          <w:b/>
          <w:szCs w:val="26"/>
        </w:rPr>
        <w:t xml:space="preserve">«Устойчивое развитие территории МО </w:t>
      </w:r>
      <w:proofErr w:type="spellStart"/>
      <w:r w:rsidR="000D5573" w:rsidRPr="006D5E6B">
        <w:rPr>
          <w:b/>
          <w:szCs w:val="26"/>
        </w:rPr>
        <w:t>Заилечный</w:t>
      </w:r>
      <w:proofErr w:type="spellEnd"/>
    </w:p>
    <w:p w:rsidR="00E84ED3" w:rsidRPr="006D5E6B" w:rsidRDefault="000D5573" w:rsidP="000D5573">
      <w:pPr>
        <w:jc w:val="center"/>
        <w:rPr>
          <w:b/>
        </w:rPr>
      </w:pPr>
      <w:r w:rsidRPr="006D5E6B">
        <w:rPr>
          <w:b/>
          <w:szCs w:val="26"/>
        </w:rPr>
        <w:t>сельсовет</w:t>
      </w:r>
      <w:r w:rsidRPr="006D5E6B">
        <w:rPr>
          <w:b/>
          <w:sz w:val="32"/>
          <w:szCs w:val="26"/>
        </w:rPr>
        <w:t xml:space="preserve"> </w:t>
      </w:r>
      <w:r w:rsidR="006D5E6B" w:rsidRPr="006D5E6B">
        <w:rPr>
          <w:b/>
          <w:szCs w:val="26"/>
        </w:rPr>
        <w:t>на 2017-2023 годы</w:t>
      </w:r>
      <w:r w:rsidRPr="006D5E6B">
        <w:rPr>
          <w:b/>
          <w:szCs w:val="26"/>
        </w:rPr>
        <w:t>»</w:t>
      </w:r>
      <w:r w:rsidRPr="006D5E6B">
        <w:rPr>
          <w:b/>
        </w:rPr>
        <w:t>, подпрограмм муницип</w:t>
      </w:r>
      <w:r w:rsidR="00E84ED3" w:rsidRPr="006D5E6B">
        <w:rPr>
          <w:b/>
        </w:rPr>
        <w:t>альной программы и их значениях</w:t>
      </w:r>
    </w:p>
    <w:p w:rsidR="000D5573" w:rsidRDefault="000D5573" w:rsidP="00E84ED3">
      <w:pPr>
        <w:jc w:val="right"/>
        <w:rPr>
          <w:szCs w:val="26"/>
        </w:rPr>
      </w:pPr>
      <w:r>
        <w:rPr>
          <w:szCs w:val="26"/>
        </w:rPr>
        <w:t xml:space="preserve">                                      таблица 1</w:t>
      </w:r>
    </w:p>
    <w:tbl>
      <w:tblPr>
        <w:tblW w:w="15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5"/>
        <w:gridCol w:w="20"/>
        <w:gridCol w:w="53"/>
        <w:gridCol w:w="3136"/>
        <w:gridCol w:w="25"/>
        <w:gridCol w:w="26"/>
        <w:gridCol w:w="1489"/>
        <w:gridCol w:w="25"/>
        <w:gridCol w:w="16"/>
        <w:gridCol w:w="1110"/>
        <w:gridCol w:w="46"/>
        <w:gridCol w:w="1253"/>
        <w:gridCol w:w="21"/>
        <w:gridCol w:w="15"/>
        <w:gridCol w:w="1126"/>
        <w:gridCol w:w="22"/>
        <w:gridCol w:w="22"/>
        <w:gridCol w:w="1080"/>
        <w:gridCol w:w="53"/>
        <w:gridCol w:w="9"/>
        <w:gridCol w:w="1229"/>
        <w:gridCol w:w="29"/>
        <w:gridCol w:w="174"/>
        <w:gridCol w:w="70"/>
        <w:gridCol w:w="892"/>
        <w:gridCol w:w="9"/>
        <w:gridCol w:w="18"/>
        <w:gridCol w:w="22"/>
        <w:gridCol w:w="15"/>
        <w:gridCol w:w="1499"/>
      </w:tblGrid>
      <w:tr w:rsidR="000D5573" w:rsidTr="000D5573">
        <w:tc>
          <w:tcPr>
            <w:tcW w:w="17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jc w:val="both"/>
            </w:pPr>
            <w:r>
              <w:t>№</w:t>
            </w:r>
          </w:p>
          <w:p w:rsidR="000D5573" w:rsidRDefault="000D5573">
            <w:pPr>
              <w:widowControl w:val="0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both"/>
            </w:pPr>
            <w:r>
              <w:t>Наименование показателя (индикатора)</w:t>
            </w:r>
          </w:p>
        </w:tc>
        <w:tc>
          <w:tcPr>
            <w:tcW w:w="1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both"/>
            </w:pPr>
            <w:r>
              <w:t>Единица измерения</w:t>
            </w:r>
          </w:p>
        </w:tc>
        <w:tc>
          <w:tcPr>
            <w:tcW w:w="873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Значения показателей</w:t>
            </w:r>
          </w:p>
        </w:tc>
      </w:tr>
      <w:tr w:rsidR="000D5573" w:rsidTr="000D5573"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573" w:rsidRDefault="000D5573">
            <w:pPr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573" w:rsidRDefault="000D5573">
            <w:pPr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573" w:rsidRDefault="000D5573">
            <w:pPr>
              <w:autoSpaceDE/>
              <w:autoSpaceDN/>
              <w:adjustRightInd/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2017 год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2018 год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2019 год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2020 год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2021год</w:t>
            </w:r>
          </w:p>
        </w:tc>
        <w:tc>
          <w:tcPr>
            <w:tcW w:w="11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</w:pPr>
            <w:r>
              <w:t>2022 год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2023 год</w:t>
            </w:r>
          </w:p>
        </w:tc>
      </w:tr>
      <w:tr w:rsidR="000D5573" w:rsidTr="000D5573">
        <w:trPr>
          <w:trHeight w:val="358"/>
        </w:trPr>
        <w:tc>
          <w:tcPr>
            <w:tcW w:w="1518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 xml:space="preserve">Муниципальная программа «Устойчивое развитие территории МО </w:t>
            </w:r>
            <w:proofErr w:type="spellStart"/>
            <w:r>
              <w:rPr>
                <w:szCs w:val="26"/>
              </w:rPr>
              <w:t>Заилечный</w:t>
            </w:r>
            <w:proofErr w:type="spellEnd"/>
            <w:r>
              <w:t xml:space="preserve"> сельсовет на 2017-2023года»</w:t>
            </w:r>
          </w:p>
        </w:tc>
      </w:tr>
      <w:tr w:rsidR="000D5573" w:rsidTr="000D5573">
        <w:trPr>
          <w:trHeight w:val="310"/>
        </w:trPr>
        <w:tc>
          <w:tcPr>
            <w:tcW w:w="1518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Основное мероприятие 1.1 «Ремонт культурного объекта»</w:t>
            </w:r>
          </w:p>
        </w:tc>
      </w:tr>
      <w:tr w:rsidR="000D5573" w:rsidTr="000D5573">
        <w:trPr>
          <w:trHeight w:val="358"/>
        </w:trPr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1.1.1.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jc w:val="center"/>
            </w:pPr>
            <w:r>
              <w:t xml:space="preserve">Количество </w:t>
            </w:r>
          </w:p>
          <w:p w:rsidR="000D5573" w:rsidRDefault="000D5573">
            <w:pPr>
              <w:widowControl w:val="0"/>
              <w:jc w:val="center"/>
            </w:pPr>
            <w:r>
              <w:t xml:space="preserve">отремонтированных объектов культуры 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единиц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0</w:t>
            </w:r>
          </w:p>
        </w:tc>
      </w:tr>
      <w:tr w:rsidR="000D5573" w:rsidTr="000D5573">
        <w:tc>
          <w:tcPr>
            <w:tcW w:w="1518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 xml:space="preserve">Основное мероприятие 1.2 «Организация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мероприятий»</w:t>
            </w:r>
          </w:p>
        </w:tc>
      </w:tr>
      <w:tr w:rsidR="000D5573" w:rsidTr="000D5573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1.2.1</w:t>
            </w:r>
          </w:p>
        </w:tc>
        <w:tc>
          <w:tcPr>
            <w:tcW w:w="32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 xml:space="preserve">Количество проведенных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единиц</w:t>
            </w:r>
          </w:p>
        </w:tc>
        <w:tc>
          <w:tcPr>
            <w:tcW w:w="11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D5573" w:rsidRDefault="000D5573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D5573" w:rsidRDefault="000D5573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D5573" w:rsidRDefault="000D557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1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D5573" w:rsidRDefault="000D557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D5573" w:rsidRDefault="000D5573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D5573" w:rsidRDefault="000D5573">
            <w:pPr>
              <w:widowControl w:val="0"/>
              <w:jc w:val="center"/>
            </w:pPr>
            <w:r>
              <w:t>4</w:t>
            </w:r>
          </w:p>
        </w:tc>
        <w:tc>
          <w:tcPr>
            <w:tcW w:w="15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573" w:rsidRDefault="000D5573">
            <w:pPr>
              <w:widowControl w:val="0"/>
              <w:jc w:val="center"/>
            </w:pPr>
            <w:r>
              <w:t>4</w:t>
            </w:r>
          </w:p>
        </w:tc>
      </w:tr>
      <w:tr w:rsidR="000D5573" w:rsidTr="000D5573">
        <w:tc>
          <w:tcPr>
            <w:tcW w:w="1518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Основное мероприятие</w:t>
            </w:r>
            <w:proofErr w:type="gramStart"/>
            <w:r>
              <w:t>1</w:t>
            </w:r>
            <w:proofErr w:type="gramEnd"/>
            <w:r>
              <w:t>.3 «Организация библиотечного обслуживания населения»</w:t>
            </w:r>
          </w:p>
        </w:tc>
      </w:tr>
      <w:tr w:rsidR="000D5573" w:rsidTr="000D5573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1.3.1</w:t>
            </w:r>
          </w:p>
        </w:tc>
        <w:tc>
          <w:tcPr>
            <w:tcW w:w="32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Увеличение количества зарегистрированных читателей библиотек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процентов</w:t>
            </w:r>
          </w:p>
        </w:tc>
        <w:tc>
          <w:tcPr>
            <w:tcW w:w="11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55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60</w:t>
            </w:r>
          </w:p>
        </w:tc>
        <w:tc>
          <w:tcPr>
            <w:tcW w:w="11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65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70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75</w:t>
            </w:r>
          </w:p>
        </w:tc>
        <w:tc>
          <w:tcPr>
            <w:tcW w:w="15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80</w:t>
            </w:r>
          </w:p>
        </w:tc>
      </w:tr>
      <w:tr w:rsidR="000D5573" w:rsidTr="000D5573">
        <w:tc>
          <w:tcPr>
            <w:tcW w:w="1518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Основное мероприятие 1.4 «Благоустройство территории сельского поселения»</w:t>
            </w:r>
          </w:p>
        </w:tc>
      </w:tr>
      <w:tr w:rsidR="000D5573" w:rsidTr="000D5573"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1.4.1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both"/>
              <w:rPr>
                <w:b/>
              </w:rPr>
            </w:pPr>
            <w: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процентов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70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75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80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85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90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95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100</w:t>
            </w:r>
          </w:p>
        </w:tc>
      </w:tr>
      <w:tr w:rsidR="000D5573" w:rsidTr="000D5573"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lastRenderedPageBreak/>
              <w:t>1.4.2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both"/>
            </w:pPr>
            <w:r>
              <w:t>Количество замененных ламп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единиц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10</w:t>
            </w:r>
          </w:p>
        </w:tc>
      </w:tr>
      <w:tr w:rsidR="000D5573" w:rsidTr="000D5573"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1.4.3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both"/>
            </w:pPr>
            <w:r>
              <w:t>Количество высаженных молодых саженцев деревьев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единиц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40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60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70</w:t>
            </w:r>
          </w:p>
        </w:tc>
        <w:tc>
          <w:tcPr>
            <w:tcW w:w="11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80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90</w:t>
            </w:r>
          </w:p>
        </w:tc>
      </w:tr>
      <w:tr w:rsidR="000D5573" w:rsidTr="000D5573"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1.4.4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both"/>
            </w:pPr>
            <w:r>
              <w:t>Покос травы (сорняк)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3500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3500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3500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3500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3500</w:t>
            </w:r>
          </w:p>
        </w:tc>
        <w:tc>
          <w:tcPr>
            <w:tcW w:w="11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3500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3500</w:t>
            </w:r>
          </w:p>
        </w:tc>
      </w:tr>
      <w:tr w:rsidR="000D5573" w:rsidTr="000D5573"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1.4.5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both"/>
            </w:pPr>
            <w:r>
              <w:t>Количество ликвидированных несанкционированных свалок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единиц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</w:t>
            </w:r>
          </w:p>
        </w:tc>
      </w:tr>
      <w:tr w:rsidR="000D5573" w:rsidTr="000D5573">
        <w:tc>
          <w:tcPr>
            <w:tcW w:w="1518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Основное мероприятие 1.5 «Обеспечение мер пожарной безопасности»</w:t>
            </w:r>
          </w:p>
        </w:tc>
      </w:tr>
      <w:tr w:rsidR="000D5573" w:rsidTr="000D5573"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1.5.1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both"/>
            </w:pPr>
            <w:r>
              <w:t>Снижение количества пожаров по отношению к уровню прошлого года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процентов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60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70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75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80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81</w:t>
            </w:r>
          </w:p>
        </w:tc>
        <w:tc>
          <w:tcPr>
            <w:tcW w:w="101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83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85</w:t>
            </w:r>
          </w:p>
        </w:tc>
      </w:tr>
      <w:tr w:rsidR="000D5573" w:rsidTr="000D5573">
        <w:tc>
          <w:tcPr>
            <w:tcW w:w="1518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Основное мероприятие 1.6 «Содержание и ремонт автомобильных дорог общего пользования»</w:t>
            </w:r>
          </w:p>
        </w:tc>
      </w:tr>
      <w:tr w:rsidR="000D5573" w:rsidTr="000D5573"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1.6.1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both"/>
              <w:rPr>
                <w:iCs/>
              </w:rPr>
            </w:pPr>
            <w:r>
              <w:t>Увеличение протяженности отремонтированных автомобильных дорог общего пользования нарастающим итогом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метров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700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1000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1300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1600</w:t>
            </w:r>
          </w:p>
        </w:tc>
        <w:tc>
          <w:tcPr>
            <w:tcW w:w="10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1900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2200</w:t>
            </w:r>
          </w:p>
        </w:tc>
      </w:tr>
      <w:tr w:rsidR="000D5573" w:rsidTr="000D5573">
        <w:trPr>
          <w:trHeight w:val="199"/>
        </w:trPr>
        <w:tc>
          <w:tcPr>
            <w:tcW w:w="1518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Основное мероприятие 1.7 «Мероприятия по землеустройству и землепользованию»</w:t>
            </w:r>
          </w:p>
        </w:tc>
      </w:tr>
      <w:tr w:rsidR="000D5573" w:rsidTr="000D5573"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1.7.1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both"/>
            </w:pPr>
            <w:r>
              <w:t>Увеличение доли поступивших доходов бюджета от сдачи в аренду муниципальной собственности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%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0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5</w:t>
            </w:r>
          </w:p>
        </w:tc>
      </w:tr>
      <w:tr w:rsidR="000D5573" w:rsidTr="000D5573">
        <w:tc>
          <w:tcPr>
            <w:tcW w:w="1518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Основное мероприятие 1.8 «Мероприятия по ремонту объектов коммунальной инфраструктуры»</w:t>
            </w:r>
          </w:p>
        </w:tc>
      </w:tr>
      <w:tr w:rsidR="000D5573" w:rsidTr="000D5573"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1.8.1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both"/>
            </w:pPr>
            <w:r>
              <w:t>Ремонт водопроводной сети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proofErr w:type="spellStart"/>
            <w:r>
              <w:t>Погон</w:t>
            </w:r>
            <w:proofErr w:type="gramStart"/>
            <w:r>
              <w:t>.м</w:t>
            </w:r>
            <w:proofErr w:type="spellEnd"/>
            <w:proofErr w:type="gramEnd"/>
            <w:r>
              <w:t>.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5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5</w:t>
            </w:r>
          </w:p>
        </w:tc>
        <w:tc>
          <w:tcPr>
            <w:tcW w:w="10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5</w:t>
            </w:r>
          </w:p>
        </w:tc>
      </w:tr>
    </w:tbl>
    <w:p w:rsidR="000D5573" w:rsidRDefault="000D5573" w:rsidP="000D5573">
      <w:pPr>
        <w:jc w:val="center"/>
        <w:rPr>
          <w:sz w:val="26"/>
          <w:szCs w:val="26"/>
        </w:rPr>
      </w:pPr>
    </w:p>
    <w:p w:rsidR="000D5573" w:rsidRDefault="000D5573" w:rsidP="000D5573">
      <w:pPr>
        <w:rPr>
          <w:sz w:val="26"/>
          <w:szCs w:val="26"/>
        </w:rPr>
      </w:pPr>
    </w:p>
    <w:p w:rsidR="00E84ED3" w:rsidRDefault="000D5573" w:rsidP="000D557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E84ED3">
        <w:rPr>
          <w:sz w:val="26"/>
          <w:szCs w:val="26"/>
        </w:rPr>
        <w:t xml:space="preserve">      </w:t>
      </w:r>
    </w:p>
    <w:p w:rsidR="00E84ED3" w:rsidRDefault="00E84ED3" w:rsidP="000D5573">
      <w:pPr>
        <w:rPr>
          <w:sz w:val="26"/>
          <w:szCs w:val="26"/>
        </w:rPr>
      </w:pPr>
    </w:p>
    <w:p w:rsidR="00E84ED3" w:rsidRDefault="00E84ED3" w:rsidP="000D5573">
      <w:pPr>
        <w:rPr>
          <w:sz w:val="26"/>
          <w:szCs w:val="26"/>
        </w:rPr>
      </w:pPr>
    </w:p>
    <w:p w:rsidR="00E84ED3" w:rsidRDefault="00E84ED3" w:rsidP="000D5573">
      <w:pPr>
        <w:rPr>
          <w:sz w:val="26"/>
          <w:szCs w:val="26"/>
        </w:rPr>
      </w:pPr>
    </w:p>
    <w:p w:rsidR="00E84ED3" w:rsidRDefault="00E84ED3" w:rsidP="000D5573">
      <w:pPr>
        <w:rPr>
          <w:sz w:val="26"/>
          <w:szCs w:val="26"/>
        </w:rPr>
      </w:pPr>
    </w:p>
    <w:p w:rsidR="00E84ED3" w:rsidRDefault="00E84ED3" w:rsidP="000D5573">
      <w:pPr>
        <w:rPr>
          <w:sz w:val="26"/>
          <w:szCs w:val="26"/>
        </w:rPr>
      </w:pPr>
    </w:p>
    <w:p w:rsidR="00E84ED3" w:rsidRDefault="00E84ED3" w:rsidP="000D5573">
      <w:pPr>
        <w:rPr>
          <w:sz w:val="26"/>
          <w:szCs w:val="26"/>
        </w:rPr>
      </w:pPr>
    </w:p>
    <w:p w:rsidR="00E84ED3" w:rsidRDefault="00E84ED3" w:rsidP="000D5573">
      <w:pPr>
        <w:rPr>
          <w:sz w:val="26"/>
          <w:szCs w:val="26"/>
        </w:rPr>
      </w:pPr>
    </w:p>
    <w:p w:rsidR="00E84ED3" w:rsidRDefault="00E84ED3" w:rsidP="000D5573">
      <w:pPr>
        <w:rPr>
          <w:sz w:val="26"/>
          <w:szCs w:val="26"/>
        </w:rPr>
      </w:pPr>
    </w:p>
    <w:p w:rsidR="00E84ED3" w:rsidRDefault="00E84ED3" w:rsidP="000D5573">
      <w:pPr>
        <w:rPr>
          <w:sz w:val="26"/>
          <w:szCs w:val="26"/>
        </w:rPr>
      </w:pPr>
    </w:p>
    <w:p w:rsidR="00E84ED3" w:rsidRDefault="00E84ED3" w:rsidP="000D5573">
      <w:pPr>
        <w:rPr>
          <w:sz w:val="26"/>
          <w:szCs w:val="26"/>
        </w:rPr>
      </w:pPr>
    </w:p>
    <w:p w:rsidR="00E84ED3" w:rsidRDefault="00E84ED3" w:rsidP="000D5573">
      <w:pPr>
        <w:rPr>
          <w:sz w:val="26"/>
          <w:szCs w:val="26"/>
        </w:rPr>
      </w:pPr>
    </w:p>
    <w:p w:rsidR="00E84ED3" w:rsidRDefault="00E84ED3" w:rsidP="000D5573">
      <w:pPr>
        <w:rPr>
          <w:sz w:val="26"/>
          <w:szCs w:val="26"/>
        </w:rPr>
      </w:pPr>
    </w:p>
    <w:p w:rsidR="00E84ED3" w:rsidRDefault="00E84ED3" w:rsidP="000D5573">
      <w:pPr>
        <w:rPr>
          <w:sz w:val="26"/>
          <w:szCs w:val="26"/>
        </w:rPr>
      </w:pPr>
    </w:p>
    <w:p w:rsidR="00E84ED3" w:rsidRDefault="00E84ED3" w:rsidP="000D5573">
      <w:pPr>
        <w:rPr>
          <w:sz w:val="26"/>
          <w:szCs w:val="26"/>
        </w:rPr>
      </w:pPr>
    </w:p>
    <w:p w:rsidR="00E84ED3" w:rsidRDefault="00E84ED3" w:rsidP="000D5573">
      <w:pPr>
        <w:rPr>
          <w:sz w:val="26"/>
          <w:szCs w:val="26"/>
        </w:rPr>
      </w:pPr>
    </w:p>
    <w:p w:rsidR="00E84ED3" w:rsidRDefault="00E84ED3" w:rsidP="000D5573">
      <w:pPr>
        <w:rPr>
          <w:sz w:val="26"/>
          <w:szCs w:val="26"/>
        </w:rPr>
      </w:pPr>
    </w:p>
    <w:p w:rsidR="00E84ED3" w:rsidRDefault="00E84ED3" w:rsidP="000D5573">
      <w:pPr>
        <w:rPr>
          <w:sz w:val="26"/>
          <w:szCs w:val="26"/>
        </w:rPr>
      </w:pPr>
    </w:p>
    <w:p w:rsidR="00E84ED3" w:rsidRDefault="00E84ED3" w:rsidP="000D5573">
      <w:pPr>
        <w:rPr>
          <w:sz w:val="26"/>
          <w:szCs w:val="26"/>
        </w:rPr>
      </w:pPr>
    </w:p>
    <w:p w:rsidR="00E84ED3" w:rsidRDefault="00E84ED3" w:rsidP="000D5573">
      <w:pPr>
        <w:rPr>
          <w:sz w:val="26"/>
          <w:szCs w:val="26"/>
        </w:rPr>
      </w:pPr>
    </w:p>
    <w:p w:rsidR="00E84ED3" w:rsidRDefault="00E84ED3" w:rsidP="000D5573">
      <w:pPr>
        <w:rPr>
          <w:sz w:val="26"/>
          <w:szCs w:val="26"/>
        </w:rPr>
      </w:pPr>
    </w:p>
    <w:p w:rsidR="00E84ED3" w:rsidRDefault="00E84ED3" w:rsidP="000D5573">
      <w:pPr>
        <w:rPr>
          <w:sz w:val="26"/>
          <w:szCs w:val="26"/>
        </w:rPr>
      </w:pPr>
    </w:p>
    <w:p w:rsidR="000D5573" w:rsidRPr="00E84ED3" w:rsidRDefault="00E84ED3" w:rsidP="000D5573">
      <w:pPr>
        <w:rPr>
          <w:b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0D5573" w:rsidRPr="00E84ED3">
        <w:t>Приложение  2</w:t>
      </w:r>
    </w:p>
    <w:p w:rsidR="000D5573" w:rsidRPr="00E84ED3" w:rsidRDefault="000D5573" w:rsidP="000D5573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E84ED3">
        <w:rPr>
          <w:rFonts w:ascii="Times New Roman" w:hAnsi="Times New Roman"/>
          <w:sz w:val="28"/>
          <w:szCs w:val="28"/>
        </w:rPr>
        <w:t> </w:t>
      </w:r>
      <w:r w:rsidRPr="00E84ED3">
        <w:rPr>
          <w:rFonts w:ascii="Times New Roman" w:hAnsi="Times New Roman"/>
          <w:sz w:val="28"/>
          <w:szCs w:val="28"/>
        </w:rPr>
        <w:tab/>
      </w:r>
      <w:r w:rsidRPr="00E84ED3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к муниципальной программе                                                         </w:t>
      </w:r>
    </w:p>
    <w:p w:rsidR="000D5573" w:rsidRPr="00E84ED3" w:rsidRDefault="000D5573" w:rsidP="000D557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84ED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«</w:t>
      </w:r>
      <w:r w:rsidRPr="00E84ED3">
        <w:rPr>
          <w:rFonts w:ascii="Times New Roman" w:hAnsi="Times New Roman" w:cs="Times New Roman"/>
          <w:b w:val="0"/>
          <w:sz w:val="28"/>
          <w:szCs w:val="28"/>
        </w:rPr>
        <w:t xml:space="preserve">Устойчивое развитие территории </w:t>
      </w:r>
    </w:p>
    <w:p w:rsidR="00E84ED3" w:rsidRDefault="000D5573" w:rsidP="000D557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84ED3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proofErr w:type="spellStart"/>
      <w:r w:rsidRPr="00E84ED3">
        <w:rPr>
          <w:rFonts w:ascii="Times New Roman" w:hAnsi="Times New Roman" w:cs="Times New Roman"/>
          <w:b w:val="0"/>
          <w:sz w:val="28"/>
          <w:szCs w:val="28"/>
        </w:rPr>
        <w:t>Заилечный</w:t>
      </w:r>
      <w:proofErr w:type="spellEnd"/>
      <w:r w:rsidRPr="00E84ED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</w:p>
    <w:p w:rsidR="000D5573" w:rsidRPr="00E84ED3" w:rsidRDefault="006D5E6B" w:rsidP="000D5573">
      <w:pPr>
        <w:pStyle w:val="ConsPlusTitle"/>
        <w:widowControl/>
        <w:jc w:val="right"/>
        <w:rPr>
          <w:rFonts w:ascii="Times New Roman" w:hAnsi="Times New Roman" w:cs="Calibri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2017-2023годы</w:t>
      </w:r>
      <w:r w:rsidR="000D5573" w:rsidRPr="00E84ED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0D5573" w:rsidRDefault="000D5573" w:rsidP="000D5573">
      <w:pPr>
        <w:pStyle w:val="ConsPlusTitle"/>
        <w:widowControl/>
        <w:jc w:val="right"/>
        <w:rPr>
          <w:rFonts w:ascii="Calibri" w:hAnsi="Calibri"/>
          <w:b w:val="0"/>
          <w:sz w:val="28"/>
          <w:szCs w:val="28"/>
        </w:rPr>
      </w:pPr>
    </w:p>
    <w:p w:rsidR="000D5573" w:rsidRPr="006D5E6B" w:rsidRDefault="000D5573" w:rsidP="000D5573">
      <w:pPr>
        <w:pStyle w:val="Style2"/>
        <w:widowControl/>
        <w:spacing w:line="240" w:lineRule="auto"/>
        <w:rPr>
          <w:b/>
          <w:sz w:val="28"/>
          <w:szCs w:val="28"/>
        </w:rPr>
      </w:pPr>
      <w:r w:rsidRPr="006D5E6B">
        <w:rPr>
          <w:b/>
          <w:sz w:val="28"/>
          <w:szCs w:val="28"/>
        </w:rPr>
        <w:t xml:space="preserve">Перечень основных мероприятий муниципальной программы «Устойчивое развитие </w:t>
      </w:r>
    </w:p>
    <w:p w:rsidR="000D5573" w:rsidRPr="006D5E6B" w:rsidRDefault="000D5573" w:rsidP="000D5573">
      <w:pPr>
        <w:pStyle w:val="Style2"/>
        <w:widowControl/>
        <w:spacing w:line="240" w:lineRule="auto"/>
        <w:rPr>
          <w:b/>
          <w:sz w:val="28"/>
          <w:szCs w:val="28"/>
        </w:rPr>
      </w:pPr>
      <w:r w:rsidRPr="006D5E6B">
        <w:rPr>
          <w:b/>
          <w:sz w:val="28"/>
          <w:szCs w:val="28"/>
        </w:rPr>
        <w:t xml:space="preserve">территории МО </w:t>
      </w:r>
      <w:proofErr w:type="spellStart"/>
      <w:r w:rsidRPr="006D5E6B">
        <w:rPr>
          <w:b/>
          <w:sz w:val="28"/>
          <w:szCs w:val="28"/>
        </w:rPr>
        <w:t>Заилечный</w:t>
      </w:r>
      <w:proofErr w:type="spellEnd"/>
      <w:r w:rsidRPr="006D5E6B">
        <w:rPr>
          <w:b/>
          <w:sz w:val="28"/>
          <w:szCs w:val="28"/>
        </w:rPr>
        <w:t xml:space="preserve">  сельсовет на 2017-2023 года»</w:t>
      </w:r>
    </w:p>
    <w:p w:rsidR="000D5573" w:rsidRDefault="000D5573" w:rsidP="000D5573">
      <w:pPr>
        <w:pStyle w:val="Style2"/>
        <w:widowControl/>
        <w:spacing w:line="240" w:lineRule="auto"/>
        <w:ind w:left="2947"/>
        <w:rPr>
          <w:sz w:val="28"/>
          <w:szCs w:val="28"/>
        </w:rPr>
      </w:pPr>
    </w:p>
    <w:p w:rsidR="000D5573" w:rsidRDefault="000D5573" w:rsidP="000D5573">
      <w:pPr>
        <w:pStyle w:val="Style2"/>
        <w:widowControl/>
        <w:spacing w:line="240" w:lineRule="exact"/>
        <w:ind w:left="2947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tbl>
      <w:tblPr>
        <w:tblW w:w="150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9"/>
        <w:gridCol w:w="18"/>
        <w:gridCol w:w="2953"/>
        <w:gridCol w:w="22"/>
        <w:gridCol w:w="2319"/>
        <w:gridCol w:w="14"/>
        <w:gridCol w:w="1261"/>
        <w:gridCol w:w="15"/>
        <w:gridCol w:w="1095"/>
        <w:gridCol w:w="22"/>
        <w:gridCol w:w="2002"/>
        <w:gridCol w:w="2550"/>
        <w:gridCol w:w="108"/>
        <w:gridCol w:w="20"/>
        <w:gridCol w:w="2002"/>
      </w:tblGrid>
      <w:tr w:rsidR="000D5573" w:rsidTr="006D5E6B">
        <w:tc>
          <w:tcPr>
            <w:tcW w:w="6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jc w:val="center"/>
            </w:pPr>
            <w:r>
              <w:lastRenderedPageBreak/>
              <w:t>№</w:t>
            </w:r>
          </w:p>
          <w:p w:rsidR="000D5573" w:rsidRDefault="000D5573">
            <w:pPr>
              <w:widowControl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n|n</w:t>
            </w:r>
            <w:proofErr w:type="spellEnd"/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Номер и наименование основного мероприятия</w:t>
            </w:r>
          </w:p>
        </w:tc>
        <w:tc>
          <w:tcPr>
            <w:tcW w:w="23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jc w:val="center"/>
            </w:pPr>
            <w:r>
              <w:t>Ответственный</w:t>
            </w:r>
          </w:p>
          <w:p w:rsidR="000D5573" w:rsidRDefault="000D5573">
            <w:pPr>
              <w:widowControl w:val="0"/>
              <w:jc w:val="center"/>
            </w:pPr>
            <w:r>
              <w:t>исполнитель</w:t>
            </w: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Срок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 xml:space="preserve">Последствия </w:t>
            </w:r>
            <w:proofErr w:type="spellStart"/>
            <w:r>
              <w:t>нереализации</w:t>
            </w:r>
            <w:proofErr w:type="spellEnd"/>
            <w:r>
              <w:t xml:space="preserve"> основного мероприятия</w:t>
            </w:r>
          </w:p>
        </w:tc>
        <w:tc>
          <w:tcPr>
            <w:tcW w:w="21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Связь с показателями муниципальной программы (подпрограммы)</w:t>
            </w:r>
          </w:p>
        </w:tc>
      </w:tr>
      <w:tr w:rsidR="000D5573" w:rsidTr="006D5E6B">
        <w:tc>
          <w:tcPr>
            <w:tcW w:w="6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573" w:rsidRPr="000D5573" w:rsidRDefault="000D5573">
            <w:pPr>
              <w:autoSpaceDE/>
              <w:autoSpaceDN/>
              <w:adjustRightInd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573" w:rsidRDefault="000D5573">
            <w:pPr>
              <w:autoSpaceDE/>
              <w:autoSpaceDN/>
              <w:adjustRightInd/>
            </w:pPr>
          </w:p>
        </w:tc>
        <w:tc>
          <w:tcPr>
            <w:tcW w:w="23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573" w:rsidRDefault="000D5573">
            <w:pPr>
              <w:autoSpaceDE/>
              <w:autoSpaceDN/>
              <w:adjustRightInd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начала реализации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окончание реализации</w:t>
            </w: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573" w:rsidRDefault="000D5573">
            <w:pPr>
              <w:autoSpaceDE/>
              <w:autoSpaceDN/>
              <w:adjustRightInd/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573" w:rsidRDefault="000D5573">
            <w:pPr>
              <w:autoSpaceDE/>
              <w:autoSpaceDN/>
              <w:adjustRightInd/>
            </w:pPr>
          </w:p>
        </w:tc>
        <w:tc>
          <w:tcPr>
            <w:tcW w:w="21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573" w:rsidRDefault="000D5573">
            <w:pPr>
              <w:autoSpaceDE/>
              <w:autoSpaceDN/>
              <w:adjustRightInd/>
            </w:pPr>
          </w:p>
        </w:tc>
      </w:tr>
      <w:tr w:rsidR="000D5573" w:rsidTr="006D5E6B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1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r>
              <w:t xml:space="preserve">Основное мероприятие </w:t>
            </w:r>
          </w:p>
          <w:p w:rsidR="000D5573" w:rsidRDefault="000D5573">
            <w:pPr>
              <w:widowControl w:val="0"/>
            </w:pPr>
            <w:r>
              <w:t>1.1 «Ремонт культурного объекта»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 xml:space="preserve">Администрация муниципального образования </w:t>
            </w:r>
            <w:proofErr w:type="spellStart"/>
            <w:r>
              <w:t>Заилечный</w:t>
            </w:r>
            <w:proofErr w:type="spellEnd"/>
            <w:r>
              <w:t xml:space="preserve">  сельсовет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2017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Повышение эффективности функционирования культурного объекта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r>
              <w:t>Повышение износа</w:t>
            </w:r>
          </w:p>
          <w:p w:rsidR="000D5573" w:rsidRDefault="000D5573">
            <w:pPr>
              <w:widowControl w:val="0"/>
            </w:pPr>
            <w:r>
              <w:t>Культурного объекта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Количество отремонтированных культурных объектов</w:t>
            </w:r>
          </w:p>
        </w:tc>
      </w:tr>
      <w:tr w:rsidR="000D5573" w:rsidTr="006D5E6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2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r>
              <w:t xml:space="preserve">Основное мероприятие </w:t>
            </w:r>
          </w:p>
          <w:p w:rsidR="000D5573" w:rsidRDefault="000D5573">
            <w:pPr>
              <w:widowControl w:val="0"/>
            </w:pPr>
            <w:r>
              <w:t xml:space="preserve">1.2 «Организация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мероприятий»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 xml:space="preserve">Администрация муниципального образования </w:t>
            </w:r>
            <w:proofErr w:type="spellStart"/>
            <w:r>
              <w:t>Заилечный</w:t>
            </w:r>
            <w:proofErr w:type="spellEnd"/>
            <w:r>
              <w:t xml:space="preserve">  сельсовет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2017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</w:pPr>
            <w:r>
              <w:rPr>
                <w:color w:val="000000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Снижение культурного развития населения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 xml:space="preserve">Количество проведенных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</w:t>
            </w:r>
          </w:p>
        </w:tc>
      </w:tr>
      <w:tr w:rsidR="000D5573" w:rsidTr="006D5E6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3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r>
              <w:t xml:space="preserve">Основное мероприятие </w:t>
            </w:r>
          </w:p>
          <w:p w:rsidR="000D5573" w:rsidRDefault="000D5573">
            <w:pPr>
              <w:widowControl w:val="0"/>
            </w:pPr>
            <w:r>
              <w:t>1.3 «Организация библиотечного обслуживания населения»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573" w:rsidRDefault="000D5573">
            <w:pPr>
              <w:jc w:val="center"/>
            </w:pPr>
          </w:p>
          <w:p w:rsidR="000D5573" w:rsidRDefault="000D5573">
            <w:pPr>
              <w:widowControl w:val="0"/>
            </w:pPr>
            <w:r>
              <w:t xml:space="preserve">Администрация муниципального образования </w:t>
            </w:r>
            <w:proofErr w:type="spellStart"/>
            <w:r>
              <w:t>Заилечный</w:t>
            </w:r>
            <w:proofErr w:type="spellEnd"/>
            <w:r>
              <w:t xml:space="preserve">  сельсовет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2017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</w:pPr>
            <w:r>
              <w:rPr>
                <w:color w:val="000000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Снижение качества жизнедеятельности населения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center"/>
            </w:pPr>
            <w:r>
              <w:t>Увеличение количества зарегистрированных читателей библиотек</w:t>
            </w:r>
          </w:p>
        </w:tc>
      </w:tr>
      <w:tr w:rsidR="000D5573" w:rsidTr="006D5E6B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4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ind w:right="-161"/>
            </w:pPr>
            <w:r>
              <w:t>Основное мероприятие 1.4 «Благоустройство территории сельского поселения»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 xml:space="preserve">Администрация муниципального образования </w:t>
            </w:r>
            <w:proofErr w:type="spellStart"/>
            <w:r>
              <w:t>Заилечный</w:t>
            </w:r>
            <w:proofErr w:type="spellEnd"/>
            <w:r>
              <w:t xml:space="preserve">  сельсовет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2017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 xml:space="preserve">Повышение уровня внешнего благоустройства сельского поселения; </w:t>
            </w:r>
            <w:r>
              <w:lastRenderedPageBreak/>
              <w:t>улучшение экологической обстановки и сохранение природных комплексов на территории сельского поселения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lastRenderedPageBreak/>
              <w:t xml:space="preserve">Снижение безопасности дорожного движения, снижение качества жизнедеятельности </w:t>
            </w:r>
            <w:r>
              <w:lastRenderedPageBreak/>
              <w:t>населения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both"/>
            </w:pPr>
            <w:r>
              <w:lastRenderedPageBreak/>
              <w:t xml:space="preserve">Доля протяженности освещенных частей улиц, проездов в их общей </w:t>
            </w:r>
            <w:r>
              <w:lastRenderedPageBreak/>
              <w:t>протяженности; количество замененных ламп; количество высаженных молодых саженце</w:t>
            </w:r>
            <w:r w:rsidR="006D5E6B">
              <w:t>в деревьев; покос трав</w:t>
            </w:r>
            <w:proofErr w:type="gramStart"/>
            <w:r w:rsidR="006D5E6B">
              <w:t>ы(</w:t>
            </w:r>
            <w:proofErr w:type="gramEnd"/>
            <w:r w:rsidR="006D5E6B">
              <w:t>сорняк);</w:t>
            </w:r>
            <w:r>
              <w:t xml:space="preserve"> количество ликвидированных несанкционированных свалок.</w:t>
            </w:r>
          </w:p>
        </w:tc>
      </w:tr>
      <w:tr w:rsidR="000D5573" w:rsidTr="006D5E6B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lastRenderedPageBreak/>
              <w:t>5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r>
              <w:t xml:space="preserve">Основное мероприятие </w:t>
            </w:r>
          </w:p>
          <w:p w:rsidR="000D5573" w:rsidRDefault="000D5573">
            <w:pPr>
              <w:widowControl w:val="0"/>
            </w:pPr>
            <w:r>
              <w:t>1.5 «Обеспечение мер пожарной безопасности»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 xml:space="preserve">Администрация муниципального образования </w:t>
            </w:r>
            <w:proofErr w:type="spellStart"/>
            <w:r>
              <w:t>Заилечный</w:t>
            </w:r>
            <w:proofErr w:type="spellEnd"/>
            <w:r>
              <w:t xml:space="preserve">  сельсовет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2017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Качественное обеспечение первичных мер пожарной безопасности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Увеличение рисков возникновения пожаров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both"/>
            </w:pPr>
            <w:r>
              <w:t>Снижение количества пожаров по отношению к уровню прошлого года</w:t>
            </w:r>
          </w:p>
        </w:tc>
      </w:tr>
      <w:tr w:rsidR="000D5573" w:rsidTr="006D5E6B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6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r>
              <w:t xml:space="preserve">Основное мероприятие </w:t>
            </w:r>
          </w:p>
          <w:p w:rsidR="000D5573" w:rsidRDefault="000D5573">
            <w:pPr>
              <w:widowControl w:val="0"/>
            </w:pPr>
            <w:r>
              <w:t>1.6 «Ремонт и содержание автомобильных дорог общего пользования»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 xml:space="preserve">Администрация муниципального образования </w:t>
            </w:r>
            <w:proofErr w:type="spellStart"/>
            <w:r>
              <w:t>Заилечный</w:t>
            </w:r>
            <w:proofErr w:type="spellEnd"/>
            <w:r>
              <w:t xml:space="preserve">  сельсовет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2017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Обеспечение сохранности автомобильных дорог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Увеличение износа автомобильных дорог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both"/>
              <w:rPr>
                <w:iCs/>
              </w:rPr>
            </w:pPr>
            <w:r>
              <w:t xml:space="preserve">Увеличение протяженности отремонтированных автомобильных дорог общего пользования </w:t>
            </w:r>
            <w:r>
              <w:lastRenderedPageBreak/>
              <w:t>нарастающим итогом</w:t>
            </w:r>
          </w:p>
        </w:tc>
      </w:tr>
      <w:tr w:rsidR="000D5573" w:rsidTr="006D5E6B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lastRenderedPageBreak/>
              <w:t>7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r>
              <w:t xml:space="preserve">Основное мероприятие </w:t>
            </w:r>
          </w:p>
          <w:p w:rsidR="000D5573" w:rsidRDefault="000D5573">
            <w:pPr>
              <w:widowControl w:val="0"/>
            </w:pPr>
            <w:r>
              <w:t>1.7 «Мероприятия по землеустройству и землепользованию»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 xml:space="preserve">Администрация муниципального образования </w:t>
            </w:r>
            <w:proofErr w:type="spellStart"/>
            <w:r>
              <w:t>Заилечный</w:t>
            </w:r>
            <w:proofErr w:type="spellEnd"/>
            <w:r>
              <w:t xml:space="preserve">  сельсовет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2017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Снижение доходной части бюджета муниципального образования сельского поселения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both"/>
            </w:pPr>
            <w:r>
              <w:t>Увеличение доли поступивших доходов бюджета от сдачи в аренду муниципальной собственности</w:t>
            </w:r>
          </w:p>
        </w:tc>
      </w:tr>
      <w:tr w:rsidR="000D5573" w:rsidTr="006D5E6B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8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r>
              <w:t xml:space="preserve">Основное мероприятие </w:t>
            </w:r>
          </w:p>
          <w:p w:rsidR="000D5573" w:rsidRDefault="000D5573">
            <w:pPr>
              <w:widowControl w:val="0"/>
            </w:pPr>
            <w:r>
              <w:t>1.8 «Мероприятия по ремонту объектов коммунальной инфраструктуры»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 xml:space="preserve">Администрация муниципального образования </w:t>
            </w:r>
            <w:proofErr w:type="spellStart"/>
            <w:r>
              <w:t>Заилечный</w:t>
            </w:r>
            <w:proofErr w:type="spellEnd"/>
            <w:r>
              <w:t xml:space="preserve">  сельсовет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2017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Повышение эффективности систем коммунальной инфраструктуры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</w:pPr>
            <w:r>
              <w:t>Повышение износа систем коммунальной инфраструктуры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573" w:rsidRDefault="000D5573">
            <w:pPr>
              <w:widowControl w:val="0"/>
              <w:jc w:val="both"/>
            </w:pPr>
            <w:r>
              <w:t>Ремонт водопроводной сети</w:t>
            </w:r>
          </w:p>
        </w:tc>
      </w:tr>
    </w:tbl>
    <w:p w:rsidR="00E84ED3" w:rsidRDefault="000D5573" w:rsidP="000D5573">
      <w:r>
        <w:t xml:space="preserve">                                                                                                                                                  </w:t>
      </w:r>
    </w:p>
    <w:p w:rsidR="00E84ED3" w:rsidRDefault="00E84ED3" w:rsidP="000D5573"/>
    <w:p w:rsidR="00E84ED3" w:rsidRDefault="00E84ED3" w:rsidP="000D5573"/>
    <w:p w:rsidR="00E84ED3" w:rsidRDefault="00E84ED3" w:rsidP="000D5573">
      <w:r>
        <w:t xml:space="preserve">                                                                                                                                                 </w:t>
      </w:r>
    </w:p>
    <w:p w:rsidR="00E84ED3" w:rsidRDefault="00E84ED3" w:rsidP="000D5573"/>
    <w:p w:rsidR="00E84ED3" w:rsidRDefault="00E84ED3" w:rsidP="000D5573"/>
    <w:p w:rsidR="00E84ED3" w:rsidRDefault="00E84ED3" w:rsidP="000D5573"/>
    <w:p w:rsidR="00E84ED3" w:rsidRDefault="00E84ED3" w:rsidP="000D5573"/>
    <w:p w:rsidR="00E84ED3" w:rsidRDefault="00E84ED3" w:rsidP="000D5573"/>
    <w:p w:rsidR="00E84ED3" w:rsidRDefault="00E84ED3" w:rsidP="000D5573"/>
    <w:p w:rsidR="00E84ED3" w:rsidRDefault="00E84ED3" w:rsidP="000D5573"/>
    <w:p w:rsidR="00E84ED3" w:rsidRDefault="00E84ED3" w:rsidP="000D5573"/>
    <w:p w:rsidR="00E84ED3" w:rsidRDefault="00E84ED3" w:rsidP="000D5573"/>
    <w:p w:rsidR="00E84ED3" w:rsidRDefault="00E84ED3" w:rsidP="000D5573"/>
    <w:p w:rsidR="00E84ED3" w:rsidRDefault="00E84ED3" w:rsidP="000D5573"/>
    <w:p w:rsidR="00E84ED3" w:rsidRDefault="00E84ED3" w:rsidP="000D5573"/>
    <w:p w:rsidR="00E84ED3" w:rsidRDefault="00E84ED3" w:rsidP="000D5573"/>
    <w:p w:rsidR="00E84ED3" w:rsidRDefault="00E84ED3" w:rsidP="000D5573"/>
    <w:p w:rsidR="00E84ED3" w:rsidRDefault="00E84ED3" w:rsidP="000D5573"/>
    <w:p w:rsidR="00E84ED3" w:rsidRDefault="00E84ED3" w:rsidP="000D5573"/>
    <w:p w:rsidR="00E84ED3" w:rsidRDefault="00E84ED3" w:rsidP="000D5573"/>
    <w:p w:rsidR="00E84ED3" w:rsidRDefault="00E84ED3" w:rsidP="000D5573"/>
    <w:p w:rsidR="00E84ED3" w:rsidRDefault="00E84ED3" w:rsidP="000D5573"/>
    <w:p w:rsidR="000D5573" w:rsidRDefault="00E84ED3" w:rsidP="000D5573">
      <w:pPr>
        <w:rPr>
          <w:color w:val="000000"/>
        </w:rPr>
      </w:pPr>
      <w:r>
        <w:t xml:space="preserve">                                                                                                                                                  </w:t>
      </w:r>
      <w:r w:rsidR="000D5573">
        <w:rPr>
          <w:color w:val="000000"/>
        </w:rPr>
        <w:t>Дополнительная информация</w:t>
      </w:r>
    </w:p>
    <w:p w:rsidR="000D5573" w:rsidRDefault="00E84ED3" w:rsidP="000D5573">
      <w:pPr>
        <w:suppressAutoHyphens/>
        <w:ind w:left="10206"/>
      </w:pPr>
      <w:r>
        <w:rPr>
          <w:lang w:eastAsia="ar-SA"/>
        </w:rPr>
        <w:t>к</w:t>
      </w:r>
      <w:r w:rsidR="000D5573">
        <w:rPr>
          <w:lang w:eastAsia="ar-SA"/>
        </w:rPr>
        <w:t xml:space="preserve"> муниципальной программе «</w:t>
      </w:r>
      <w:r w:rsidR="000D5573">
        <w:t>Устойчивое развитие территории муниципального образования</w:t>
      </w:r>
    </w:p>
    <w:p w:rsidR="00E84ED3" w:rsidRDefault="000D5573" w:rsidP="000D5573">
      <w:pPr>
        <w:suppressAutoHyphens/>
        <w:ind w:left="10206"/>
      </w:pPr>
      <w:proofErr w:type="spellStart"/>
      <w:r>
        <w:t>Заилечный</w:t>
      </w:r>
      <w:proofErr w:type="spellEnd"/>
      <w:r>
        <w:t xml:space="preserve">  сельсовет </w:t>
      </w:r>
      <w:proofErr w:type="spellStart"/>
      <w:r>
        <w:t>Акбулакского</w:t>
      </w:r>
      <w:proofErr w:type="spellEnd"/>
      <w:r>
        <w:t xml:space="preserve"> района Оренбургской области </w:t>
      </w:r>
    </w:p>
    <w:p w:rsidR="000D5573" w:rsidRDefault="000D5573" w:rsidP="000D5573">
      <w:pPr>
        <w:suppressAutoHyphens/>
        <w:ind w:left="10206"/>
        <w:rPr>
          <w:lang w:eastAsia="ar-SA"/>
        </w:rPr>
      </w:pPr>
      <w:r>
        <w:t>на 2017 - 2023 годы».</w:t>
      </w:r>
    </w:p>
    <w:p w:rsidR="000D5573" w:rsidRDefault="000D5573" w:rsidP="000D5573">
      <w:pPr>
        <w:jc w:val="right"/>
        <w:rPr>
          <w:color w:val="FF0000"/>
          <w:sz w:val="44"/>
          <w:szCs w:val="44"/>
        </w:rPr>
      </w:pPr>
    </w:p>
    <w:p w:rsidR="000D5573" w:rsidRDefault="000D5573" w:rsidP="000D5573">
      <w:pPr>
        <w:jc w:val="center"/>
        <w:rPr>
          <w:b/>
          <w:bCs/>
        </w:rPr>
      </w:pPr>
      <w:bookmarkStart w:id="1" w:name="Par472"/>
      <w:bookmarkEnd w:id="1"/>
      <w:r>
        <w:rPr>
          <w:b/>
          <w:bCs/>
        </w:rPr>
        <w:t>СВЕДЕНИЯ</w:t>
      </w:r>
    </w:p>
    <w:p w:rsidR="000D5573" w:rsidRDefault="000D5573" w:rsidP="006D5E6B">
      <w:pPr>
        <w:jc w:val="center"/>
        <w:rPr>
          <w:b/>
          <w:bCs/>
        </w:rPr>
      </w:pPr>
      <w:r>
        <w:rPr>
          <w:b/>
          <w:bCs/>
        </w:rPr>
        <w:t>об основных мерах правового регулирования</w:t>
      </w:r>
      <w:r w:rsidR="006D5E6B">
        <w:rPr>
          <w:b/>
          <w:bCs/>
        </w:rPr>
        <w:t xml:space="preserve"> </w:t>
      </w:r>
      <w:r>
        <w:rPr>
          <w:b/>
          <w:bCs/>
        </w:rPr>
        <w:t>в сфере реализации муниципальной программы</w:t>
      </w:r>
    </w:p>
    <w:p w:rsidR="000D5573" w:rsidRDefault="000D5573" w:rsidP="000D5573">
      <w:pPr>
        <w:jc w:val="both"/>
      </w:pPr>
    </w:p>
    <w:tbl>
      <w:tblPr>
        <w:tblW w:w="0" w:type="auto"/>
        <w:tblInd w:w="-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"/>
        <w:gridCol w:w="546"/>
        <w:gridCol w:w="3707"/>
        <w:gridCol w:w="771"/>
        <w:gridCol w:w="3702"/>
        <w:gridCol w:w="3465"/>
        <w:gridCol w:w="2470"/>
      </w:tblGrid>
      <w:tr w:rsidR="000D5573" w:rsidTr="00E84ED3">
        <w:trPr>
          <w:gridBefore w:val="1"/>
          <w:wBefore w:w="46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D5573" w:rsidRPr="00E84ED3" w:rsidRDefault="000D5573">
            <w:pPr>
              <w:jc w:val="center"/>
              <w:rPr>
                <w:bCs/>
              </w:rPr>
            </w:pPr>
            <w:r w:rsidRPr="00E84ED3">
              <w:rPr>
                <w:bCs/>
              </w:rPr>
              <w:t xml:space="preserve">№ </w:t>
            </w:r>
            <w:proofErr w:type="spellStart"/>
            <w:proofErr w:type="gramStart"/>
            <w:r w:rsidRPr="00E84ED3">
              <w:rPr>
                <w:bCs/>
              </w:rPr>
              <w:t>п</w:t>
            </w:r>
            <w:proofErr w:type="spellEnd"/>
            <w:proofErr w:type="gramEnd"/>
            <w:r w:rsidRPr="00E84ED3">
              <w:rPr>
                <w:bCs/>
              </w:rPr>
              <w:t>/</w:t>
            </w:r>
            <w:proofErr w:type="spellStart"/>
            <w:r w:rsidRPr="00E84ED3">
              <w:rPr>
                <w:bCs/>
              </w:rPr>
              <w:t>п</w:t>
            </w:r>
            <w:proofErr w:type="spellEnd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D5573" w:rsidRPr="00E84ED3" w:rsidRDefault="000D5573">
            <w:pPr>
              <w:jc w:val="center"/>
              <w:rPr>
                <w:bCs/>
              </w:rPr>
            </w:pPr>
            <w:r w:rsidRPr="00E84ED3">
              <w:rPr>
                <w:bCs/>
              </w:rPr>
              <w:t>Вид нормативного правового акта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D5573" w:rsidRPr="00E84ED3" w:rsidRDefault="000D5573">
            <w:pPr>
              <w:jc w:val="center"/>
              <w:rPr>
                <w:bCs/>
              </w:rPr>
            </w:pPr>
            <w:r w:rsidRPr="00E84ED3">
              <w:rPr>
                <w:bCs/>
              </w:rPr>
              <w:t>Основные положения нормативного правового акта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D5573" w:rsidRPr="00E84ED3" w:rsidRDefault="000D5573">
            <w:pPr>
              <w:jc w:val="center"/>
              <w:rPr>
                <w:bCs/>
              </w:rPr>
            </w:pPr>
            <w:r w:rsidRPr="00E84ED3">
              <w:rPr>
                <w:bCs/>
              </w:rPr>
              <w:t>Ответственный исполнитель и соисполнители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D5573" w:rsidRPr="00E84ED3" w:rsidRDefault="000D5573">
            <w:pPr>
              <w:jc w:val="center"/>
              <w:rPr>
                <w:bCs/>
              </w:rPr>
            </w:pPr>
            <w:r w:rsidRPr="00E84ED3">
              <w:rPr>
                <w:bCs/>
              </w:rPr>
              <w:t>Ожидаемые сроки принятия</w:t>
            </w:r>
          </w:p>
        </w:tc>
      </w:tr>
      <w:tr w:rsidR="000D5573" w:rsidTr="00E84ED3">
        <w:trPr>
          <w:gridBefore w:val="1"/>
          <w:wBefore w:w="46" w:type="dxa"/>
        </w:trPr>
        <w:tc>
          <w:tcPr>
            <w:tcW w:w="14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D5573" w:rsidRDefault="000D5573">
            <w:pPr>
              <w:jc w:val="center"/>
              <w:rPr>
                <w:b/>
                <w:bCs/>
              </w:rPr>
            </w:pPr>
            <w:r>
              <w:t>Основное мероприятие 1.1 «Ремонт культурного объекта»</w:t>
            </w:r>
          </w:p>
        </w:tc>
      </w:tr>
      <w:tr w:rsidR="000D5573" w:rsidTr="00E84ED3">
        <w:trPr>
          <w:gridBefore w:val="1"/>
          <w:wBefore w:w="46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D5573" w:rsidRDefault="000D557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D5573" w:rsidRDefault="000D5573">
            <w:pPr>
              <w:rPr>
                <w:b/>
                <w:bCs/>
              </w:rPr>
            </w:pPr>
            <w:r>
              <w:t>Решение Совета Депутатов от 28.12.2007 года №89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D5573" w:rsidRDefault="000D5573">
            <w:pPr>
              <w:jc w:val="center"/>
              <w:rPr>
                <w:b/>
                <w:bCs/>
              </w:rPr>
            </w:pPr>
            <w:r>
              <w:t xml:space="preserve">О создании условий для организации досуга и обеспечения жителей МО </w:t>
            </w:r>
            <w:proofErr w:type="spellStart"/>
            <w:r>
              <w:t>Заилечный</w:t>
            </w:r>
            <w:proofErr w:type="spellEnd"/>
            <w:r>
              <w:t xml:space="preserve"> сельсовет услугами сельских учреждений культуры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D5573" w:rsidRDefault="000D5573">
            <w:pPr>
              <w:jc w:val="center"/>
              <w:rPr>
                <w:b/>
                <w:bCs/>
              </w:rPr>
            </w:pPr>
            <w:r>
              <w:t xml:space="preserve">Администрация МО </w:t>
            </w:r>
            <w:proofErr w:type="spellStart"/>
            <w:r>
              <w:rPr>
                <w:color w:val="000000"/>
              </w:rPr>
              <w:t>Заилечный</w:t>
            </w:r>
            <w:proofErr w:type="spellEnd"/>
            <w:r>
              <w:t xml:space="preserve"> сельсовет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D5573" w:rsidRDefault="000D5573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принят</w:t>
            </w:r>
            <w:proofErr w:type="gramEnd"/>
          </w:p>
        </w:tc>
      </w:tr>
      <w:tr w:rsidR="000D5573" w:rsidTr="00E84ED3">
        <w:trPr>
          <w:gridBefore w:val="1"/>
          <w:wBefore w:w="46" w:type="dxa"/>
        </w:trPr>
        <w:tc>
          <w:tcPr>
            <w:tcW w:w="14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D5573" w:rsidRDefault="000D5573">
            <w:pPr>
              <w:widowControl w:val="0"/>
              <w:jc w:val="center"/>
            </w:pPr>
            <w:r>
              <w:t xml:space="preserve">Основное мероприятие 1.2 «Организация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мероприятий»</w:t>
            </w:r>
          </w:p>
        </w:tc>
      </w:tr>
      <w:tr w:rsidR="000D5573" w:rsidTr="00E84ED3">
        <w:trPr>
          <w:gridBefore w:val="1"/>
          <w:wBefore w:w="46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bookmarkStart w:id="2" w:name="Par481"/>
            <w:bookmarkEnd w:id="2"/>
            <w:r>
              <w:t>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r>
              <w:t xml:space="preserve">Решение Совета Депутатов </w:t>
            </w:r>
            <w:r>
              <w:lastRenderedPageBreak/>
              <w:t xml:space="preserve">от 27.03.2009 года №102 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r>
              <w:lastRenderedPageBreak/>
              <w:t xml:space="preserve">О создании условий для </w:t>
            </w:r>
            <w:r>
              <w:lastRenderedPageBreak/>
              <w:t xml:space="preserve">организации досуга и обеспечения жителей МО </w:t>
            </w:r>
            <w:proofErr w:type="spellStart"/>
            <w:r>
              <w:t>Заилечный</w:t>
            </w:r>
            <w:proofErr w:type="spellEnd"/>
            <w:r>
              <w:t xml:space="preserve"> сельсовет услугами сельских учреждений культуры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r>
              <w:lastRenderedPageBreak/>
              <w:t xml:space="preserve">Администрация МО </w:t>
            </w:r>
            <w:proofErr w:type="spellStart"/>
            <w:r>
              <w:rPr>
                <w:color w:val="000000"/>
              </w:rPr>
              <w:lastRenderedPageBreak/>
              <w:t>Заилечный</w:t>
            </w:r>
            <w:proofErr w:type="spellEnd"/>
            <w:r>
              <w:t xml:space="preserve"> сельсовет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pPr>
              <w:jc w:val="center"/>
            </w:pPr>
            <w:proofErr w:type="gramStart"/>
            <w:r>
              <w:lastRenderedPageBreak/>
              <w:t>принят</w:t>
            </w:r>
            <w:proofErr w:type="gramEnd"/>
          </w:p>
        </w:tc>
      </w:tr>
      <w:tr w:rsidR="000D5573" w:rsidTr="00E84ED3">
        <w:trPr>
          <w:gridBefore w:val="1"/>
          <w:wBefore w:w="46" w:type="dxa"/>
        </w:trPr>
        <w:tc>
          <w:tcPr>
            <w:tcW w:w="14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pPr>
              <w:widowControl w:val="0"/>
              <w:jc w:val="center"/>
            </w:pPr>
            <w:r>
              <w:lastRenderedPageBreak/>
              <w:t>Основное мероприятие 1.3 «Организация библиотечного обслуживания населения»</w:t>
            </w:r>
          </w:p>
        </w:tc>
      </w:tr>
      <w:tr w:rsidR="000D5573" w:rsidTr="00E84ED3">
        <w:trPr>
          <w:gridBefore w:val="1"/>
          <w:wBefore w:w="46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r>
              <w:t>3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r>
              <w:t>Решение Совета Депутатов от 27.03.2009 года №102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r>
              <w:t xml:space="preserve">«О создании условий для организации досуга и обеспечения жителей МО </w:t>
            </w:r>
            <w:proofErr w:type="spellStart"/>
            <w:r w:rsidR="00E84ED3">
              <w:rPr>
                <w:color w:val="000000"/>
              </w:rPr>
              <w:t>Заилечный</w:t>
            </w:r>
            <w:proofErr w:type="spellEnd"/>
            <w:r>
              <w:t xml:space="preserve"> сельсовет услугами сельских учреждений культуры»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r>
              <w:t xml:space="preserve">Администрация МО </w:t>
            </w:r>
            <w:proofErr w:type="spellStart"/>
            <w:r>
              <w:rPr>
                <w:color w:val="000000"/>
              </w:rPr>
              <w:t>Заилечный</w:t>
            </w:r>
            <w:proofErr w:type="spellEnd"/>
            <w:r>
              <w:t xml:space="preserve"> сельсовет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pPr>
              <w:jc w:val="center"/>
            </w:pPr>
            <w:proofErr w:type="gramStart"/>
            <w:r>
              <w:t>принят</w:t>
            </w:r>
            <w:proofErr w:type="gramEnd"/>
          </w:p>
        </w:tc>
      </w:tr>
      <w:tr w:rsidR="000D5573" w:rsidTr="00E84ED3">
        <w:trPr>
          <w:gridBefore w:val="1"/>
          <w:wBefore w:w="46" w:type="dxa"/>
        </w:trPr>
        <w:tc>
          <w:tcPr>
            <w:tcW w:w="14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pPr>
              <w:jc w:val="center"/>
            </w:pPr>
            <w:r>
              <w:t>Основное мероприятие 1.4 «Благоустройство территории сельского поселения»</w:t>
            </w:r>
          </w:p>
        </w:tc>
      </w:tr>
      <w:tr w:rsidR="000D5573" w:rsidTr="00E84ED3">
        <w:trPr>
          <w:gridBefore w:val="1"/>
          <w:wBefore w:w="46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r>
              <w:t>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r>
              <w:t>Решение Совета Депутатов от 23.05.2007 года №56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r>
              <w:rPr>
                <w:color w:val="000000"/>
              </w:rPr>
              <w:t xml:space="preserve">Об утверждении правил содержания и благоустройства на территории МО </w:t>
            </w:r>
            <w:proofErr w:type="spellStart"/>
            <w:r>
              <w:rPr>
                <w:color w:val="000000"/>
              </w:rPr>
              <w:t>Заилечный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r>
              <w:t xml:space="preserve">Администрация МО </w:t>
            </w:r>
            <w:proofErr w:type="spellStart"/>
            <w:r>
              <w:rPr>
                <w:color w:val="000000"/>
              </w:rPr>
              <w:t>Заилечный</w:t>
            </w:r>
            <w:proofErr w:type="spellEnd"/>
            <w:r>
              <w:t xml:space="preserve"> сельсовет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pPr>
              <w:jc w:val="center"/>
            </w:pPr>
            <w:proofErr w:type="gramStart"/>
            <w:r>
              <w:t>принят</w:t>
            </w:r>
            <w:proofErr w:type="gramEnd"/>
          </w:p>
        </w:tc>
      </w:tr>
      <w:tr w:rsidR="000D5573" w:rsidTr="00E84ED3">
        <w:trPr>
          <w:gridBefore w:val="1"/>
          <w:wBefore w:w="46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r>
              <w:t>5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r>
              <w:t>Решение Совета Депутатов от 27.03.2014 года №143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r>
              <w:t xml:space="preserve">«Об организации уличного освещения на территории муниципального образования </w:t>
            </w:r>
            <w:proofErr w:type="spellStart"/>
            <w:r>
              <w:t>Заилечный</w:t>
            </w:r>
            <w:proofErr w:type="spellEnd"/>
            <w:r>
              <w:t xml:space="preserve"> сельсовет»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r>
              <w:t xml:space="preserve">Администрация МО </w:t>
            </w:r>
            <w:proofErr w:type="spellStart"/>
            <w:r>
              <w:rPr>
                <w:color w:val="000000"/>
              </w:rPr>
              <w:t>Заилечный</w:t>
            </w:r>
            <w:proofErr w:type="spellEnd"/>
            <w:r>
              <w:t xml:space="preserve"> сельсовет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pPr>
              <w:jc w:val="center"/>
            </w:pPr>
            <w:proofErr w:type="gramStart"/>
            <w:r>
              <w:t>принят</w:t>
            </w:r>
            <w:proofErr w:type="gramEnd"/>
          </w:p>
        </w:tc>
      </w:tr>
      <w:tr w:rsidR="000D5573" w:rsidTr="00E84ED3">
        <w:trPr>
          <w:gridBefore w:val="1"/>
          <w:wBefore w:w="46" w:type="dxa"/>
        </w:trPr>
        <w:tc>
          <w:tcPr>
            <w:tcW w:w="14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pPr>
              <w:widowControl w:val="0"/>
              <w:jc w:val="center"/>
            </w:pPr>
            <w:bookmarkStart w:id="3" w:name="Par490"/>
            <w:bookmarkEnd w:id="3"/>
            <w:r>
              <w:t>Основное мероприятие 1.5 «Обеспечение мер пожарной безопасности»</w:t>
            </w:r>
          </w:p>
        </w:tc>
      </w:tr>
      <w:tr w:rsidR="000D5573" w:rsidTr="00E84ED3">
        <w:trPr>
          <w:gridBefore w:val="1"/>
          <w:wBefore w:w="46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r>
              <w:t>6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r>
              <w:t>Постановление главы МО</w:t>
            </w:r>
          </w:p>
          <w:p w:rsidR="000D5573" w:rsidRDefault="000D5573">
            <w:r>
              <w:t>От 21.03.2011 №13-п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r>
              <w:t xml:space="preserve">Об утверждении положения «Об обеспечении первичных мер пожарной безопасности в границах МО </w:t>
            </w:r>
            <w:proofErr w:type="spellStart"/>
            <w:r>
              <w:t>Заилечный</w:t>
            </w:r>
            <w:proofErr w:type="spellEnd"/>
            <w:r>
              <w:t xml:space="preserve"> сельсовет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r>
              <w:t xml:space="preserve">Администрация МО </w:t>
            </w:r>
            <w:proofErr w:type="spellStart"/>
            <w:r>
              <w:rPr>
                <w:color w:val="000000"/>
              </w:rPr>
              <w:t>Заилечный</w:t>
            </w:r>
            <w:proofErr w:type="spellEnd"/>
            <w:r>
              <w:t xml:space="preserve"> сельсовет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pPr>
              <w:jc w:val="center"/>
            </w:pPr>
            <w:proofErr w:type="gramStart"/>
            <w:r>
              <w:t>принят</w:t>
            </w:r>
            <w:proofErr w:type="gramEnd"/>
          </w:p>
        </w:tc>
      </w:tr>
      <w:tr w:rsidR="000D5573" w:rsidTr="00E84ED3">
        <w:trPr>
          <w:gridBefore w:val="1"/>
          <w:wBefore w:w="46" w:type="dxa"/>
        </w:trPr>
        <w:tc>
          <w:tcPr>
            <w:tcW w:w="14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pPr>
              <w:widowControl w:val="0"/>
              <w:jc w:val="center"/>
            </w:pPr>
            <w:r>
              <w:t>Основное мероприятие 1.6 «Ремонт и содержание автомобильных дорог общего пользования»</w:t>
            </w:r>
          </w:p>
        </w:tc>
      </w:tr>
      <w:tr w:rsidR="000D5573" w:rsidTr="00E84ED3">
        <w:trPr>
          <w:gridBefore w:val="1"/>
          <w:wBefore w:w="46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r>
              <w:t>7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r>
              <w:t>Решение Совета Депутатов от 24.12.2013 года №133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r>
              <w:t xml:space="preserve">«О создании дорожного фонда МО </w:t>
            </w:r>
            <w:proofErr w:type="spellStart"/>
            <w:r>
              <w:t>Заилечный</w:t>
            </w:r>
            <w:proofErr w:type="spellEnd"/>
            <w:r>
              <w:t xml:space="preserve"> сельсовет».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r>
              <w:t xml:space="preserve">Администрация МО </w:t>
            </w:r>
            <w:proofErr w:type="spellStart"/>
            <w:r>
              <w:rPr>
                <w:color w:val="000000"/>
              </w:rPr>
              <w:t>Заилечный</w:t>
            </w:r>
            <w:proofErr w:type="spellEnd"/>
            <w:r>
              <w:t xml:space="preserve"> сельсовет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pPr>
              <w:jc w:val="center"/>
            </w:pPr>
            <w:proofErr w:type="gramStart"/>
            <w:r>
              <w:t>принят</w:t>
            </w:r>
            <w:proofErr w:type="gramEnd"/>
          </w:p>
        </w:tc>
      </w:tr>
      <w:tr w:rsidR="000D5573" w:rsidTr="00E84ED3">
        <w:trPr>
          <w:gridBefore w:val="1"/>
          <w:wBefore w:w="46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r>
              <w:t>8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r>
              <w:t>Решение Совета Депутатов от 23.12.2011 года №58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r>
              <w:t xml:space="preserve">Об утверждении положения «Об автомобильных дорогах и о </w:t>
            </w:r>
            <w:r>
              <w:lastRenderedPageBreak/>
              <w:t xml:space="preserve">дорожной деятельности в границах МО </w:t>
            </w:r>
            <w:proofErr w:type="spellStart"/>
            <w:r>
              <w:t>Заилечный</w:t>
            </w:r>
            <w:proofErr w:type="spellEnd"/>
            <w:r>
              <w:t xml:space="preserve"> сельсовет».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r>
              <w:lastRenderedPageBreak/>
              <w:t xml:space="preserve">Администрация МО </w:t>
            </w:r>
            <w:proofErr w:type="spellStart"/>
            <w:r>
              <w:rPr>
                <w:color w:val="000000"/>
              </w:rPr>
              <w:t>Заилечный</w:t>
            </w:r>
            <w:proofErr w:type="spellEnd"/>
            <w:r>
              <w:t xml:space="preserve"> сельсовет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pPr>
              <w:jc w:val="center"/>
            </w:pPr>
            <w:proofErr w:type="gramStart"/>
            <w:r>
              <w:t>принят</w:t>
            </w:r>
            <w:proofErr w:type="gramEnd"/>
          </w:p>
        </w:tc>
      </w:tr>
      <w:tr w:rsidR="000D5573" w:rsidTr="00E84ED3">
        <w:trPr>
          <w:gridBefore w:val="1"/>
          <w:wBefore w:w="46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r>
              <w:lastRenderedPageBreak/>
              <w:t>9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r>
              <w:t>Решение Совета Депутатов от 30.09.2011 года №48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r>
              <w:t xml:space="preserve">«Об утверждении нормативов финансовых затрат на капитальный ремонт, ремонт и содержание автомобильных дорог местного значения муниципального образования </w:t>
            </w:r>
            <w:proofErr w:type="spellStart"/>
            <w:r>
              <w:rPr>
                <w:color w:val="000000"/>
              </w:rPr>
              <w:t>Заилечный</w:t>
            </w:r>
            <w:proofErr w:type="spellEnd"/>
            <w:r>
              <w:t xml:space="preserve"> сельсовет»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r>
              <w:t xml:space="preserve">Администрация МО </w:t>
            </w:r>
            <w:proofErr w:type="spellStart"/>
            <w:r>
              <w:rPr>
                <w:color w:val="000000"/>
              </w:rPr>
              <w:t>Заилечный</w:t>
            </w:r>
            <w:proofErr w:type="spellEnd"/>
            <w:r>
              <w:t xml:space="preserve"> сельсовет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pPr>
              <w:jc w:val="center"/>
            </w:pPr>
            <w:proofErr w:type="gramStart"/>
            <w:r>
              <w:t>принят</w:t>
            </w:r>
            <w:proofErr w:type="gramEnd"/>
          </w:p>
        </w:tc>
      </w:tr>
      <w:tr w:rsidR="000D5573" w:rsidTr="00E84ED3">
        <w:trPr>
          <w:gridBefore w:val="1"/>
          <w:wBefore w:w="46" w:type="dxa"/>
        </w:trPr>
        <w:tc>
          <w:tcPr>
            <w:tcW w:w="14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pPr>
              <w:widowControl w:val="0"/>
              <w:jc w:val="center"/>
            </w:pPr>
            <w:r>
              <w:t>Основное мероприятие 1.7 «Мероприятия по землеустройству и землепользованию»</w:t>
            </w:r>
          </w:p>
        </w:tc>
      </w:tr>
      <w:tr w:rsidR="000D5573" w:rsidTr="00E84ED3">
        <w:trPr>
          <w:gridBefore w:val="1"/>
          <w:wBefore w:w="46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r>
              <w:t>10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r>
              <w:t>Решение Совета Депутатов от 14.03.2016 года №26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Default="000D5573">
            <w:r>
              <w:t xml:space="preserve">Об утверждении Положения «О порядке управления и распоряжения имуществом, находящемся в муниципальной собственности муниципального образования </w:t>
            </w:r>
            <w:proofErr w:type="spellStart"/>
            <w:r>
              <w:t>Заилечный</w:t>
            </w:r>
            <w:proofErr w:type="spellEnd"/>
            <w:r>
              <w:t xml:space="preserve"> сельсовет </w:t>
            </w:r>
            <w:proofErr w:type="spellStart"/>
            <w:r>
              <w:t>Акбулакского</w:t>
            </w:r>
            <w:proofErr w:type="spellEnd"/>
            <w:r>
              <w:t xml:space="preserve"> района Оренбургской области».</w:t>
            </w:r>
          </w:p>
          <w:p w:rsidR="000D5573" w:rsidRDefault="000D5573"/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r>
              <w:t xml:space="preserve">Администрация МО </w:t>
            </w:r>
            <w:proofErr w:type="spellStart"/>
            <w:r>
              <w:rPr>
                <w:color w:val="000000"/>
              </w:rPr>
              <w:t>Заилечный</w:t>
            </w:r>
            <w:proofErr w:type="spellEnd"/>
            <w:r>
              <w:t xml:space="preserve"> сельсовет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pPr>
              <w:jc w:val="center"/>
            </w:pPr>
            <w:proofErr w:type="gramStart"/>
            <w:r>
              <w:t>принят</w:t>
            </w:r>
            <w:proofErr w:type="gramEnd"/>
          </w:p>
        </w:tc>
      </w:tr>
      <w:tr w:rsidR="000D5573" w:rsidTr="00E84ED3">
        <w:trPr>
          <w:gridBefore w:val="1"/>
          <w:wBefore w:w="46" w:type="dxa"/>
        </w:trPr>
        <w:tc>
          <w:tcPr>
            <w:tcW w:w="14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pPr>
              <w:jc w:val="center"/>
            </w:pPr>
            <w:r>
              <w:t>Основное мероприятие 1.8 «Мероприятия по ремонту объектов коммунальной инфраструктуры»</w:t>
            </w:r>
          </w:p>
        </w:tc>
      </w:tr>
      <w:tr w:rsidR="000D5573" w:rsidTr="00E84ED3">
        <w:trPr>
          <w:gridBefore w:val="1"/>
          <w:wBefore w:w="46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r>
              <w:t>11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r>
              <w:t>Решение Совета Депутатов от 29.06.2011 года №34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r>
              <w:t xml:space="preserve">«Об утверждении Положения об организации  </w:t>
            </w:r>
            <w:proofErr w:type="spellStart"/>
            <w:r>
              <w:t>электро</w:t>
            </w:r>
            <w:proofErr w:type="spellEnd"/>
            <w:r>
              <w:t>-,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 xml:space="preserve">-, водоснабжения населения, водоотведения, снабжения топливом населения муниципального образования </w:t>
            </w:r>
            <w:proofErr w:type="spellStart"/>
            <w:r>
              <w:t>Заилечный</w:t>
            </w:r>
            <w:proofErr w:type="spellEnd"/>
            <w:r>
              <w:t xml:space="preserve"> сельсовет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r>
              <w:t xml:space="preserve">Администрация МО </w:t>
            </w:r>
            <w:proofErr w:type="spellStart"/>
            <w:r>
              <w:rPr>
                <w:color w:val="000000"/>
              </w:rPr>
              <w:t>Заилечный</w:t>
            </w:r>
            <w:proofErr w:type="spellEnd"/>
            <w:r>
              <w:t xml:space="preserve"> сельсовет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pPr>
              <w:jc w:val="center"/>
            </w:pPr>
            <w:proofErr w:type="gramStart"/>
            <w:r>
              <w:t>принят</w:t>
            </w:r>
            <w:proofErr w:type="gramEnd"/>
          </w:p>
        </w:tc>
      </w:tr>
      <w:tr w:rsidR="000D5573" w:rsidTr="00E84ED3">
        <w:trPr>
          <w:gridBefore w:val="1"/>
          <w:wBefore w:w="46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r>
              <w:t>12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r>
              <w:t>Решение Совета Депутатов от 27.06.2008 года №100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r>
              <w:t xml:space="preserve">Об организации водоснабжения на территории МО </w:t>
            </w:r>
            <w:proofErr w:type="spellStart"/>
            <w:r>
              <w:t>Заилечный</w:t>
            </w:r>
            <w:proofErr w:type="spellEnd"/>
            <w:r>
              <w:t xml:space="preserve"> сельсовет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r>
              <w:t xml:space="preserve">Администрация МО </w:t>
            </w:r>
            <w:proofErr w:type="spellStart"/>
            <w:r>
              <w:rPr>
                <w:color w:val="000000"/>
              </w:rPr>
              <w:t>Заилечный</w:t>
            </w:r>
            <w:proofErr w:type="spellEnd"/>
            <w:r>
              <w:t xml:space="preserve"> сельсовет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Default="000D5573">
            <w:pPr>
              <w:jc w:val="center"/>
            </w:pPr>
            <w:proofErr w:type="gramStart"/>
            <w:r>
              <w:t>принят</w:t>
            </w:r>
            <w:proofErr w:type="gramEnd"/>
          </w:p>
        </w:tc>
      </w:tr>
      <w:tr w:rsidR="000D5573" w:rsidTr="000D5573">
        <w:trPr>
          <w:gridAfter w:val="3"/>
          <w:wAfter w:w="9637" w:type="dxa"/>
        </w:trPr>
        <w:tc>
          <w:tcPr>
            <w:tcW w:w="50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6B" w:rsidRDefault="006D5E6B">
            <w:pPr>
              <w:jc w:val="center"/>
            </w:pPr>
            <w:bookmarkStart w:id="4" w:name="Par963"/>
            <w:bookmarkEnd w:id="4"/>
          </w:p>
          <w:p w:rsidR="006D5E6B" w:rsidRDefault="006D5E6B">
            <w:pPr>
              <w:jc w:val="center"/>
            </w:pPr>
          </w:p>
          <w:p w:rsidR="000D5573" w:rsidRDefault="000D5573">
            <w:pPr>
              <w:jc w:val="center"/>
            </w:pPr>
            <w:r>
              <w:t>Утверждаю»</w:t>
            </w:r>
          </w:p>
          <w:p w:rsidR="000D5573" w:rsidRDefault="000D5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0D5573" w:rsidRDefault="000D5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 руководителя ответственного исполнителя)</w:t>
            </w:r>
          </w:p>
          <w:p w:rsidR="000D5573" w:rsidRDefault="000D5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0D5573" w:rsidRDefault="000D5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(подпись, расшифровка подписи)</w:t>
            </w:r>
          </w:p>
          <w:p w:rsidR="000D5573" w:rsidRDefault="000D5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0D5573" w:rsidRDefault="000D5573">
            <w:pPr>
              <w:jc w:val="center"/>
            </w:pPr>
            <w:r>
              <w:rPr>
                <w:sz w:val="20"/>
                <w:szCs w:val="20"/>
              </w:rPr>
              <w:t>(дата утверждения)</w:t>
            </w:r>
          </w:p>
        </w:tc>
      </w:tr>
    </w:tbl>
    <w:p w:rsidR="000D5573" w:rsidRDefault="000D5573" w:rsidP="000D5573">
      <w:pPr>
        <w:jc w:val="center"/>
        <w:rPr>
          <w:b/>
          <w:bCs/>
        </w:rPr>
      </w:pPr>
    </w:p>
    <w:p w:rsidR="000D5573" w:rsidRDefault="000D5573" w:rsidP="000D5573">
      <w:pPr>
        <w:jc w:val="center"/>
        <w:rPr>
          <w:b/>
          <w:bCs/>
        </w:rPr>
      </w:pPr>
      <w:r>
        <w:rPr>
          <w:b/>
          <w:bCs/>
        </w:rPr>
        <w:t>ПЛАН</w:t>
      </w:r>
    </w:p>
    <w:p w:rsidR="000D5573" w:rsidRDefault="000D5573" w:rsidP="000D5573">
      <w:pPr>
        <w:jc w:val="center"/>
        <w:rPr>
          <w:b/>
          <w:bCs/>
        </w:rPr>
      </w:pPr>
      <w:r>
        <w:rPr>
          <w:b/>
          <w:bCs/>
        </w:rPr>
        <w:t xml:space="preserve">реализации муниципальной программы «Устойчивое развитие территории муниципального образования </w:t>
      </w:r>
      <w:proofErr w:type="spellStart"/>
      <w:r>
        <w:rPr>
          <w:b/>
          <w:bCs/>
        </w:rPr>
        <w:t>Заилечный</w:t>
      </w:r>
      <w:proofErr w:type="spellEnd"/>
      <w:r>
        <w:rPr>
          <w:b/>
          <w:bCs/>
        </w:rPr>
        <w:t xml:space="preserve"> сельсовет </w:t>
      </w:r>
      <w:proofErr w:type="spellStart"/>
      <w:r>
        <w:rPr>
          <w:b/>
          <w:bCs/>
        </w:rPr>
        <w:t>Акбулакского</w:t>
      </w:r>
      <w:proofErr w:type="spellEnd"/>
      <w:r>
        <w:rPr>
          <w:b/>
          <w:bCs/>
        </w:rPr>
        <w:t xml:space="preserve"> района Оренбургской области на 2017-2023 годы» на 2017 год</w:t>
      </w:r>
    </w:p>
    <w:p w:rsidR="000D5573" w:rsidRDefault="000D5573" w:rsidP="000D5573">
      <w:pPr>
        <w:jc w:val="both"/>
      </w:pPr>
    </w:p>
    <w:tbl>
      <w:tblPr>
        <w:tblW w:w="14990" w:type="dxa"/>
        <w:tblInd w:w="-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"/>
        <w:gridCol w:w="2979"/>
        <w:gridCol w:w="1920"/>
        <w:gridCol w:w="8"/>
        <w:gridCol w:w="1532"/>
        <w:gridCol w:w="1587"/>
        <w:gridCol w:w="1798"/>
        <w:gridCol w:w="470"/>
        <w:gridCol w:w="2527"/>
        <w:gridCol w:w="1919"/>
        <w:gridCol w:w="204"/>
      </w:tblGrid>
      <w:tr w:rsidR="000D5573" w:rsidTr="006D5E6B">
        <w:trPr>
          <w:gridBefore w:val="1"/>
          <w:wBefore w:w="46" w:type="dxa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5573" w:rsidRPr="00E84ED3" w:rsidRDefault="000D5573">
            <w:pPr>
              <w:jc w:val="center"/>
              <w:rPr>
                <w:bCs/>
                <w:sz w:val="24"/>
                <w:szCs w:val="24"/>
              </w:rPr>
            </w:pPr>
            <w:r w:rsidRPr="00E84ED3">
              <w:rPr>
                <w:bCs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5573" w:rsidRPr="00E84ED3" w:rsidRDefault="000D5573">
            <w:pPr>
              <w:jc w:val="center"/>
              <w:rPr>
                <w:bCs/>
                <w:sz w:val="24"/>
                <w:szCs w:val="24"/>
              </w:rPr>
            </w:pPr>
            <w:r w:rsidRPr="00E84ED3">
              <w:rPr>
                <w:bCs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5573" w:rsidRPr="00E84ED3" w:rsidRDefault="000D5573">
            <w:pPr>
              <w:jc w:val="center"/>
              <w:rPr>
                <w:bCs/>
                <w:sz w:val="24"/>
                <w:szCs w:val="24"/>
              </w:rPr>
            </w:pPr>
            <w:r w:rsidRPr="00E84ED3">
              <w:rPr>
                <w:bCs/>
              </w:rPr>
              <w:t>Срок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5573" w:rsidRPr="00E84ED3" w:rsidRDefault="000D5573">
            <w:pPr>
              <w:jc w:val="center"/>
              <w:rPr>
                <w:bCs/>
                <w:sz w:val="24"/>
                <w:szCs w:val="24"/>
              </w:rPr>
            </w:pPr>
            <w:r w:rsidRPr="00E84ED3">
              <w:rPr>
                <w:bCs/>
              </w:rPr>
              <w:t>Ожидаемый непосредственный результат (краткое описание)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5573" w:rsidRPr="00E84ED3" w:rsidRDefault="000D5573">
            <w:pPr>
              <w:jc w:val="center"/>
              <w:rPr>
                <w:bCs/>
                <w:sz w:val="24"/>
                <w:szCs w:val="24"/>
              </w:rPr>
            </w:pPr>
            <w:r w:rsidRPr="00E84ED3">
              <w:rPr>
                <w:bCs/>
              </w:rPr>
              <w:t>КБК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5573" w:rsidRPr="00E84ED3" w:rsidRDefault="000D5573">
            <w:pPr>
              <w:jc w:val="center"/>
              <w:rPr>
                <w:bCs/>
                <w:sz w:val="24"/>
                <w:szCs w:val="24"/>
              </w:rPr>
            </w:pPr>
            <w:r w:rsidRPr="00E84ED3">
              <w:rPr>
                <w:bCs/>
              </w:rPr>
              <w:t>Объем финансирования в планируемом году (тыс. рублей)</w:t>
            </w:r>
          </w:p>
        </w:tc>
      </w:tr>
      <w:tr w:rsidR="000D5573" w:rsidTr="006D5E6B">
        <w:trPr>
          <w:gridBefore w:val="1"/>
          <w:wBefore w:w="46" w:type="dxa"/>
        </w:trPr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73" w:rsidRDefault="000D5573">
            <w:pPr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73" w:rsidRDefault="000D5573">
            <w:pPr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5573" w:rsidRPr="00E84ED3" w:rsidRDefault="000D5573">
            <w:pPr>
              <w:jc w:val="center"/>
              <w:rPr>
                <w:bCs/>
                <w:sz w:val="24"/>
                <w:szCs w:val="24"/>
              </w:rPr>
            </w:pPr>
            <w:r w:rsidRPr="00E84ED3">
              <w:rPr>
                <w:bCs/>
              </w:rPr>
              <w:t>начала реализации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D5573" w:rsidRPr="00E84ED3" w:rsidRDefault="000D5573">
            <w:pPr>
              <w:jc w:val="center"/>
              <w:rPr>
                <w:bCs/>
                <w:sz w:val="24"/>
                <w:szCs w:val="24"/>
              </w:rPr>
            </w:pPr>
            <w:r w:rsidRPr="00E84ED3">
              <w:rPr>
                <w:bCs/>
              </w:rPr>
              <w:t>окончания реализации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73" w:rsidRDefault="000D5573">
            <w:pPr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73" w:rsidRDefault="000D5573">
            <w:pPr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73" w:rsidRDefault="000D5573">
            <w:pPr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0D5573" w:rsidTr="006D5E6B">
        <w:trPr>
          <w:gridBefore w:val="1"/>
          <w:wBefore w:w="46" w:type="dxa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>Всего по муниципальной программе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73" w:rsidRDefault="000D5573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>01.01.2017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>31.12.2017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>8256,6</w:t>
            </w:r>
          </w:p>
        </w:tc>
      </w:tr>
      <w:tr w:rsidR="000D5573" w:rsidTr="006D5E6B">
        <w:trPr>
          <w:gridBefore w:val="1"/>
          <w:wBefore w:w="46" w:type="dxa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 xml:space="preserve">Основное мероприятие </w:t>
            </w:r>
          </w:p>
          <w:p w:rsidR="000D5573" w:rsidRDefault="000D5573">
            <w:pPr>
              <w:rPr>
                <w:sz w:val="24"/>
                <w:szCs w:val="24"/>
              </w:rPr>
            </w:pPr>
            <w:r>
              <w:t>1.1 Ремонт культурного объекта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proofErr w:type="spellStart"/>
            <w:r>
              <w:t>Заилечный</w:t>
            </w:r>
            <w:proofErr w:type="spellEnd"/>
            <w:r>
              <w:t xml:space="preserve"> сельсовет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>01.01.2017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>31.12.2017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>Повышение эффективности функционирования культурного объекта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jc w:val="center"/>
              <w:rPr>
                <w:sz w:val="24"/>
                <w:szCs w:val="24"/>
              </w:rPr>
            </w:pPr>
            <w:r>
              <w:t>719 0801 73 0 01 00000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>5807,9</w:t>
            </w:r>
          </w:p>
        </w:tc>
      </w:tr>
      <w:tr w:rsidR="000D5573" w:rsidTr="006D5E6B">
        <w:trPr>
          <w:gridBefore w:val="1"/>
          <w:wBefore w:w="46" w:type="dxa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 xml:space="preserve">Основное мероприятие </w:t>
            </w:r>
          </w:p>
          <w:p w:rsidR="000D5573" w:rsidRDefault="000D5573">
            <w:pPr>
              <w:rPr>
                <w:sz w:val="24"/>
                <w:szCs w:val="24"/>
              </w:rPr>
            </w:pPr>
            <w:r>
              <w:t xml:space="preserve">1.2Организация </w:t>
            </w:r>
            <w:proofErr w:type="spellStart"/>
            <w:r>
              <w:t>культурно-досуговых</w:t>
            </w:r>
            <w:proofErr w:type="spellEnd"/>
            <w:r>
              <w:t xml:space="preserve"> </w:t>
            </w:r>
            <w:r>
              <w:lastRenderedPageBreak/>
              <w:t>мероприятий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Заилечный</w:t>
            </w:r>
            <w:proofErr w:type="spellEnd"/>
            <w:r>
              <w:t xml:space="preserve"> сельсовет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>01.01.2017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>31.12.2017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 xml:space="preserve">Сохранение и эффективное использование </w:t>
            </w:r>
            <w:r>
              <w:lastRenderedPageBreak/>
              <w:t>культурного наследия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lastRenderedPageBreak/>
              <w:t>719 0801 73 0 02 00000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>798,3</w:t>
            </w:r>
          </w:p>
        </w:tc>
      </w:tr>
      <w:tr w:rsidR="000D5573" w:rsidTr="006D5E6B">
        <w:trPr>
          <w:gridBefore w:val="1"/>
          <w:wBefore w:w="46" w:type="dxa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lastRenderedPageBreak/>
              <w:t xml:space="preserve">Основное мероприятие </w:t>
            </w:r>
          </w:p>
          <w:p w:rsidR="000D5573" w:rsidRDefault="000D5573">
            <w:pPr>
              <w:rPr>
                <w:sz w:val="24"/>
                <w:szCs w:val="24"/>
              </w:rPr>
            </w:pPr>
            <w:r>
              <w:t>1.3Организация библиотечного обслуживания населения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proofErr w:type="spellStart"/>
            <w:r>
              <w:t>Заилечный</w:t>
            </w:r>
            <w:proofErr w:type="spellEnd"/>
            <w:r>
              <w:t xml:space="preserve"> сельсовет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>01.01.2017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>31.12.2017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>Сохранение и эффективное использование культурного наследия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>719 0801 73 0 03 00000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>276,8</w:t>
            </w:r>
          </w:p>
        </w:tc>
      </w:tr>
      <w:tr w:rsidR="000D5573" w:rsidTr="006D5E6B">
        <w:trPr>
          <w:gridBefore w:val="1"/>
          <w:wBefore w:w="46" w:type="dxa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 xml:space="preserve">Основное мероприятие </w:t>
            </w:r>
          </w:p>
          <w:p w:rsidR="000D5573" w:rsidRDefault="000D5573">
            <w:pPr>
              <w:rPr>
                <w:sz w:val="24"/>
                <w:szCs w:val="24"/>
              </w:rPr>
            </w:pPr>
            <w:r>
              <w:t>1.4 Благоустройство территории сельского поселения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proofErr w:type="spellStart"/>
            <w:r>
              <w:t>Заилечный</w:t>
            </w:r>
            <w:proofErr w:type="spellEnd"/>
            <w:r>
              <w:t xml:space="preserve"> сельсовет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>01.01.2017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>31.12.2017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>Повышение уровня внешнего  благоустройства сельского поселения; улучшение экологической обстановки и сохранение природных комплексов на территории сельского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>719 0503 73 0 04 00000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>117,6</w:t>
            </w:r>
          </w:p>
        </w:tc>
      </w:tr>
      <w:tr w:rsidR="000D5573" w:rsidTr="006D5E6B">
        <w:trPr>
          <w:gridBefore w:val="1"/>
          <w:wBefore w:w="46" w:type="dxa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 xml:space="preserve">Основное мероприятие </w:t>
            </w:r>
          </w:p>
          <w:p w:rsidR="000D5573" w:rsidRDefault="000D5573">
            <w:pPr>
              <w:rPr>
                <w:sz w:val="24"/>
                <w:szCs w:val="24"/>
              </w:rPr>
            </w:pPr>
            <w:r>
              <w:t>1.5 Обеспечение мер пожарной безопасности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proofErr w:type="spellStart"/>
            <w:r>
              <w:t>Заилечный</w:t>
            </w:r>
            <w:proofErr w:type="spellEnd"/>
            <w:r>
              <w:t xml:space="preserve"> сельсовет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>01.01.2017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>31.12.2017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>Качественное обеспечение первичных мер пожарной безопасности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>719 0310 73 0 05 00000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>456,0</w:t>
            </w:r>
          </w:p>
        </w:tc>
      </w:tr>
      <w:tr w:rsidR="000D5573" w:rsidTr="006D5E6B">
        <w:trPr>
          <w:gridBefore w:val="1"/>
          <w:wBefore w:w="46" w:type="dxa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lastRenderedPageBreak/>
              <w:t xml:space="preserve">Основное мероприятие </w:t>
            </w:r>
          </w:p>
          <w:p w:rsidR="000D5573" w:rsidRDefault="000D5573">
            <w:pPr>
              <w:rPr>
                <w:sz w:val="24"/>
                <w:szCs w:val="24"/>
              </w:rPr>
            </w:pPr>
            <w:r>
              <w:t xml:space="preserve">1.6 Ремонт и содержание автомобильных дорог общего пользования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proofErr w:type="spellStart"/>
            <w:r>
              <w:t>Заилечный</w:t>
            </w:r>
            <w:proofErr w:type="spellEnd"/>
            <w:r>
              <w:t xml:space="preserve"> сельсовет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>01.01.2017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>31.12.2017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>Обеспечение сохранности автомобильных дорог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>719 0409 73 0 06 00000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73" w:rsidRDefault="000D5573">
            <w:pPr>
              <w:rPr>
                <w:sz w:val="24"/>
                <w:szCs w:val="24"/>
              </w:rPr>
            </w:pPr>
            <w:r>
              <w:t>531,5</w:t>
            </w:r>
          </w:p>
          <w:p w:rsidR="000D5573" w:rsidRDefault="000D5573">
            <w:pPr>
              <w:rPr>
                <w:sz w:val="24"/>
                <w:szCs w:val="24"/>
              </w:rPr>
            </w:pPr>
          </w:p>
        </w:tc>
      </w:tr>
      <w:tr w:rsidR="000D5573" w:rsidTr="006D5E6B">
        <w:trPr>
          <w:gridBefore w:val="1"/>
          <w:wBefore w:w="46" w:type="dxa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 xml:space="preserve">Основное мероприятие </w:t>
            </w:r>
          </w:p>
          <w:p w:rsidR="000D5573" w:rsidRDefault="000D5573">
            <w:pPr>
              <w:rPr>
                <w:sz w:val="24"/>
                <w:szCs w:val="24"/>
              </w:rPr>
            </w:pPr>
            <w:r>
              <w:t>1.7 Мероприятия по землеустройству и землепользованию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proofErr w:type="spellStart"/>
            <w:r>
              <w:t>Заилечный</w:t>
            </w:r>
            <w:proofErr w:type="spellEnd"/>
            <w:r>
              <w:t xml:space="preserve"> сельсовет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>01.01.2017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>31.12.2017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>719 0412 73 0 07 00000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>10,0</w:t>
            </w:r>
          </w:p>
        </w:tc>
      </w:tr>
      <w:tr w:rsidR="000D5573" w:rsidTr="006D5E6B">
        <w:trPr>
          <w:gridBefore w:val="1"/>
          <w:wBefore w:w="46" w:type="dxa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 xml:space="preserve">Основное мероприятие </w:t>
            </w:r>
          </w:p>
          <w:p w:rsidR="000D5573" w:rsidRDefault="000D5573">
            <w:pPr>
              <w:rPr>
                <w:sz w:val="24"/>
                <w:szCs w:val="24"/>
              </w:rPr>
            </w:pPr>
            <w:r>
              <w:t>1.8 Мероприятия по ремонту объектов коммунальной инфраструктуры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proofErr w:type="spellStart"/>
            <w:r>
              <w:t>Заилечный</w:t>
            </w:r>
            <w:proofErr w:type="spellEnd"/>
            <w:r>
              <w:t xml:space="preserve"> сельсовет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>01.01.2017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>31.12.2017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>Повышение эффективности систем коммунальной инфраструктуры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>719 0502 73 0 08 00000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>258,5</w:t>
            </w:r>
          </w:p>
        </w:tc>
      </w:tr>
      <w:tr w:rsidR="000D5573" w:rsidTr="006D5E6B">
        <w:trPr>
          <w:gridBefore w:val="1"/>
          <w:wBefore w:w="46" w:type="dxa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73" w:rsidRDefault="000D5573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73" w:rsidRDefault="000D557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73" w:rsidRDefault="000D55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73" w:rsidRDefault="000D5573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5573" w:rsidRDefault="000D5573">
            <w:pPr>
              <w:rPr>
                <w:sz w:val="24"/>
                <w:szCs w:val="24"/>
              </w:rPr>
            </w:pPr>
            <w:r>
              <w:t>8256,6</w:t>
            </w:r>
          </w:p>
        </w:tc>
      </w:tr>
      <w:tr w:rsidR="000D5573" w:rsidTr="006D5E6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1"/>
          <w:wAfter w:w="204" w:type="dxa"/>
        </w:trPr>
        <w:tc>
          <w:tcPr>
            <w:tcW w:w="4945" w:type="dxa"/>
            <w:gridSpan w:val="3"/>
            <w:hideMark/>
          </w:tcPr>
          <w:p w:rsidR="00E84ED3" w:rsidRDefault="00E84ED3"/>
          <w:p w:rsidR="000D5573" w:rsidRDefault="000D5573">
            <w:r>
              <w:t>СОГЛАСОВАНО</w:t>
            </w:r>
          </w:p>
          <w:p w:rsidR="000D5573" w:rsidRDefault="000D5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0D5573" w:rsidRDefault="000D5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 руководителя соисполнителя № 1)</w:t>
            </w:r>
          </w:p>
          <w:p w:rsidR="000D5573" w:rsidRDefault="000D5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0D5573" w:rsidRDefault="000D5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(подпись, расшифровка подписи)</w:t>
            </w:r>
          </w:p>
          <w:p w:rsidR="000D5573" w:rsidRDefault="000D5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0D5573" w:rsidRDefault="000D5573">
            <w:pPr>
              <w:jc w:val="center"/>
            </w:pPr>
            <w:r>
              <w:rPr>
                <w:sz w:val="20"/>
                <w:szCs w:val="20"/>
              </w:rPr>
              <w:t>(дата согласования)</w:t>
            </w:r>
          </w:p>
        </w:tc>
        <w:tc>
          <w:tcPr>
            <w:tcW w:w="4925" w:type="dxa"/>
            <w:gridSpan w:val="4"/>
          </w:tcPr>
          <w:p w:rsidR="000D5573" w:rsidRDefault="000D5573"/>
          <w:p w:rsidR="00E84ED3" w:rsidRDefault="00E84ED3"/>
          <w:p w:rsidR="000D5573" w:rsidRDefault="000D5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0D5573" w:rsidRDefault="000D5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 руководителя соисполнителя № 2)</w:t>
            </w:r>
          </w:p>
          <w:p w:rsidR="000D5573" w:rsidRDefault="000D5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0D5573" w:rsidRDefault="000D5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(подпись, расшифровка подписи)</w:t>
            </w:r>
          </w:p>
          <w:p w:rsidR="000D5573" w:rsidRDefault="000D5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0D5573" w:rsidRDefault="000D5573">
            <w:pPr>
              <w:jc w:val="center"/>
            </w:pPr>
            <w:r>
              <w:rPr>
                <w:sz w:val="20"/>
                <w:szCs w:val="20"/>
              </w:rPr>
              <w:t>(дата согласования)</w:t>
            </w:r>
          </w:p>
        </w:tc>
        <w:tc>
          <w:tcPr>
            <w:tcW w:w="4916" w:type="dxa"/>
            <w:gridSpan w:val="3"/>
          </w:tcPr>
          <w:p w:rsidR="000D5573" w:rsidRDefault="000D5573"/>
          <w:p w:rsidR="00E84ED3" w:rsidRDefault="00E84ED3"/>
          <w:p w:rsidR="000D5573" w:rsidRDefault="000D5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0D5573" w:rsidRDefault="000D5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 руководителя соисполнителя №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>)</w:t>
            </w:r>
          </w:p>
          <w:p w:rsidR="000D5573" w:rsidRDefault="000D5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0D5573" w:rsidRDefault="000D5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(подпись, расшифровка подписи)</w:t>
            </w:r>
          </w:p>
          <w:p w:rsidR="000D5573" w:rsidRDefault="000D5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0D5573" w:rsidRDefault="000D5573">
            <w:pPr>
              <w:jc w:val="center"/>
            </w:pPr>
            <w:r>
              <w:rPr>
                <w:sz w:val="20"/>
                <w:szCs w:val="20"/>
              </w:rPr>
              <w:t>(дата согласования)</w:t>
            </w:r>
          </w:p>
        </w:tc>
      </w:tr>
    </w:tbl>
    <w:p w:rsidR="000D5573" w:rsidRDefault="000D5573" w:rsidP="000D5573">
      <w:pPr>
        <w:jc w:val="both"/>
        <w:rPr>
          <w:color w:val="FF0000"/>
        </w:rPr>
      </w:pPr>
    </w:p>
    <w:p w:rsidR="000D5573" w:rsidRDefault="000D5573" w:rsidP="000D5573"/>
    <w:p w:rsidR="00243BE2" w:rsidRDefault="00243BE2"/>
    <w:p w:rsidR="000D5573" w:rsidRDefault="000D5573"/>
    <w:p w:rsidR="000D5573" w:rsidRDefault="000D5573"/>
    <w:p w:rsidR="00E84ED3" w:rsidRDefault="000D5573" w:rsidP="000D5573">
      <w:pPr>
        <w:outlineLvl w:val="1"/>
      </w:pPr>
      <w:r>
        <w:lastRenderedPageBreak/>
        <w:t xml:space="preserve">                                                                                                                                                </w:t>
      </w:r>
    </w:p>
    <w:p w:rsidR="00E84ED3" w:rsidRDefault="00E84ED3" w:rsidP="000D5573">
      <w:pPr>
        <w:outlineLvl w:val="1"/>
      </w:pPr>
    </w:p>
    <w:p w:rsidR="000D5573" w:rsidRDefault="00E84ED3" w:rsidP="00E84ED3">
      <w:pPr>
        <w:jc w:val="right"/>
        <w:outlineLvl w:val="1"/>
      </w:pPr>
      <w:r>
        <w:t xml:space="preserve">                                                                                                                                                   </w:t>
      </w:r>
      <w:r w:rsidR="000D5573">
        <w:t>Приложение № 3</w:t>
      </w:r>
    </w:p>
    <w:p w:rsidR="00E84ED3" w:rsidRDefault="000D5573" w:rsidP="00E84ED3">
      <w:pPr>
        <w:suppressAutoHyphens/>
        <w:ind w:left="10206"/>
        <w:jc w:val="right"/>
      </w:pPr>
      <w:r>
        <w:rPr>
          <w:lang w:eastAsia="ar-SA"/>
        </w:rPr>
        <w:t>к муниципальной  программе «</w:t>
      </w:r>
      <w:r>
        <w:t xml:space="preserve">Устойчивое развитие  территории  </w:t>
      </w:r>
      <w:r w:rsidR="00E84ED3">
        <w:t xml:space="preserve">МО </w:t>
      </w:r>
      <w:proofErr w:type="spellStart"/>
      <w:r>
        <w:t>Заилечный</w:t>
      </w:r>
      <w:proofErr w:type="spellEnd"/>
      <w:r>
        <w:t xml:space="preserve"> сельсовет </w:t>
      </w:r>
    </w:p>
    <w:p w:rsidR="000D5573" w:rsidRDefault="00E84ED3" w:rsidP="00E84ED3">
      <w:pPr>
        <w:suppressAutoHyphens/>
        <w:ind w:left="10206"/>
        <w:jc w:val="right"/>
        <w:rPr>
          <w:lang w:eastAsia="ar-SA"/>
        </w:rPr>
      </w:pPr>
      <w:r>
        <w:t>на 2017 - 2023 годы»</w:t>
      </w:r>
    </w:p>
    <w:p w:rsidR="000D5573" w:rsidRDefault="000D5573" w:rsidP="00E84ED3">
      <w:pPr>
        <w:jc w:val="right"/>
      </w:pPr>
    </w:p>
    <w:p w:rsidR="000D5573" w:rsidRDefault="000D5573" w:rsidP="000D5573">
      <w:pPr>
        <w:jc w:val="both"/>
      </w:pPr>
    </w:p>
    <w:p w:rsidR="000D5573" w:rsidRDefault="000D5573" w:rsidP="000D5573">
      <w:pPr>
        <w:jc w:val="center"/>
        <w:rPr>
          <w:b/>
          <w:bCs/>
        </w:rPr>
      </w:pPr>
      <w:bookmarkStart w:id="5" w:name="Par620"/>
      <w:bookmarkEnd w:id="5"/>
      <w:r>
        <w:rPr>
          <w:b/>
          <w:bCs/>
        </w:rPr>
        <w:t>РЕСУРСНОЕ ОБЕСПЕЧЕНИЕ</w:t>
      </w:r>
    </w:p>
    <w:p w:rsidR="000D5573" w:rsidRDefault="000D5573" w:rsidP="000D5573">
      <w:pPr>
        <w:jc w:val="center"/>
        <w:rPr>
          <w:b/>
          <w:bCs/>
        </w:rPr>
      </w:pPr>
      <w:r>
        <w:rPr>
          <w:b/>
          <w:bCs/>
        </w:rPr>
        <w:t>реализации муниципальной программы</w:t>
      </w:r>
    </w:p>
    <w:p w:rsidR="000D5573" w:rsidRDefault="000D5573" w:rsidP="000D5573">
      <w:pPr>
        <w:jc w:val="center"/>
        <w:rPr>
          <w:b/>
          <w:bCs/>
        </w:rPr>
      </w:pPr>
      <w:r>
        <w:rPr>
          <w:b/>
          <w:bCs/>
        </w:rPr>
        <w:t xml:space="preserve">«Устойчивое развитие территории муниципального образования </w:t>
      </w:r>
      <w:proofErr w:type="spellStart"/>
      <w:r>
        <w:rPr>
          <w:b/>
          <w:bCs/>
        </w:rPr>
        <w:t>Заилечный</w:t>
      </w:r>
      <w:proofErr w:type="spellEnd"/>
      <w:r>
        <w:rPr>
          <w:b/>
          <w:bCs/>
        </w:rPr>
        <w:t xml:space="preserve"> сельсовет </w:t>
      </w:r>
      <w:proofErr w:type="spellStart"/>
      <w:r>
        <w:rPr>
          <w:b/>
          <w:bCs/>
        </w:rPr>
        <w:t>Акбулакского</w:t>
      </w:r>
      <w:proofErr w:type="spellEnd"/>
      <w:r>
        <w:rPr>
          <w:b/>
          <w:bCs/>
        </w:rPr>
        <w:t xml:space="preserve"> района Оренбургской области на 2017-2023</w:t>
      </w:r>
      <w:r w:rsidR="00E84ED3">
        <w:rPr>
          <w:b/>
          <w:bCs/>
        </w:rPr>
        <w:t xml:space="preserve"> годы»</w:t>
      </w:r>
    </w:p>
    <w:p w:rsidR="000D5573" w:rsidRDefault="000D5573" w:rsidP="000D5573">
      <w:pPr>
        <w:jc w:val="both"/>
      </w:pPr>
    </w:p>
    <w:p w:rsidR="000D5573" w:rsidRDefault="000D5573" w:rsidP="000D5573">
      <w:pPr>
        <w:jc w:val="right"/>
      </w:pPr>
      <w:r>
        <w:t>(тыс. рублей)</w:t>
      </w:r>
    </w:p>
    <w:tbl>
      <w:tblPr>
        <w:tblW w:w="1508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76"/>
        <w:gridCol w:w="1726"/>
        <w:gridCol w:w="2265"/>
        <w:gridCol w:w="2042"/>
        <w:gridCol w:w="851"/>
        <w:gridCol w:w="992"/>
        <w:gridCol w:w="851"/>
        <w:gridCol w:w="863"/>
        <w:gridCol w:w="645"/>
        <w:gridCol w:w="773"/>
        <w:gridCol w:w="786"/>
        <w:gridCol w:w="773"/>
        <w:gridCol w:w="786"/>
        <w:gridCol w:w="1057"/>
      </w:tblGrid>
      <w:tr w:rsidR="000D5573" w:rsidRPr="00E17362" w:rsidTr="006D5E6B">
        <w:trPr>
          <w:trHeight w:val="2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 xml:space="preserve">№ </w:t>
            </w:r>
            <w:proofErr w:type="spellStart"/>
            <w:proofErr w:type="gramStart"/>
            <w:r w:rsidRPr="00E17362">
              <w:rPr>
                <w:bCs/>
                <w:sz w:val="22"/>
                <w:szCs w:val="20"/>
              </w:rPr>
              <w:t>п</w:t>
            </w:r>
            <w:proofErr w:type="spellEnd"/>
            <w:proofErr w:type="gramEnd"/>
            <w:r w:rsidRPr="00E17362">
              <w:rPr>
                <w:bCs/>
                <w:sz w:val="22"/>
                <w:szCs w:val="20"/>
              </w:rPr>
              <w:t>/</w:t>
            </w:r>
            <w:proofErr w:type="spellStart"/>
            <w:r w:rsidRPr="00E17362">
              <w:rPr>
                <w:bCs/>
                <w:sz w:val="22"/>
                <w:szCs w:val="20"/>
              </w:rPr>
              <w:t>п</w:t>
            </w:r>
            <w:proofErr w:type="spellEnd"/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Статус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Главный распределитель бюджетных средств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Код бюджетной классификации</w:t>
            </w:r>
          </w:p>
        </w:tc>
        <w:tc>
          <w:tcPr>
            <w:tcW w:w="5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Объем бюджетных ассигнований</w:t>
            </w:r>
          </w:p>
        </w:tc>
      </w:tr>
      <w:tr w:rsidR="000D5573" w:rsidRPr="00E17362" w:rsidTr="006D5E6B">
        <w:trPr>
          <w:trHeight w:val="2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73" w:rsidRPr="00E17362" w:rsidRDefault="000D5573" w:rsidP="00D9015E">
            <w:pPr>
              <w:overflowPunct/>
              <w:autoSpaceDE/>
              <w:autoSpaceDN/>
              <w:adjustRightInd/>
              <w:rPr>
                <w:bCs/>
                <w:sz w:val="22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73" w:rsidRPr="00E17362" w:rsidRDefault="000D5573" w:rsidP="00D9015E">
            <w:pPr>
              <w:overflowPunct/>
              <w:autoSpaceDE/>
              <w:autoSpaceDN/>
              <w:adjustRightInd/>
              <w:rPr>
                <w:bCs/>
                <w:sz w:val="22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73" w:rsidRPr="00E17362" w:rsidRDefault="000D5573" w:rsidP="00D9015E">
            <w:pPr>
              <w:overflowPunct/>
              <w:autoSpaceDE/>
              <w:autoSpaceDN/>
              <w:adjustRightInd/>
              <w:rPr>
                <w:bCs/>
                <w:sz w:val="22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73" w:rsidRPr="00E17362" w:rsidRDefault="000D5573" w:rsidP="00D9015E">
            <w:pPr>
              <w:overflowPunct/>
              <w:autoSpaceDE/>
              <w:autoSpaceDN/>
              <w:adjustRightInd/>
              <w:rPr>
                <w:bCs/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proofErr w:type="spellStart"/>
            <w:r w:rsidRPr="00E17362">
              <w:rPr>
                <w:bCs/>
                <w:sz w:val="22"/>
                <w:szCs w:val="20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ЦСР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  <w:lang w:val="en-US"/>
              </w:rPr>
              <w:t>201</w:t>
            </w:r>
            <w:r w:rsidRPr="00E17362">
              <w:rPr>
                <w:bCs/>
                <w:sz w:val="22"/>
                <w:szCs w:val="20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  <w:lang w:val="en-US"/>
              </w:rPr>
              <w:t>201</w:t>
            </w:r>
            <w:r w:rsidRPr="00E17362">
              <w:rPr>
                <w:bCs/>
                <w:sz w:val="22"/>
                <w:szCs w:val="20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  <w:lang w:val="en-US"/>
              </w:rPr>
              <w:t>201</w:t>
            </w:r>
            <w:r w:rsidRPr="00E17362">
              <w:rPr>
                <w:bCs/>
                <w:sz w:val="22"/>
                <w:szCs w:val="20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  <w:lang w:val="en-US"/>
              </w:rPr>
              <w:t>20</w:t>
            </w:r>
            <w:proofErr w:type="spellStart"/>
            <w:r w:rsidRPr="00E17362">
              <w:rPr>
                <w:bCs/>
                <w:sz w:val="22"/>
                <w:szCs w:val="20"/>
              </w:rPr>
              <w:t>20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2021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  <w:lang w:val="en-US"/>
              </w:rPr>
            </w:pPr>
            <w:r w:rsidRPr="00E17362">
              <w:rPr>
                <w:bCs/>
                <w:sz w:val="22"/>
                <w:szCs w:val="20"/>
                <w:lang w:val="en-US"/>
              </w:rPr>
              <w:t>2022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  <w:lang w:val="en-US"/>
              </w:rPr>
            </w:pPr>
            <w:r w:rsidRPr="00E17362">
              <w:rPr>
                <w:bCs/>
                <w:sz w:val="22"/>
                <w:szCs w:val="20"/>
                <w:lang w:val="en-US"/>
              </w:rPr>
              <w:t>2023</w:t>
            </w:r>
          </w:p>
        </w:tc>
      </w:tr>
      <w:tr w:rsidR="000D5573" w:rsidRPr="00E17362" w:rsidTr="006D5E6B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14</w:t>
            </w:r>
          </w:p>
        </w:tc>
      </w:tr>
      <w:tr w:rsidR="000D5573" w:rsidRPr="00E17362" w:rsidTr="006D5E6B">
        <w:trPr>
          <w:trHeight w:val="2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1.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Муниципальная программа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bCs/>
                <w:sz w:val="22"/>
                <w:szCs w:val="20"/>
              </w:rPr>
              <w:t>Заилечный</w:t>
            </w:r>
            <w:proofErr w:type="spellEnd"/>
            <w:r>
              <w:rPr>
                <w:bCs/>
                <w:sz w:val="22"/>
                <w:szCs w:val="20"/>
              </w:rPr>
              <w:t xml:space="preserve"> </w:t>
            </w:r>
            <w:r w:rsidRPr="00E17362">
              <w:rPr>
                <w:bCs/>
                <w:sz w:val="22"/>
                <w:szCs w:val="20"/>
              </w:rPr>
              <w:t xml:space="preserve">сельсовет </w:t>
            </w:r>
            <w:proofErr w:type="spellStart"/>
            <w:r w:rsidRPr="00E17362">
              <w:rPr>
                <w:bCs/>
                <w:sz w:val="22"/>
                <w:szCs w:val="20"/>
              </w:rPr>
              <w:t>Акбулакского</w:t>
            </w:r>
            <w:proofErr w:type="spellEnd"/>
            <w:r w:rsidRPr="00E17362">
              <w:rPr>
                <w:bCs/>
                <w:sz w:val="22"/>
                <w:szCs w:val="20"/>
              </w:rPr>
              <w:t xml:space="preserve"> района Оренбургской области на 2017-2023 годы».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8256,6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2928,2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2985,0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2985,0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2985,0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2985,0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2985,0</w:t>
            </w:r>
          </w:p>
        </w:tc>
      </w:tr>
      <w:tr w:rsidR="000D5573" w:rsidRPr="00E17362" w:rsidTr="006D5E6B">
        <w:trPr>
          <w:trHeight w:val="165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73" w:rsidRPr="00E17362" w:rsidRDefault="000D5573" w:rsidP="00D9015E">
            <w:pPr>
              <w:overflowPunct/>
              <w:autoSpaceDE/>
              <w:autoSpaceDN/>
              <w:adjustRightInd/>
              <w:rPr>
                <w:bCs/>
                <w:sz w:val="22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73" w:rsidRPr="00E17362" w:rsidRDefault="000D5573" w:rsidP="00D9015E">
            <w:pPr>
              <w:overflowPunct/>
              <w:autoSpaceDE/>
              <w:autoSpaceDN/>
              <w:adjustRightInd/>
              <w:rPr>
                <w:bCs/>
                <w:sz w:val="22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73" w:rsidRPr="00E17362" w:rsidRDefault="000D5573" w:rsidP="00D9015E">
            <w:pPr>
              <w:overflowPunct/>
              <w:autoSpaceDE/>
              <w:autoSpaceDN/>
              <w:adjustRightInd/>
              <w:rPr>
                <w:bCs/>
                <w:sz w:val="22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 xml:space="preserve">Администрация МО </w:t>
            </w:r>
            <w:proofErr w:type="spellStart"/>
            <w:r>
              <w:rPr>
                <w:bCs/>
                <w:sz w:val="22"/>
                <w:szCs w:val="20"/>
              </w:rPr>
              <w:t>Заилечный</w:t>
            </w:r>
            <w:proofErr w:type="spellEnd"/>
            <w:r>
              <w:rPr>
                <w:bCs/>
                <w:sz w:val="22"/>
                <w:szCs w:val="20"/>
              </w:rPr>
              <w:t xml:space="preserve"> </w:t>
            </w:r>
            <w:r w:rsidRPr="00E17362">
              <w:rPr>
                <w:sz w:val="22"/>
                <w:szCs w:val="20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8256,6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2928,2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2985,0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2985,0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2985,0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2985,0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2985,0</w:t>
            </w:r>
          </w:p>
        </w:tc>
      </w:tr>
      <w:tr w:rsidR="000D5573" w:rsidRPr="00E17362" w:rsidTr="006D5E6B">
        <w:trPr>
          <w:trHeight w:val="165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73" w:rsidRPr="00E17362" w:rsidRDefault="000D5573" w:rsidP="00D9015E">
            <w:pPr>
              <w:overflowPunct/>
              <w:autoSpaceDE/>
              <w:autoSpaceDN/>
              <w:adjustRightInd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lastRenderedPageBreak/>
              <w:t>1.1.1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73" w:rsidRPr="00E17362" w:rsidRDefault="000D5573" w:rsidP="00D9015E">
            <w:pPr>
              <w:overflowPunct/>
              <w:autoSpaceDE/>
              <w:autoSpaceDN/>
              <w:adjustRightInd/>
              <w:rPr>
                <w:bCs/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Основное мероприятие 1.1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73" w:rsidRPr="00E17362" w:rsidRDefault="000D5573" w:rsidP="00D9015E">
            <w:pPr>
              <w:overflowPunct/>
              <w:autoSpaceDE/>
              <w:autoSpaceDN/>
              <w:adjustRightInd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Ремонт культурного объекта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 xml:space="preserve">Администрация МО </w:t>
            </w:r>
            <w:proofErr w:type="spellStart"/>
            <w:r>
              <w:rPr>
                <w:bCs/>
                <w:sz w:val="22"/>
                <w:szCs w:val="20"/>
              </w:rPr>
              <w:t>Заилечный</w:t>
            </w:r>
            <w:proofErr w:type="spellEnd"/>
            <w:r>
              <w:rPr>
                <w:bCs/>
                <w:sz w:val="22"/>
                <w:szCs w:val="20"/>
              </w:rPr>
              <w:t xml:space="preserve"> </w:t>
            </w:r>
            <w:r w:rsidRPr="00E17362">
              <w:rPr>
                <w:sz w:val="22"/>
                <w:szCs w:val="20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730 01 00000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5807,9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</w:tr>
      <w:tr w:rsidR="000D5573" w:rsidRPr="00E17362" w:rsidTr="006D5E6B">
        <w:trPr>
          <w:trHeight w:val="20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1.1.</w:t>
            </w:r>
            <w:r>
              <w:rPr>
                <w:sz w:val="22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Основное мероприятие 1.</w:t>
            </w:r>
            <w:r>
              <w:rPr>
                <w:sz w:val="22"/>
                <w:szCs w:val="20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 xml:space="preserve">Организация </w:t>
            </w:r>
            <w:proofErr w:type="spellStart"/>
            <w:r w:rsidRPr="00E17362">
              <w:rPr>
                <w:sz w:val="22"/>
                <w:szCs w:val="20"/>
              </w:rPr>
              <w:t>культурно-досуговых</w:t>
            </w:r>
            <w:proofErr w:type="spellEnd"/>
            <w:r w:rsidRPr="00E17362">
              <w:rPr>
                <w:sz w:val="22"/>
                <w:szCs w:val="20"/>
              </w:rPr>
              <w:t xml:space="preserve"> мероприятий</w:t>
            </w:r>
          </w:p>
          <w:p w:rsidR="000D5573" w:rsidRPr="00E17362" w:rsidRDefault="000D5573" w:rsidP="00D9015E">
            <w:pPr>
              <w:rPr>
                <w:sz w:val="22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 xml:space="preserve">Администрация МО </w:t>
            </w:r>
            <w:proofErr w:type="spellStart"/>
            <w:r>
              <w:rPr>
                <w:bCs/>
                <w:sz w:val="22"/>
                <w:szCs w:val="20"/>
              </w:rPr>
              <w:t>Заилечный</w:t>
            </w:r>
            <w:proofErr w:type="spellEnd"/>
            <w:r>
              <w:rPr>
                <w:bCs/>
                <w:sz w:val="22"/>
                <w:szCs w:val="20"/>
              </w:rPr>
              <w:t xml:space="preserve"> </w:t>
            </w:r>
            <w:r w:rsidRPr="00E17362">
              <w:rPr>
                <w:sz w:val="22"/>
                <w:szCs w:val="20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</w:rPr>
              <w:t>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D64BCC" w:rsidRDefault="000D5573" w:rsidP="00D901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730 02 00000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798,3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1151,0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1151,0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1151,0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1151,0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1151,0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1151,0</w:t>
            </w:r>
          </w:p>
        </w:tc>
      </w:tr>
      <w:tr w:rsidR="000D5573" w:rsidRPr="00E17362" w:rsidTr="006D5E6B">
        <w:trPr>
          <w:trHeight w:val="20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1.1.</w:t>
            </w:r>
            <w:r>
              <w:rPr>
                <w:sz w:val="22"/>
                <w:szCs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Основное мероприятие 1.</w:t>
            </w:r>
            <w:r>
              <w:rPr>
                <w:sz w:val="22"/>
                <w:szCs w:val="20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 xml:space="preserve">Администрация МО </w:t>
            </w:r>
            <w:proofErr w:type="spellStart"/>
            <w:r>
              <w:rPr>
                <w:bCs/>
                <w:sz w:val="22"/>
                <w:szCs w:val="20"/>
              </w:rPr>
              <w:t>Заилечный</w:t>
            </w:r>
            <w:proofErr w:type="spellEnd"/>
            <w:r>
              <w:rPr>
                <w:bCs/>
                <w:sz w:val="22"/>
                <w:szCs w:val="20"/>
              </w:rPr>
              <w:t xml:space="preserve"> </w:t>
            </w:r>
            <w:r w:rsidRPr="00E17362">
              <w:rPr>
                <w:sz w:val="22"/>
                <w:szCs w:val="20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D64BCC" w:rsidRDefault="000D5573" w:rsidP="00D901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730 03 00000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276,8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373,0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373,0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373,0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373,0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373,0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373,0</w:t>
            </w:r>
          </w:p>
        </w:tc>
      </w:tr>
      <w:tr w:rsidR="000D5573" w:rsidRPr="00E17362" w:rsidTr="006D5E6B">
        <w:trPr>
          <w:trHeight w:val="20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1.1.</w:t>
            </w:r>
            <w:r>
              <w:rPr>
                <w:sz w:val="22"/>
                <w:szCs w:val="20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Основное мероприятие</w:t>
            </w:r>
            <w:proofErr w:type="gramStart"/>
            <w:r w:rsidRPr="00E17362">
              <w:rPr>
                <w:sz w:val="22"/>
                <w:szCs w:val="20"/>
              </w:rPr>
              <w:t>1</w:t>
            </w:r>
            <w:proofErr w:type="gramEnd"/>
            <w:r w:rsidRPr="00E17362">
              <w:rPr>
                <w:sz w:val="22"/>
                <w:szCs w:val="20"/>
              </w:rPr>
              <w:t>.</w:t>
            </w:r>
            <w:r>
              <w:rPr>
                <w:sz w:val="22"/>
                <w:szCs w:val="20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bCs/>
                <w:sz w:val="22"/>
                <w:szCs w:val="20"/>
              </w:rPr>
            </w:pPr>
            <w:proofErr w:type="spellStart"/>
            <w:r w:rsidRPr="00E17362">
              <w:rPr>
                <w:bCs/>
                <w:sz w:val="22"/>
                <w:szCs w:val="20"/>
              </w:rPr>
              <w:t>Благоустройство</w:t>
            </w:r>
            <w:r w:rsidRPr="00E17362">
              <w:rPr>
                <w:sz w:val="22"/>
                <w:szCs w:val="20"/>
              </w:rPr>
              <w:t>территории</w:t>
            </w:r>
            <w:proofErr w:type="spellEnd"/>
            <w:r w:rsidRPr="00E17362">
              <w:rPr>
                <w:sz w:val="22"/>
                <w:szCs w:val="20"/>
              </w:rPr>
              <w:t xml:space="preserve"> сельского поселения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 xml:space="preserve">Администрация МО </w:t>
            </w:r>
            <w:proofErr w:type="spellStart"/>
            <w:r>
              <w:rPr>
                <w:bCs/>
                <w:sz w:val="22"/>
                <w:szCs w:val="20"/>
              </w:rPr>
              <w:t>Заилечный</w:t>
            </w:r>
            <w:proofErr w:type="spellEnd"/>
            <w:r>
              <w:rPr>
                <w:bCs/>
                <w:sz w:val="22"/>
                <w:szCs w:val="20"/>
              </w:rPr>
              <w:t xml:space="preserve"> </w:t>
            </w:r>
            <w:r w:rsidRPr="00E17362">
              <w:rPr>
                <w:sz w:val="22"/>
                <w:szCs w:val="20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D64BCC" w:rsidRDefault="000D5573" w:rsidP="00D901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730 04 00000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117,6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185,7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153,4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153,4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153,4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153,4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153,4</w:t>
            </w:r>
          </w:p>
        </w:tc>
      </w:tr>
      <w:tr w:rsidR="000D5573" w:rsidRPr="00E17362" w:rsidTr="006D5E6B">
        <w:trPr>
          <w:trHeight w:val="20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lastRenderedPageBreak/>
              <w:t>1.1.</w:t>
            </w:r>
            <w:r>
              <w:rPr>
                <w:sz w:val="22"/>
                <w:szCs w:val="20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Основное мероприятие 1.</w:t>
            </w:r>
            <w:r>
              <w:rPr>
                <w:sz w:val="22"/>
                <w:szCs w:val="20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>Обеспечение мер пожарной безопасности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 xml:space="preserve">Администрация МО </w:t>
            </w:r>
            <w:proofErr w:type="spellStart"/>
            <w:r>
              <w:rPr>
                <w:bCs/>
                <w:sz w:val="22"/>
                <w:szCs w:val="20"/>
              </w:rPr>
              <w:t>Заилечный</w:t>
            </w:r>
            <w:proofErr w:type="spellEnd"/>
            <w:r>
              <w:rPr>
                <w:bCs/>
                <w:sz w:val="22"/>
                <w:szCs w:val="20"/>
              </w:rPr>
              <w:t xml:space="preserve"> </w:t>
            </w:r>
            <w:r w:rsidRPr="00E17362">
              <w:rPr>
                <w:sz w:val="22"/>
                <w:szCs w:val="20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D64BCC" w:rsidRDefault="000D5573" w:rsidP="00D901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730 05 00000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456,0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391,8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408,4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408,4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408,4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408,4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408,4</w:t>
            </w:r>
          </w:p>
        </w:tc>
      </w:tr>
      <w:tr w:rsidR="000D5573" w:rsidRPr="00E17362" w:rsidTr="006D5E6B">
        <w:trPr>
          <w:trHeight w:val="20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1.1.</w:t>
            </w:r>
            <w:r>
              <w:rPr>
                <w:sz w:val="22"/>
                <w:szCs w:val="20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bCs/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Основное мероприятие 1.</w:t>
            </w:r>
            <w:r>
              <w:rPr>
                <w:sz w:val="22"/>
                <w:szCs w:val="20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bCs/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Ремонт и содержание автомобильных дорог общего пользования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 xml:space="preserve">Администрация МО </w:t>
            </w:r>
            <w:proofErr w:type="spellStart"/>
            <w:r>
              <w:rPr>
                <w:bCs/>
                <w:sz w:val="22"/>
                <w:szCs w:val="20"/>
              </w:rPr>
              <w:t>Заилечный</w:t>
            </w:r>
            <w:proofErr w:type="spellEnd"/>
            <w:r>
              <w:rPr>
                <w:bCs/>
                <w:sz w:val="22"/>
                <w:szCs w:val="20"/>
              </w:rPr>
              <w:t xml:space="preserve"> </w:t>
            </w:r>
            <w:r w:rsidRPr="00E17362">
              <w:rPr>
                <w:sz w:val="22"/>
                <w:szCs w:val="20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730 06 00000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531,5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767,0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829,7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829,7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829,7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829,7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829,7</w:t>
            </w:r>
          </w:p>
        </w:tc>
      </w:tr>
      <w:tr w:rsidR="000D5573" w:rsidRPr="00E17362" w:rsidTr="006D5E6B">
        <w:trPr>
          <w:trHeight w:val="20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1.1.7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Основное мероприятие 1.</w:t>
            </w:r>
            <w:r>
              <w:rPr>
                <w:sz w:val="22"/>
                <w:szCs w:val="20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 xml:space="preserve">Администрация МО </w:t>
            </w:r>
            <w:proofErr w:type="spellStart"/>
            <w:r>
              <w:rPr>
                <w:bCs/>
                <w:sz w:val="22"/>
                <w:szCs w:val="20"/>
              </w:rPr>
              <w:t>Заилечный</w:t>
            </w:r>
            <w:proofErr w:type="spellEnd"/>
            <w:r>
              <w:rPr>
                <w:bCs/>
                <w:sz w:val="22"/>
                <w:szCs w:val="20"/>
              </w:rPr>
              <w:t xml:space="preserve"> </w:t>
            </w:r>
            <w:r w:rsidRPr="00E17362">
              <w:rPr>
                <w:sz w:val="22"/>
                <w:szCs w:val="20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Default="000D5573" w:rsidP="00D901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730 07 00000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D5573" w:rsidRPr="00E17362" w:rsidTr="006D5E6B">
        <w:trPr>
          <w:trHeight w:val="20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1.1.8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 w:rsidRPr="00E17362">
              <w:rPr>
                <w:sz w:val="22"/>
                <w:szCs w:val="20"/>
              </w:rPr>
              <w:t>Основное мероприятие 1.</w:t>
            </w:r>
            <w:r>
              <w:rPr>
                <w:sz w:val="22"/>
                <w:szCs w:val="20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Мероприятия по ремонту объектов коммунальной инфраструктуры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rPr>
                <w:bCs/>
                <w:sz w:val="22"/>
                <w:szCs w:val="20"/>
              </w:rPr>
            </w:pPr>
            <w:r w:rsidRPr="00E17362">
              <w:rPr>
                <w:bCs/>
                <w:sz w:val="22"/>
                <w:szCs w:val="20"/>
              </w:rPr>
              <w:t xml:space="preserve">Администрация МО </w:t>
            </w:r>
            <w:proofErr w:type="spellStart"/>
            <w:r>
              <w:rPr>
                <w:bCs/>
                <w:sz w:val="22"/>
                <w:szCs w:val="20"/>
              </w:rPr>
              <w:t>Заилечный</w:t>
            </w:r>
            <w:proofErr w:type="spellEnd"/>
            <w:r>
              <w:rPr>
                <w:bCs/>
                <w:sz w:val="22"/>
                <w:szCs w:val="20"/>
              </w:rPr>
              <w:t xml:space="preserve"> </w:t>
            </w:r>
            <w:r w:rsidRPr="00E17362">
              <w:rPr>
                <w:sz w:val="22"/>
                <w:szCs w:val="20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Pr="00E17362" w:rsidRDefault="000D5573" w:rsidP="00D901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Default="000D5573" w:rsidP="00D901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730 08 00000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258,5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59,7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69,5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69,5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69,5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3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69,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5573" w:rsidRDefault="000D5573" w:rsidP="00D9015E">
            <w:pPr>
              <w:rPr>
                <w:sz w:val="22"/>
              </w:rPr>
            </w:pPr>
            <w:r>
              <w:rPr>
                <w:sz w:val="22"/>
              </w:rPr>
              <w:t>69,5</w:t>
            </w:r>
          </w:p>
        </w:tc>
      </w:tr>
    </w:tbl>
    <w:p w:rsidR="000D5573" w:rsidRDefault="000D5573"/>
    <w:sectPr w:rsidR="000D5573" w:rsidSect="006D5E6B">
      <w:pgSz w:w="16838" w:h="11906" w:orient="landscape"/>
      <w:pgMar w:top="709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544A"/>
    <w:rsid w:val="000C17FC"/>
    <w:rsid w:val="000D5573"/>
    <w:rsid w:val="00243BE2"/>
    <w:rsid w:val="0053544A"/>
    <w:rsid w:val="006D5E6B"/>
    <w:rsid w:val="00772A00"/>
    <w:rsid w:val="00B90DB2"/>
    <w:rsid w:val="00B93009"/>
    <w:rsid w:val="00D9015E"/>
    <w:rsid w:val="00E8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3544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53544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35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544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53544A"/>
    <w:pPr>
      <w:widowControl w:val="0"/>
      <w:overflowPunct/>
      <w:spacing w:line="329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E84ED3"/>
    <w:pPr>
      <w:widowControl w:val="0"/>
      <w:overflowPunct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E84ED3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4224</Words>
  <Characters>24077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2017-04-26T09:56:00Z</cp:lastPrinted>
  <dcterms:created xsi:type="dcterms:W3CDTF">2017-04-17T06:50:00Z</dcterms:created>
  <dcterms:modified xsi:type="dcterms:W3CDTF">2017-04-26T09:57:00Z</dcterms:modified>
</cp:coreProperties>
</file>