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BC" w:rsidRPr="00BB34C9" w:rsidRDefault="00AF2C41" w:rsidP="00850ABC">
      <w:pPr>
        <w:tabs>
          <w:tab w:val="left" w:pos="6660"/>
        </w:tabs>
        <w:rPr>
          <w:sz w:val="28"/>
          <w:szCs w:val="28"/>
        </w:rPr>
      </w:pPr>
      <w:r w:rsidRPr="00BB34C9">
        <w:rPr>
          <w:b/>
          <w:sz w:val="28"/>
          <w:szCs w:val="28"/>
        </w:rPr>
        <w:t xml:space="preserve">               </w:t>
      </w:r>
    </w:p>
    <w:tbl>
      <w:tblPr>
        <w:tblW w:w="9819" w:type="dxa"/>
        <w:tblLook w:val="04A0"/>
      </w:tblPr>
      <w:tblGrid>
        <w:gridCol w:w="5693"/>
        <w:gridCol w:w="4126"/>
      </w:tblGrid>
      <w:tr w:rsidR="00850ABC" w:rsidRPr="00850ABC" w:rsidTr="00850ABC">
        <w:trPr>
          <w:trHeight w:val="3143"/>
        </w:trPr>
        <w:tc>
          <w:tcPr>
            <w:tcW w:w="5693" w:type="dxa"/>
          </w:tcPr>
          <w:p w:rsidR="00850ABC" w:rsidRPr="00850ABC" w:rsidRDefault="00850ABC" w:rsidP="008D4720">
            <w:pPr>
              <w:rPr>
                <w:b/>
                <w:sz w:val="28"/>
                <w:szCs w:val="28"/>
              </w:rPr>
            </w:pPr>
            <w:r w:rsidRPr="00850ABC">
              <w:rPr>
                <w:b/>
                <w:sz w:val="28"/>
                <w:szCs w:val="28"/>
              </w:rPr>
              <w:t xml:space="preserve">             СОВЕТ ДЕПУТАТОВ                                                    </w:t>
            </w:r>
          </w:p>
          <w:p w:rsidR="00850ABC" w:rsidRPr="00850ABC" w:rsidRDefault="00850ABC" w:rsidP="008D4720">
            <w:pPr>
              <w:rPr>
                <w:b/>
                <w:sz w:val="28"/>
                <w:szCs w:val="28"/>
              </w:rPr>
            </w:pPr>
            <w:r w:rsidRPr="00850ABC">
              <w:rPr>
                <w:b/>
                <w:sz w:val="28"/>
                <w:szCs w:val="28"/>
              </w:rPr>
              <w:t xml:space="preserve">МУНИЦИПАЛЬНОГО ОБРАЗОВАНИЯ                </w:t>
            </w:r>
          </w:p>
          <w:p w:rsidR="00850ABC" w:rsidRPr="00850ABC" w:rsidRDefault="00850ABC" w:rsidP="008D4720">
            <w:pPr>
              <w:rPr>
                <w:b/>
                <w:sz w:val="28"/>
                <w:szCs w:val="28"/>
              </w:rPr>
            </w:pPr>
            <w:r w:rsidRPr="00850ABC">
              <w:rPr>
                <w:b/>
                <w:sz w:val="28"/>
                <w:szCs w:val="28"/>
              </w:rPr>
              <w:t xml:space="preserve">    ЗАИЛЕЧНЫЙ  СЕЛЬСОВЕТ                            </w:t>
            </w:r>
          </w:p>
          <w:p w:rsidR="00850ABC" w:rsidRPr="00850ABC" w:rsidRDefault="00850ABC" w:rsidP="008D4720">
            <w:pPr>
              <w:rPr>
                <w:b/>
                <w:sz w:val="28"/>
                <w:szCs w:val="28"/>
              </w:rPr>
            </w:pPr>
            <w:r w:rsidRPr="00850ABC">
              <w:rPr>
                <w:b/>
                <w:sz w:val="28"/>
                <w:szCs w:val="28"/>
              </w:rPr>
              <w:t xml:space="preserve">       АКБУЛАКСКОГО РАЙОНА</w:t>
            </w:r>
          </w:p>
          <w:p w:rsidR="00850ABC" w:rsidRPr="00850ABC" w:rsidRDefault="00850ABC" w:rsidP="008D4720">
            <w:pPr>
              <w:rPr>
                <w:b/>
                <w:sz w:val="28"/>
                <w:szCs w:val="28"/>
              </w:rPr>
            </w:pPr>
            <w:r w:rsidRPr="00850ABC">
              <w:rPr>
                <w:b/>
                <w:sz w:val="28"/>
                <w:szCs w:val="28"/>
              </w:rPr>
              <w:t xml:space="preserve">       ОРЕНБУРГСКОЙ ОБЛАСТИ</w:t>
            </w:r>
          </w:p>
          <w:p w:rsidR="00850ABC" w:rsidRPr="00850ABC" w:rsidRDefault="00850ABC" w:rsidP="008D4720">
            <w:pPr>
              <w:rPr>
                <w:b/>
                <w:sz w:val="28"/>
                <w:szCs w:val="28"/>
              </w:rPr>
            </w:pPr>
            <w:r w:rsidRPr="00850ABC">
              <w:rPr>
                <w:b/>
                <w:sz w:val="28"/>
                <w:szCs w:val="28"/>
              </w:rPr>
              <w:t xml:space="preserve">                    третьего созыва</w:t>
            </w:r>
          </w:p>
          <w:p w:rsidR="00850ABC" w:rsidRPr="00850ABC" w:rsidRDefault="00850ABC" w:rsidP="008D4720">
            <w:pPr>
              <w:rPr>
                <w:b/>
                <w:sz w:val="28"/>
                <w:szCs w:val="28"/>
              </w:rPr>
            </w:pPr>
          </w:p>
          <w:p w:rsidR="00850ABC" w:rsidRPr="00850ABC" w:rsidRDefault="00850ABC" w:rsidP="008D4720">
            <w:pPr>
              <w:rPr>
                <w:b/>
                <w:sz w:val="28"/>
                <w:szCs w:val="28"/>
              </w:rPr>
            </w:pPr>
            <w:r w:rsidRPr="00850ABC">
              <w:rPr>
                <w:b/>
                <w:sz w:val="28"/>
                <w:szCs w:val="28"/>
              </w:rPr>
              <w:t xml:space="preserve">                      РЕШЕНИЕ</w:t>
            </w:r>
          </w:p>
          <w:p w:rsidR="00850ABC" w:rsidRPr="00850ABC" w:rsidRDefault="00850ABC" w:rsidP="008D4720">
            <w:pPr>
              <w:rPr>
                <w:b/>
                <w:sz w:val="28"/>
                <w:szCs w:val="28"/>
              </w:rPr>
            </w:pPr>
            <w:r w:rsidRPr="00850ABC">
              <w:rPr>
                <w:sz w:val="28"/>
                <w:szCs w:val="28"/>
              </w:rPr>
              <w:t xml:space="preserve">        </w:t>
            </w:r>
            <w:r w:rsidR="006E557D">
              <w:rPr>
                <w:sz w:val="28"/>
                <w:szCs w:val="28"/>
                <w:lang w:val="en-US"/>
              </w:rPr>
              <w:t>25</w:t>
            </w:r>
            <w:r w:rsidRPr="00850ABC">
              <w:rPr>
                <w:sz w:val="28"/>
                <w:szCs w:val="28"/>
              </w:rPr>
              <w:t xml:space="preserve">.12.2017г.     </w:t>
            </w:r>
            <w:r w:rsidRPr="00850ABC">
              <w:rPr>
                <w:sz w:val="28"/>
                <w:szCs w:val="28"/>
                <w:lang w:val="en-US"/>
              </w:rPr>
              <w:t xml:space="preserve">    </w:t>
            </w:r>
            <w:r w:rsidRPr="00850ABC">
              <w:rPr>
                <w:sz w:val="28"/>
                <w:szCs w:val="28"/>
              </w:rPr>
              <w:t xml:space="preserve">  №</w:t>
            </w:r>
            <w:r w:rsidR="006E557D">
              <w:rPr>
                <w:sz w:val="28"/>
                <w:szCs w:val="28"/>
                <w:lang w:val="en-US"/>
              </w:rPr>
              <w:t xml:space="preserve"> 84</w:t>
            </w:r>
            <w:r w:rsidRPr="00850ABC"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850ABC" w:rsidRPr="00850ABC" w:rsidRDefault="00850ABC" w:rsidP="00850A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26" w:type="dxa"/>
          </w:tcPr>
          <w:p w:rsidR="00850ABC" w:rsidRPr="00850ABC" w:rsidRDefault="00850ABC" w:rsidP="008D4720">
            <w:pPr>
              <w:rPr>
                <w:rFonts w:asciiTheme="minorHAnsi" w:hAnsiTheme="minorHAnsi"/>
              </w:rPr>
            </w:pPr>
          </w:p>
          <w:p w:rsidR="00850ABC" w:rsidRPr="00850ABC" w:rsidRDefault="00850ABC" w:rsidP="008D4720">
            <w:pPr>
              <w:rPr>
                <w:rFonts w:asciiTheme="minorHAnsi" w:hAnsiTheme="minorHAnsi"/>
              </w:rPr>
            </w:pPr>
          </w:p>
          <w:p w:rsidR="00850ABC" w:rsidRPr="00850ABC" w:rsidRDefault="00850ABC" w:rsidP="008D4720">
            <w:pPr>
              <w:rPr>
                <w:rFonts w:asciiTheme="minorHAnsi" w:hAnsiTheme="minorHAnsi"/>
              </w:rPr>
            </w:pPr>
          </w:p>
          <w:p w:rsidR="00850ABC" w:rsidRPr="00850ABC" w:rsidRDefault="00850ABC" w:rsidP="008D4720">
            <w:pPr>
              <w:rPr>
                <w:rFonts w:asciiTheme="minorHAnsi" w:hAnsiTheme="minorHAnsi"/>
              </w:rPr>
            </w:pPr>
          </w:p>
          <w:p w:rsidR="00850ABC" w:rsidRPr="00850ABC" w:rsidRDefault="00850ABC" w:rsidP="008D4720">
            <w:pPr>
              <w:rPr>
                <w:rFonts w:asciiTheme="minorHAnsi" w:hAnsiTheme="minorHAnsi"/>
              </w:rPr>
            </w:pPr>
          </w:p>
          <w:p w:rsidR="00850ABC" w:rsidRPr="00850ABC" w:rsidRDefault="00850ABC" w:rsidP="008D4720">
            <w:pPr>
              <w:rPr>
                <w:rFonts w:asciiTheme="minorHAnsi" w:hAnsiTheme="minorHAnsi"/>
              </w:rPr>
            </w:pPr>
          </w:p>
          <w:p w:rsidR="00850ABC" w:rsidRPr="00850ABC" w:rsidRDefault="00850ABC" w:rsidP="008D4720">
            <w:pPr>
              <w:rPr>
                <w:rFonts w:asciiTheme="minorHAnsi" w:hAnsiTheme="minorHAnsi"/>
              </w:rPr>
            </w:pPr>
          </w:p>
          <w:p w:rsidR="00850ABC" w:rsidRPr="00850ABC" w:rsidRDefault="00850ABC" w:rsidP="008D4720">
            <w:pPr>
              <w:rPr>
                <w:rFonts w:asciiTheme="minorHAnsi" w:hAnsiTheme="minorHAnsi"/>
              </w:rPr>
            </w:pPr>
          </w:p>
          <w:p w:rsidR="00850ABC" w:rsidRPr="00850ABC" w:rsidRDefault="00850ABC" w:rsidP="006E557D">
            <w:pPr>
              <w:tabs>
                <w:tab w:val="left" w:pos="2340"/>
              </w:tabs>
              <w:rPr>
                <w:b/>
                <w:sz w:val="28"/>
                <w:szCs w:val="28"/>
              </w:rPr>
            </w:pPr>
            <w:r w:rsidRPr="00850ABC">
              <w:rPr>
                <w:rFonts w:asciiTheme="minorHAnsi" w:hAnsiTheme="minorHAnsi"/>
              </w:rPr>
              <w:tab/>
            </w:r>
          </w:p>
        </w:tc>
      </w:tr>
    </w:tbl>
    <w:p w:rsidR="00AF2C41" w:rsidRPr="00BB34C9" w:rsidRDefault="00AF2C41" w:rsidP="00850ABC">
      <w:pPr>
        <w:tabs>
          <w:tab w:val="left" w:pos="6660"/>
        </w:tabs>
        <w:rPr>
          <w:sz w:val="28"/>
          <w:szCs w:val="28"/>
        </w:rPr>
      </w:pPr>
    </w:p>
    <w:p w:rsidR="00AF2C41" w:rsidRPr="00AF2C41" w:rsidRDefault="00AF2C41" w:rsidP="00AF2C41">
      <w:pPr>
        <w:rPr>
          <w:sz w:val="28"/>
          <w:szCs w:val="28"/>
        </w:rPr>
      </w:pPr>
      <w:r w:rsidRPr="00AF2C41">
        <w:rPr>
          <w:sz w:val="28"/>
          <w:szCs w:val="28"/>
        </w:rPr>
        <w:t xml:space="preserve">О порядке премирования </w:t>
      </w:r>
      <w:proofErr w:type="gramStart"/>
      <w:r w:rsidRPr="00AF2C41">
        <w:rPr>
          <w:sz w:val="28"/>
          <w:szCs w:val="28"/>
        </w:rPr>
        <w:t>муниципальных</w:t>
      </w:r>
      <w:proofErr w:type="gramEnd"/>
    </w:p>
    <w:p w:rsidR="00AF2C41" w:rsidRPr="00AF2C41" w:rsidRDefault="00AF2C41" w:rsidP="00AF2C41">
      <w:pPr>
        <w:rPr>
          <w:sz w:val="28"/>
          <w:szCs w:val="28"/>
        </w:rPr>
      </w:pPr>
      <w:r w:rsidRPr="00AF2C41">
        <w:rPr>
          <w:sz w:val="28"/>
          <w:szCs w:val="28"/>
        </w:rPr>
        <w:t>служащих муниципального образования</w:t>
      </w:r>
    </w:p>
    <w:p w:rsidR="00AF2C41" w:rsidRDefault="00850ABC" w:rsidP="00AF2C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 w:rsidR="00AF2C41">
        <w:rPr>
          <w:sz w:val="28"/>
          <w:szCs w:val="28"/>
        </w:rPr>
        <w:t xml:space="preserve"> сельсовет </w:t>
      </w:r>
      <w:proofErr w:type="spellStart"/>
      <w:r w:rsidR="00AF2C41">
        <w:rPr>
          <w:sz w:val="28"/>
          <w:szCs w:val="28"/>
        </w:rPr>
        <w:t>Акбулакского</w:t>
      </w:r>
      <w:proofErr w:type="spellEnd"/>
      <w:r w:rsidR="00AF2C41">
        <w:rPr>
          <w:sz w:val="28"/>
          <w:szCs w:val="28"/>
        </w:rPr>
        <w:t xml:space="preserve"> района</w:t>
      </w:r>
    </w:p>
    <w:p w:rsidR="00AF2C41" w:rsidRPr="00AF2C41" w:rsidRDefault="00AF2C41" w:rsidP="00AF2C41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F2C41" w:rsidRPr="00BB34C9" w:rsidRDefault="00AF2C41" w:rsidP="00AF2C41">
      <w:pPr>
        <w:jc w:val="both"/>
        <w:rPr>
          <w:sz w:val="28"/>
          <w:szCs w:val="28"/>
        </w:rPr>
      </w:pPr>
    </w:p>
    <w:p w:rsidR="00AF2C41" w:rsidRPr="00BB34C9" w:rsidRDefault="00AF2C41" w:rsidP="00AF2C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C41">
        <w:rPr>
          <w:rFonts w:ascii="Times New Roman" w:hAnsi="Times New Roman" w:cs="Times New Roman"/>
          <w:sz w:val="28"/>
          <w:szCs w:val="28"/>
        </w:rPr>
        <w:t>В соответствии с п. 4 ст. 86 Бюджетного кодекса РФ, ч.2 ст.53 Федерального закона от 06.10.2003 № 131-ФЗ «Об общих принципах организации местного самоуправления в Российской Федерации», ст.22 Федерального закона от 02.03.2007 г.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AF2C4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850ABC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 w:rsidRPr="00BB34C9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</w:t>
      </w:r>
      <w:proofErr w:type="spellStart"/>
      <w:r w:rsidR="00850ABC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BB34C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</w:t>
      </w:r>
    </w:p>
    <w:p w:rsidR="00AF2C41" w:rsidRDefault="00AF2C41" w:rsidP="00AF2C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C2557">
        <w:rPr>
          <w:rFonts w:ascii="Times New Roman" w:hAnsi="Times New Roman" w:cs="Times New Roman"/>
          <w:sz w:val="28"/>
          <w:szCs w:val="28"/>
        </w:rPr>
        <w:t>РЕШИЛ:</w:t>
      </w:r>
    </w:p>
    <w:p w:rsidR="00AF2C41" w:rsidRDefault="00AF2C41" w:rsidP="00AF2C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C41" w:rsidRDefault="00850ABC" w:rsidP="00850ABC">
      <w:pPr>
        <w:jc w:val="both"/>
      </w:pPr>
      <w:r>
        <w:rPr>
          <w:sz w:val="28"/>
          <w:szCs w:val="28"/>
        </w:rPr>
        <w:t xml:space="preserve">       1. </w:t>
      </w:r>
      <w:r w:rsidR="00AF2C41" w:rsidRPr="00AF2C41">
        <w:rPr>
          <w:sz w:val="28"/>
          <w:szCs w:val="28"/>
        </w:rPr>
        <w:t>Утвердить Положение о порядке премирования муниципальных служа</w:t>
      </w:r>
      <w:r w:rsidR="00AF2C41">
        <w:rPr>
          <w:sz w:val="28"/>
          <w:szCs w:val="28"/>
        </w:rPr>
        <w:t xml:space="preserve">щих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 w:rsidR="00AF2C41">
        <w:rPr>
          <w:sz w:val="28"/>
          <w:szCs w:val="28"/>
        </w:rPr>
        <w:t xml:space="preserve"> сельсовет </w:t>
      </w:r>
      <w:proofErr w:type="spellStart"/>
      <w:r w:rsidR="00AF2C41">
        <w:rPr>
          <w:sz w:val="28"/>
          <w:szCs w:val="28"/>
        </w:rPr>
        <w:t>Акбулакск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="00AF2C41">
        <w:rPr>
          <w:sz w:val="28"/>
          <w:szCs w:val="28"/>
        </w:rPr>
        <w:t xml:space="preserve">  </w:t>
      </w:r>
      <w:r w:rsidR="00AF2C41" w:rsidRPr="00AF2C41">
        <w:rPr>
          <w:sz w:val="28"/>
          <w:szCs w:val="28"/>
        </w:rPr>
        <w:t>согласно приложению</w:t>
      </w:r>
      <w:r w:rsidR="00AF2C41">
        <w:t>.</w:t>
      </w:r>
    </w:p>
    <w:p w:rsidR="00AF2C41" w:rsidRPr="003C2557" w:rsidRDefault="00850ABC" w:rsidP="00850A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AF2C41" w:rsidRPr="003C2557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AF2C41">
        <w:rPr>
          <w:rFonts w:ascii="Times New Roman" w:hAnsi="Times New Roman" w:cs="Times New Roman"/>
          <w:sz w:val="28"/>
          <w:szCs w:val="28"/>
        </w:rPr>
        <w:t xml:space="preserve">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AF2C4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AF2C41" w:rsidRPr="003C2557" w:rsidRDefault="00AF2C41" w:rsidP="00850AB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557">
        <w:rPr>
          <w:rFonts w:ascii="Times New Roman" w:hAnsi="Times New Roman" w:cs="Times New Roman"/>
          <w:sz w:val="28"/>
          <w:szCs w:val="28"/>
        </w:rPr>
        <w:t>. Обнародовать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решение в специально отведенных</w:t>
      </w:r>
      <w:r w:rsidRPr="003C2557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тах и на сайте в сети «Интернет»</w:t>
      </w:r>
      <w:r w:rsidRPr="003C2557">
        <w:rPr>
          <w:rFonts w:ascii="Times New Roman" w:hAnsi="Times New Roman" w:cs="Times New Roman"/>
          <w:sz w:val="28"/>
          <w:szCs w:val="28"/>
        </w:rPr>
        <w:t>.</w:t>
      </w:r>
    </w:p>
    <w:p w:rsidR="00AF2C41" w:rsidRDefault="00AF2C41" w:rsidP="00850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 w:rsidRPr="005B126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 </w:t>
      </w:r>
    </w:p>
    <w:p w:rsidR="00B6167B" w:rsidRDefault="00B6167B" w:rsidP="00AF2C41">
      <w:pPr>
        <w:jc w:val="both"/>
        <w:rPr>
          <w:sz w:val="28"/>
          <w:szCs w:val="28"/>
        </w:rPr>
      </w:pPr>
    </w:p>
    <w:p w:rsidR="00B6167B" w:rsidRDefault="00B6167B" w:rsidP="00AF2C41">
      <w:pPr>
        <w:jc w:val="both"/>
        <w:rPr>
          <w:sz w:val="28"/>
          <w:szCs w:val="28"/>
        </w:rPr>
      </w:pPr>
    </w:p>
    <w:p w:rsidR="00B6167B" w:rsidRDefault="00B6167B" w:rsidP="00AF2C41">
      <w:pPr>
        <w:jc w:val="both"/>
        <w:rPr>
          <w:sz w:val="28"/>
          <w:szCs w:val="28"/>
        </w:rPr>
      </w:pPr>
    </w:p>
    <w:p w:rsidR="00AF2C41" w:rsidRDefault="00AF2C41" w:rsidP="00AF2C4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2C41" w:rsidRPr="00B424EF" w:rsidRDefault="00AF2C41" w:rsidP="00AF2C4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F2C41" w:rsidRPr="00B424EF" w:rsidRDefault="00AF2C41" w:rsidP="00AF2C4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424E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F2C41" w:rsidRPr="0036475B" w:rsidRDefault="00850ABC" w:rsidP="00AF2C4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AF2C41" w:rsidRPr="0036475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Start"/>
      <w:r w:rsidR="00AF2C41" w:rsidRPr="0036475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2C41" w:rsidRPr="0036475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2C41" w:rsidRPr="0036475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С.Ю.Нижегородцев</w:t>
      </w:r>
    </w:p>
    <w:p w:rsidR="00AF2C41" w:rsidRDefault="00AF2C41" w:rsidP="00AF2C41">
      <w:pPr>
        <w:jc w:val="center"/>
        <w:rPr>
          <w:color w:val="000000"/>
        </w:rPr>
      </w:pPr>
      <w:r>
        <w:t xml:space="preserve">            </w:t>
      </w:r>
      <w:r w:rsidRPr="00BB34C9">
        <w:rPr>
          <w:color w:val="000000"/>
        </w:rPr>
        <w:t> </w:t>
      </w:r>
    </w:p>
    <w:p w:rsidR="00AF2C41" w:rsidRDefault="00AF2C41" w:rsidP="00AF2C41">
      <w:pPr>
        <w:jc w:val="center"/>
        <w:rPr>
          <w:color w:val="000000"/>
        </w:rPr>
      </w:pPr>
    </w:p>
    <w:p w:rsidR="00AF2C41" w:rsidRDefault="00AF2C41" w:rsidP="00AF2C41">
      <w:pPr>
        <w:jc w:val="center"/>
        <w:rPr>
          <w:color w:val="000000"/>
        </w:rPr>
      </w:pPr>
    </w:p>
    <w:p w:rsidR="00AF2C41" w:rsidRPr="00BB34C9" w:rsidRDefault="00AF2C41" w:rsidP="00AF2C41">
      <w:pPr>
        <w:jc w:val="center"/>
        <w:rPr>
          <w:sz w:val="28"/>
          <w:szCs w:val="28"/>
        </w:rPr>
      </w:pPr>
    </w:p>
    <w:p w:rsidR="006E557D" w:rsidRDefault="006E557D" w:rsidP="006E557D">
      <w:pPr>
        <w:pStyle w:val="20"/>
        <w:shd w:val="clear" w:color="auto" w:fill="auto"/>
        <w:jc w:val="right"/>
      </w:pPr>
      <w:r>
        <w:lastRenderedPageBreak/>
        <w:t>Приложение</w:t>
      </w:r>
    </w:p>
    <w:p w:rsidR="006E557D" w:rsidRDefault="006E557D" w:rsidP="006E557D">
      <w:pPr>
        <w:pStyle w:val="20"/>
        <w:shd w:val="clear" w:color="auto" w:fill="auto"/>
        <w:jc w:val="right"/>
      </w:pPr>
      <w:r>
        <w:t xml:space="preserve">к решению Совета депутатов </w:t>
      </w:r>
    </w:p>
    <w:p w:rsidR="006E557D" w:rsidRDefault="006E557D" w:rsidP="006E557D">
      <w:pPr>
        <w:pStyle w:val="20"/>
        <w:shd w:val="clear" w:color="auto" w:fill="auto"/>
        <w:jc w:val="right"/>
      </w:pPr>
      <w:r>
        <w:t xml:space="preserve">муниципального образования </w:t>
      </w:r>
    </w:p>
    <w:p w:rsidR="006E557D" w:rsidRDefault="006E557D" w:rsidP="006E557D">
      <w:pPr>
        <w:pStyle w:val="20"/>
        <w:shd w:val="clear" w:color="auto" w:fill="auto"/>
        <w:jc w:val="right"/>
      </w:pPr>
      <w:proofErr w:type="spellStart"/>
      <w:r>
        <w:t>Заилечный</w:t>
      </w:r>
      <w:proofErr w:type="spellEnd"/>
      <w:r>
        <w:t xml:space="preserve"> сельсовет </w:t>
      </w:r>
    </w:p>
    <w:p w:rsidR="00ED3486" w:rsidRPr="00FB1865" w:rsidRDefault="006E557D" w:rsidP="006E557D">
      <w:pPr>
        <w:rPr>
          <w:sz w:val="28"/>
          <w:szCs w:val="28"/>
          <w:lang w:val="en-US"/>
        </w:rPr>
      </w:pPr>
      <w:r w:rsidRPr="00FB1865">
        <w:rPr>
          <w:sz w:val="28"/>
          <w:szCs w:val="28"/>
        </w:rPr>
        <w:t xml:space="preserve">                                                                                                    </w:t>
      </w:r>
      <w:r w:rsidRPr="006E557D">
        <w:rPr>
          <w:sz w:val="28"/>
          <w:szCs w:val="28"/>
        </w:rPr>
        <w:t xml:space="preserve">от </w:t>
      </w:r>
      <w:r w:rsidRPr="00FB1865">
        <w:rPr>
          <w:sz w:val="28"/>
          <w:szCs w:val="28"/>
        </w:rPr>
        <w:t>25.12.2017</w:t>
      </w:r>
      <w:r w:rsidRPr="006E557D">
        <w:rPr>
          <w:sz w:val="28"/>
          <w:szCs w:val="28"/>
        </w:rPr>
        <w:t xml:space="preserve"> № </w:t>
      </w:r>
      <w:r w:rsidR="00FB1865" w:rsidRPr="00FB1865">
        <w:rPr>
          <w:sz w:val="28"/>
          <w:szCs w:val="28"/>
        </w:rPr>
        <w:t xml:space="preserve"> 8</w:t>
      </w:r>
      <w:r w:rsidR="00FB1865">
        <w:rPr>
          <w:sz w:val="28"/>
          <w:szCs w:val="28"/>
          <w:lang w:val="en-US"/>
        </w:rPr>
        <w:t>4</w:t>
      </w:r>
    </w:p>
    <w:p w:rsidR="006702CD" w:rsidRPr="00FB1865" w:rsidRDefault="006702CD" w:rsidP="006702CD">
      <w:pPr>
        <w:jc w:val="right"/>
      </w:pPr>
    </w:p>
    <w:p w:rsidR="006E557D" w:rsidRPr="00FB1865" w:rsidRDefault="006E557D" w:rsidP="006702CD">
      <w:pPr>
        <w:jc w:val="right"/>
      </w:pPr>
    </w:p>
    <w:p w:rsidR="006702CD" w:rsidRPr="00AF2C41" w:rsidRDefault="006702CD" w:rsidP="006702CD">
      <w:pPr>
        <w:jc w:val="center"/>
        <w:rPr>
          <w:b/>
          <w:sz w:val="28"/>
          <w:szCs w:val="28"/>
        </w:rPr>
      </w:pPr>
      <w:r w:rsidRPr="00AF2C41">
        <w:rPr>
          <w:b/>
          <w:sz w:val="28"/>
          <w:szCs w:val="28"/>
        </w:rPr>
        <w:t>ПОЛОЖЕНИЕ</w:t>
      </w:r>
    </w:p>
    <w:p w:rsidR="00AF2C41" w:rsidRDefault="006702CD" w:rsidP="00AF2C41">
      <w:pPr>
        <w:jc w:val="center"/>
        <w:rPr>
          <w:b/>
          <w:sz w:val="28"/>
          <w:szCs w:val="28"/>
        </w:rPr>
      </w:pPr>
      <w:r w:rsidRPr="00AF2C41">
        <w:rPr>
          <w:b/>
          <w:sz w:val="28"/>
          <w:szCs w:val="28"/>
        </w:rPr>
        <w:t>о порядке премирования муниципальных служащих муниципального образования</w:t>
      </w:r>
      <w:r w:rsidR="00AF2C41">
        <w:rPr>
          <w:b/>
          <w:sz w:val="28"/>
          <w:szCs w:val="28"/>
        </w:rPr>
        <w:t xml:space="preserve"> </w:t>
      </w:r>
      <w:proofErr w:type="spellStart"/>
      <w:r w:rsidR="00850ABC">
        <w:rPr>
          <w:b/>
          <w:sz w:val="28"/>
          <w:szCs w:val="28"/>
        </w:rPr>
        <w:t>Заилечный</w:t>
      </w:r>
      <w:proofErr w:type="spellEnd"/>
      <w:r w:rsidR="00AF2C41">
        <w:rPr>
          <w:b/>
          <w:sz w:val="28"/>
          <w:szCs w:val="28"/>
        </w:rPr>
        <w:t xml:space="preserve"> сельсовет </w:t>
      </w:r>
    </w:p>
    <w:p w:rsidR="006702CD" w:rsidRPr="00AF2C41" w:rsidRDefault="00AF2C41" w:rsidP="00AF2C4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Акбулакского</w:t>
      </w:r>
      <w:proofErr w:type="spellEnd"/>
      <w:r>
        <w:rPr>
          <w:b/>
          <w:sz w:val="28"/>
          <w:szCs w:val="28"/>
        </w:rPr>
        <w:t xml:space="preserve"> района О</w:t>
      </w:r>
      <w:r w:rsidRPr="00AF2C41">
        <w:rPr>
          <w:b/>
          <w:sz w:val="28"/>
          <w:szCs w:val="28"/>
        </w:rPr>
        <w:t>ренбургской области</w:t>
      </w:r>
    </w:p>
    <w:p w:rsidR="00AF2C41" w:rsidRPr="00AF2C41" w:rsidRDefault="00AF2C41" w:rsidP="006702CD">
      <w:pPr>
        <w:jc w:val="center"/>
        <w:rPr>
          <w:sz w:val="28"/>
          <w:szCs w:val="28"/>
        </w:rPr>
      </w:pPr>
    </w:p>
    <w:p w:rsidR="006702CD" w:rsidRPr="00AF2C41" w:rsidRDefault="006702CD" w:rsidP="00444E19">
      <w:pPr>
        <w:jc w:val="center"/>
        <w:rPr>
          <w:b/>
          <w:sz w:val="28"/>
          <w:szCs w:val="28"/>
        </w:rPr>
      </w:pPr>
      <w:r w:rsidRPr="00AF2C41">
        <w:rPr>
          <w:b/>
          <w:sz w:val="28"/>
          <w:szCs w:val="28"/>
        </w:rPr>
        <w:t>Статья 1. Общие положения</w:t>
      </w:r>
    </w:p>
    <w:p w:rsidR="006702CD" w:rsidRPr="00AF2C41" w:rsidRDefault="006702CD" w:rsidP="006702C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AF2C41">
        <w:rPr>
          <w:sz w:val="28"/>
          <w:szCs w:val="28"/>
        </w:rPr>
        <w:t xml:space="preserve">Положение о премировании муниципальных служащих за выполнение особо важных и сложных заданий разработано с целью </w:t>
      </w:r>
      <w:proofErr w:type="gramStart"/>
      <w:r w:rsidRPr="00AF2C41">
        <w:rPr>
          <w:sz w:val="28"/>
          <w:szCs w:val="28"/>
        </w:rPr>
        <w:t xml:space="preserve">обеспечения взаимосвязи мотивации труда муниципальных служащих </w:t>
      </w:r>
      <w:r w:rsidR="00850ABC">
        <w:rPr>
          <w:sz w:val="28"/>
          <w:szCs w:val="28"/>
        </w:rPr>
        <w:t xml:space="preserve">администрации </w:t>
      </w:r>
      <w:r w:rsidRPr="00AF2C41">
        <w:rPr>
          <w:sz w:val="28"/>
          <w:szCs w:val="28"/>
        </w:rPr>
        <w:t>муниципального образования</w:t>
      </w:r>
      <w:proofErr w:type="gramEnd"/>
      <w:r w:rsidRPr="00AF2C41">
        <w:rPr>
          <w:sz w:val="28"/>
          <w:szCs w:val="28"/>
        </w:rPr>
        <w:t xml:space="preserve">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AF2C41">
        <w:rPr>
          <w:sz w:val="28"/>
          <w:szCs w:val="28"/>
        </w:rPr>
        <w:t xml:space="preserve"> сельсовет </w:t>
      </w:r>
      <w:r w:rsidRPr="00AF2C41">
        <w:rPr>
          <w:sz w:val="28"/>
          <w:szCs w:val="28"/>
        </w:rPr>
        <w:t>с оценкой результатов деятельности каждого муниципального служащего.</w:t>
      </w:r>
    </w:p>
    <w:p w:rsidR="006702CD" w:rsidRPr="00AF2C41" w:rsidRDefault="006702CD" w:rsidP="006702C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AF2C41">
        <w:rPr>
          <w:sz w:val="28"/>
          <w:szCs w:val="28"/>
        </w:rPr>
        <w:t>Премии муниципальным служащим (далее – премирование) могут выплачиваться ежеквартально и единовременно.</w:t>
      </w:r>
    </w:p>
    <w:p w:rsidR="006702CD" w:rsidRPr="00AF2C41" w:rsidRDefault="006702CD" w:rsidP="006702C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AF2C41">
        <w:rPr>
          <w:sz w:val="28"/>
          <w:szCs w:val="28"/>
        </w:rPr>
        <w:t xml:space="preserve">Решение о премировании муниципальных служащих за выполнение особо важных и сложных заданий принимает глава </w:t>
      </w:r>
      <w:r w:rsidR="00850ABC">
        <w:rPr>
          <w:sz w:val="28"/>
          <w:szCs w:val="28"/>
        </w:rPr>
        <w:t xml:space="preserve">администрации </w:t>
      </w:r>
      <w:r w:rsidR="00850ABC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850ABC">
        <w:rPr>
          <w:sz w:val="28"/>
          <w:szCs w:val="28"/>
        </w:rPr>
        <w:t xml:space="preserve"> сельсовет</w:t>
      </w:r>
      <w:r w:rsidR="00AF2C41">
        <w:rPr>
          <w:sz w:val="28"/>
          <w:szCs w:val="28"/>
        </w:rPr>
        <w:t xml:space="preserve"> </w:t>
      </w:r>
      <w:r w:rsidRPr="00AF2C41">
        <w:rPr>
          <w:sz w:val="28"/>
          <w:szCs w:val="28"/>
        </w:rPr>
        <w:t>на основании оценки результативности персональной работы (деятельности) муниципального служащего.</w:t>
      </w:r>
    </w:p>
    <w:p w:rsidR="006702CD" w:rsidRPr="00AF2C41" w:rsidRDefault="006702CD" w:rsidP="006702CD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gramStart"/>
      <w:r w:rsidRPr="00AF2C41">
        <w:rPr>
          <w:sz w:val="28"/>
          <w:szCs w:val="28"/>
        </w:rPr>
        <w:t>Ежеквартальные премии не выплачиваются лицам, уволенным в учетном периоде с муниципальной службы по основаниям, предусмотренным подпунктами 2-4 пункта 1 статьи 19 Федерального закона от 2 марта 2007 года № 25-ФЗ «О муниципальной службе в Российской Федерации», статьей 71, пунктами 7-9 статьи 77, пунктами 4, 8-11 статьи 83, статьей 84 Трудового кодекса Российской Федерации.</w:t>
      </w:r>
      <w:proofErr w:type="gramEnd"/>
    </w:p>
    <w:p w:rsidR="006702CD" w:rsidRPr="00AF2C41" w:rsidRDefault="006702CD" w:rsidP="006702CD">
      <w:pPr>
        <w:jc w:val="both"/>
        <w:rPr>
          <w:sz w:val="28"/>
          <w:szCs w:val="28"/>
        </w:rPr>
      </w:pPr>
    </w:p>
    <w:p w:rsidR="006702CD" w:rsidRPr="00AF2C41" w:rsidRDefault="006702CD" w:rsidP="00444E19">
      <w:pPr>
        <w:jc w:val="center"/>
        <w:rPr>
          <w:b/>
          <w:sz w:val="28"/>
          <w:szCs w:val="28"/>
        </w:rPr>
      </w:pPr>
      <w:r w:rsidRPr="00AF2C41">
        <w:rPr>
          <w:b/>
          <w:sz w:val="28"/>
          <w:szCs w:val="28"/>
        </w:rPr>
        <w:t>Статья 2. Порядок выплаты ежеквартальных премий</w:t>
      </w:r>
    </w:p>
    <w:p w:rsidR="0055108E" w:rsidRPr="00AF2C41" w:rsidRDefault="0055108E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1.Фонд для выплаты ежеквартальных премий муниципальным служащим </w:t>
      </w:r>
      <w:r w:rsidR="00850ABC">
        <w:rPr>
          <w:sz w:val="28"/>
          <w:szCs w:val="28"/>
        </w:rPr>
        <w:t xml:space="preserve">администрации </w:t>
      </w:r>
      <w:r w:rsidR="00850ABC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850ABC">
        <w:rPr>
          <w:sz w:val="28"/>
          <w:szCs w:val="28"/>
        </w:rPr>
        <w:t xml:space="preserve"> сельсовет</w:t>
      </w:r>
      <w:r w:rsidR="00850ABC" w:rsidRPr="00AF2C41">
        <w:rPr>
          <w:sz w:val="28"/>
          <w:szCs w:val="28"/>
        </w:rPr>
        <w:t xml:space="preserve"> </w:t>
      </w:r>
      <w:r w:rsidRPr="00AF2C41">
        <w:rPr>
          <w:sz w:val="28"/>
          <w:szCs w:val="28"/>
        </w:rPr>
        <w:t xml:space="preserve">формируется в пределах утвержденного </w:t>
      </w:r>
      <w:proofErr w:type="gramStart"/>
      <w:r w:rsidRPr="00AF2C41">
        <w:rPr>
          <w:sz w:val="28"/>
          <w:szCs w:val="28"/>
        </w:rPr>
        <w:t xml:space="preserve">фонда оплаты труда </w:t>
      </w:r>
      <w:r w:rsidR="00850ABC">
        <w:rPr>
          <w:sz w:val="28"/>
          <w:szCs w:val="28"/>
        </w:rPr>
        <w:t xml:space="preserve">администрации </w:t>
      </w:r>
      <w:r w:rsidR="00850ABC" w:rsidRPr="00AF2C41">
        <w:rPr>
          <w:sz w:val="28"/>
          <w:szCs w:val="28"/>
        </w:rPr>
        <w:t>муниципального образования</w:t>
      </w:r>
      <w:proofErr w:type="gramEnd"/>
      <w:r w:rsidR="00850ABC" w:rsidRPr="00AF2C41">
        <w:rPr>
          <w:sz w:val="28"/>
          <w:szCs w:val="28"/>
        </w:rPr>
        <w:t xml:space="preserve">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850ABC">
        <w:rPr>
          <w:sz w:val="28"/>
          <w:szCs w:val="28"/>
        </w:rPr>
        <w:t xml:space="preserve"> сельсовет.</w:t>
      </w:r>
    </w:p>
    <w:p w:rsidR="0055108E" w:rsidRPr="00AF2C41" w:rsidRDefault="00850ABC" w:rsidP="006702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C391F">
        <w:rPr>
          <w:sz w:val="28"/>
          <w:szCs w:val="28"/>
        </w:rPr>
        <w:t>С</w:t>
      </w:r>
      <w:r w:rsidR="00F829E8" w:rsidRPr="00AF2C41">
        <w:rPr>
          <w:sz w:val="28"/>
          <w:szCs w:val="28"/>
        </w:rPr>
        <w:t>пециалист</w:t>
      </w:r>
      <w:r w:rsidR="00FC391F">
        <w:rPr>
          <w:sz w:val="28"/>
          <w:szCs w:val="28"/>
        </w:rPr>
        <w:t xml:space="preserve"> по бухгалтерскому учету </w:t>
      </w:r>
      <w:r>
        <w:rPr>
          <w:sz w:val="28"/>
          <w:szCs w:val="28"/>
        </w:rPr>
        <w:t xml:space="preserve">администрации </w:t>
      </w:r>
      <w:r w:rsidRPr="00AF2C41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FC391F">
        <w:rPr>
          <w:sz w:val="28"/>
          <w:szCs w:val="28"/>
        </w:rPr>
        <w:t xml:space="preserve">  ежеквартально определяе</w:t>
      </w:r>
      <w:r w:rsidR="0055108E" w:rsidRPr="00AF2C41">
        <w:rPr>
          <w:sz w:val="28"/>
          <w:szCs w:val="28"/>
        </w:rPr>
        <w:t>т:</w:t>
      </w:r>
    </w:p>
    <w:p w:rsidR="0055108E" w:rsidRPr="00AF2C41" w:rsidRDefault="0055108E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 xml:space="preserve">1) размер премиального фонда </w:t>
      </w:r>
      <w:r w:rsidR="00850ABC">
        <w:rPr>
          <w:sz w:val="28"/>
          <w:szCs w:val="28"/>
        </w:rPr>
        <w:t xml:space="preserve">администрации </w:t>
      </w:r>
      <w:r w:rsidR="00850ABC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850ABC">
        <w:rPr>
          <w:sz w:val="28"/>
          <w:szCs w:val="28"/>
        </w:rPr>
        <w:t xml:space="preserve"> сельсовет</w:t>
      </w:r>
      <w:r w:rsidRPr="00AF2C41">
        <w:rPr>
          <w:sz w:val="28"/>
          <w:szCs w:val="28"/>
        </w:rPr>
        <w:t xml:space="preserve">, с учётом сложившейся экономии по фонду оплаты труда. Максимальный размер сложившейся экономии по фонду оплаты труда, учитываемый для выплаты ежеквартальных премий в </w:t>
      </w:r>
      <w:r w:rsidR="00850ABC">
        <w:rPr>
          <w:sz w:val="28"/>
          <w:szCs w:val="28"/>
        </w:rPr>
        <w:t xml:space="preserve">администрации </w:t>
      </w:r>
      <w:r w:rsidR="00850ABC" w:rsidRPr="00AF2C41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850ABC">
        <w:rPr>
          <w:sz w:val="28"/>
          <w:szCs w:val="28"/>
        </w:rPr>
        <w:t xml:space="preserve"> сельсовет</w:t>
      </w:r>
      <w:r w:rsidR="00FC391F" w:rsidRPr="00AF2C41">
        <w:rPr>
          <w:sz w:val="28"/>
          <w:szCs w:val="28"/>
        </w:rPr>
        <w:t xml:space="preserve"> </w:t>
      </w:r>
      <w:r w:rsidR="002F1BBB" w:rsidRPr="00AF2C41">
        <w:rPr>
          <w:sz w:val="28"/>
          <w:szCs w:val="28"/>
        </w:rPr>
        <w:t xml:space="preserve">не может превышать 2,4 </w:t>
      </w:r>
      <w:r w:rsidRPr="00AF2C41">
        <w:rPr>
          <w:sz w:val="28"/>
          <w:szCs w:val="28"/>
        </w:rPr>
        <w:t xml:space="preserve"> должностных окладов;</w:t>
      </w:r>
    </w:p>
    <w:p w:rsidR="0055108E" w:rsidRPr="00AF2C41" w:rsidRDefault="0055108E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 xml:space="preserve">2) расчетный размер премиального фонда по </w:t>
      </w:r>
      <w:r w:rsidR="00850ABC">
        <w:rPr>
          <w:sz w:val="28"/>
          <w:szCs w:val="28"/>
        </w:rPr>
        <w:t xml:space="preserve">администрации </w:t>
      </w:r>
      <w:r w:rsidR="00850ABC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850ABC">
        <w:rPr>
          <w:sz w:val="28"/>
          <w:szCs w:val="28"/>
        </w:rPr>
        <w:t xml:space="preserve"> сельсовет</w:t>
      </w:r>
      <w:r w:rsidR="00FC391F" w:rsidRPr="00AF2C41">
        <w:rPr>
          <w:sz w:val="28"/>
          <w:szCs w:val="28"/>
        </w:rPr>
        <w:t xml:space="preserve"> </w:t>
      </w:r>
      <w:r w:rsidRPr="00AF2C41">
        <w:rPr>
          <w:sz w:val="28"/>
          <w:szCs w:val="28"/>
        </w:rPr>
        <w:t>исходя из утвержденной штатной численности и средней суммы премиального фонда на одну штатную единицу.</w:t>
      </w:r>
    </w:p>
    <w:p w:rsidR="0055108E" w:rsidRPr="00AF2C41" w:rsidRDefault="0055108E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При расчете численности должность главы Администрации муниципального образования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FC391F">
        <w:rPr>
          <w:sz w:val="28"/>
          <w:szCs w:val="28"/>
        </w:rPr>
        <w:t xml:space="preserve"> сельсовет</w:t>
      </w:r>
      <w:r w:rsidR="00FC391F" w:rsidRPr="00AF2C41">
        <w:rPr>
          <w:sz w:val="28"/>
          <w:szCs w:val="28"/>
        </w:rPr>
        <w:t xml:space="preserve"> </w:t>
      </w:r>
      <w:r w:rsidR="009E76FB" w:rsidRPr="00AF2C41">
        <w:rPr>
          <w:sz w:val="28"/>
          <w:szCs w:val="28"/>
        </w:rPr>
        <w:t>не учитывается.</w:t>
      </w:r>
    </w:p>
    <w:p w:rsidR="009E76FB" w:rsidRPr="00AF2C41" w:rsidRDefault="009E76FB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3. Расчетная сумма премиального фонда по </w:t>
      </w:r>
      <w:r w:rsidR="00850ABC">
        <w:rPr>
          <w:sz w:val="28"/>
          <w:szCs w:val="28"/>
        </w:rPr>
        <w:t xml:space="preserve">администрации </w:t>
      </w:r>
      <w:r w:rsidR="00850ABC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850ABC">
        <w:rPr>
          <w:sz w:val="28"/>
          <w:szCs w:val="28"/>
        </w:rPr>
        <w:t xml:space="preserve"> сельсовет</w:t>
      </w:r>
      <w:r w:rsidR="004E245A" w:rsidRPr="00AF2C41">
        <w:rPr>
          <w:sz w:val="28"/>
          <w:szCs w:val="28"/>
        </w:rPr>
        <w:t xml:space="preserve"> </w:t>
      </w:r>
      <w:r w:rsidRPr="00AF2C41">
        <w:rPr>
          <w:sz w:val="28"/>
          <w:szCs w:val="28"/>
        </w:rPr>
        <w:t xml:space="preserve">представляется на утверждение главе </w:t>
      </w:r>
      <w:r w:rsidR="002D5983">
        <w:rPr>
          <w:sz w:val="28"/>
          <w:szCs w:val="28"/>
        </w:rPr>
        <w:t xml:space="preserve">администрации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="002D5983" w:rsidRPr="00AF2C41">
        <w:rPr>
          <w:sz w:val="28"/>
          <w:szCs w:val="28"/>
        </w:rPr>
        <w:t xml:space="preserve"> </w:t>
      </w:r>
      <w:r w:rsidRPr="00AF2C41">
        <w:rPr>
          <w:sz w:val="28"/>
          <w:szCs w:val="28"/>
        </w:rPr>
        <w:t xml:space="preserve">по окончании каждого квартала, в 4 квартале – в декабре учетного периода. Глава </w:t>
      </w:r>
      <w:r w:rsidR="002D5983">
        <w:rPr>
          <w:sz w:val="28"/>
          <w:szCs w:val="28"/>
        </w:rPr>
        <w:t xml:space="preserve">администрации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="002D5983" w:rsidRPr="00AF2C41">
        <w:rPr>
          <w:sz w:val="28"/>
          <w:szCs w:val="28"/>
        </w:rPr>
        <w:t xml:space="preserve"> </w:t>
      </w:r>
      <w:r w:rsidRPr="00AF2C41">
        <w:rPr>
          <w:sz w:val="28"/>
          <w:szCs w:val="28"/>
        </w:rPr>
        <w:t>утверждает сумму премии к выплате, исходя из расчетной суммы.</w:t>
      </w:r>
    </w:p>
    <w:p w:rsidR="009E76FB" w:rsidRPr="00AF2C41" w:rsidRDefault="009E76FB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4. Размеры  премий по результатам работы за квартал  муниципальным служащим определяет глава </w:t>
      </w:r>
      <w:r w:rsidR="002D5983">
        <w:rPr>
          <w:sz w:val="28"/>
          <w:szCs w:val="28"/>
        </w:rPr>
        <w:t xml:space="preserve">администрации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Pr="00AF2C41">
        <w:rPr>
          <w:sz w:val="28"/>
          <w:szCs w:val="28"/>
        </w:rPr>
        <w:t>.</w:t>
      </w:r>
    </w:p>
    <w:p w:rsidR="009E76FB" w:rsidRPr="00AF2C41" w:rsidRDefault="009E76FB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5. Порядок принятия решения о выплате премий, </w:t>
      </w:r>
      <w:r w:rsidR="002F1BBB" w:rsidRPr="00AF2C41">
        <w:rPr>
          <w:sz w:val="28"/>
          <w:szCs w:val="28"/>
        </w:rPr>
        <w:t>предусматривающие сроки подготовки соответствующих писем, проектов документов и другие процедуры, определяются представителем нанимателя.</w:t>
      </w:r>
    </w:p>
    <w:p w:rsidR="002F1BBB" w:rsidRPr="00AF2C41" w:rsidRDefault="002F1BBB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>6. Размеры ежеквартальных премий определяются на основе критериев</w:t>
      </w:r>
      <w:r w:rsidR="00D654DF" w:rsidRPr="00AF2C41">
        <w:rPr>
          <w:sz w:val="28"/>
          <w:szCs w:val="28"/>
        </w:rPr>
        <w:t xml:space="preserve"> оценки эффективности работы муниципальных служащих в учетном периоде и соответствующих им коэффициентов согласно приложению к настоящему Положению.</w:t>
      </w:r>
    </w:p>
    <w:p w:rsidR="00D654DF" w:rsidRPr="00AF2C41" w:rsidRDefault="00D654DF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Оценку эффективности работы муниципальных служащих и решение об установлении им конкретных коэффициентов осуществляет глава </w:t>
      </w:r>
      <w:r w:rsidR="002D5983">
        <w:rPr>
          <w:sz w:val="28"/>
          <w:szCs w:val="28"/>
        </w:rPr>
        <w:t xml:space="preserve">администрации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Pr="00AF2C41">
        <w:rPr>
          <w:sz w:val="28"/>
          <w:szCs w:val="28"/>
        </w:rPr>
        <w:t>.</w:t>
      </w:r>
    </w:p>
    <w:p w:rsidR="00D654DF" w:rsidRPr="00AF2C41" w:rsidRDefault="00D654DF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7. Ежеквартальные премии выплачиваются муниципальным служащим, состоящим в трудовых отношениях с </w:t>
      </w:r>
      <w:r w:rsidR="002D5983">
        <w:rPr>
          <w:sz w:val="28"/>
          <w:szCs w:val="28"/>
        </w:rPr>
        <w:t xml:space="preserve">администрацией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Pr="00AF2C41">
        <w:rPr>
          <w:sz w:val="28"/>
          <w:szCs w:val="28"/>
        </w:rPr>
        <w:t>, в первом, втором, третьем кварталах, не позднее 25 числа месяца, следующего за учетным периодом, в че</w:t>
      </w:r>
      <w:r w:rsidR="00EA22CB" w:rsidRPr="00AF2C41">
        <w:rPr>
          <w:sz w:val="28"/>
          <w:szCs w:val="28"/>
        </w:rPr>
        <w:t>твертом квартале – не позднее 31 декабря учетного периода.</w:t>
      </w:r>
    </w:p>
    <w:p w:rsidR="00D654DF" w:rsidRPr="00AF2C41" w:rsidRDefault="00D654DF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>8. Ежеквартальные премии муниципальным служащим выплачиваются в размере, пропорциональном фактически отработанному времени.</w:t>
      </w:r>
    </w:p>
    <w:p w:rsidR="00D654DF" w:rsidRPr="00AF2C41" w:rsidRDefault="00D654DF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9. </w:t>
      </w:r>
      <w:proofErr w:type="gramStart"/>
      <w:r w:rsidRPr="00AF2C41">
        <w:rPr>
          <w:sz w:val="28"/>
          <w:szCs w:val="28"/>
        </w:rPr>
        <w:t xml:space="preserve">За муниципальным служащим, уволившимся в порядке перевода на муниципальную службу к другому работодателю или перешедшему на выборную работу (должность) (пункт 5 статьи 77 Трудового кодекса Российской Федерации), сохраняется право на получение ежеквартальной премии за отработанный в аппарате период независимо от нахождения муниципального служащего в трудовых отношениях с </w:t>
      </w:r>
      <w:r w:rsidR="002D5983">
        <w:rPr>
          <w:sz w:val="28"/>
          <w:szCs w:val="28"/>
        </w:rPr>
        <w:t xml:space="preserve">администрацией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="004E245A" w:rsidRPr="00AF2C41">
        <w:rPr>
          <w:sz w:val="28"/>
          <w:szCs w:val="28"/>
        </w:rPr>
        <w:t xml:space="preserve"> </w:t>
      </w:r>
      <w:r w:rsidR="00C57ECB" w:rsidRPr="00AF2C41">
        <w:rPr>
          <w:sz w:val="28"/>
          <w:szCs w:val="28"/>
        </w:rPr>
        <w:t>на последнее число квартала.</w:t>
      </w:r>
      <w:proofErr w:type="gramEnd"/>
    </w:p>
    <w:p w:rsidR="00C57ECB" w:rsidRPr="00AF2C41" w:rsidRDefault="00C57ECB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10. </w:t>
      </w:r>
      <w:proofErr w:type="gramStart"/>
      <w:r w:rsidRPr="00AF2C41">
        <w:rPr>
          <w:sz w:val="28"/>
          <w:szCs w:val="28"/>
        </w:rPr>
        <w:t xml:space="preserve">Муниципальным служащим, проработавшим неполный квартал, в связи с призывом на службу в Вооруженные Силы, увольнением по сокращению численности или штата, уходом на пенсию, предоставлением </w:t>
      </w:r>
      <w:r w:rsidRPr="00AF2C41">
        <w:rPr>
          <w:sz w:val="28"/>
          <w:szCs w:val="28"/>
        </w:rPr>
        <w:lastRenderedPageBreak/>
        <w:t xml:space="preserve">отпуска по уходу за  ребенком до достижения им возраста трех лет и другим уважительным причинам выплата премий производится за фактически  отработанное время в расчетном периоде независимо от нахождения муниципального служащего в трудовых отношениях с </w:t>
      </w:r>
      <w:r w:rsidR="002D5983">
        <w:rPr>
          <w:sz w:val="28"/>
          <w:szCs w:val="28"/>
        </w:rPr>
        <w:t xml:space="preserve">администрацией </w:t>
      </w:r>
      <w:r w:rsidR="002D5983" w:rsidRPr="00AF2C41">
        <w:rPr>
          <w:sz w:val="28"/>
          <w:szCs w:val="28"/>
        </w:rPr>
        <w:t>муниципального</w:t>
      </w:r>
      <w:proofErr w:type="gramEnd"/>
      <w:r w:rsidR="002D5983" w:rsidRPr="00AF2C41">
        <w:rPr>
          <w:sz w:val="28"/>
          <w:szCs w:val="28"/>
        </w:rPr>
        <w:t xml:space="preserve">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="004E245A" w:rsidRPr="00AF2C41">
        <w:rPr>
          <w:sz w:val="28"/>
          <w:szCs w:val="28"/>
        </w:rPr>
        <w:t xml:space="preserve"> </w:t>
      </w:r>
      <w:r w:rsidRPr="00AF2C41">
        <w:rPr>
          <w:sz w:val="28"/>
          <w:szCs w:val="28"/>
        </w:rPr>
        <w:t>на последнее число квартала.</w:t>
      </w:r>
    </w:p>
    <w:p w:rsidR="00C57ECB" w:rsidRPr="00AF2C41" w:rsidRDefault="00C57ECB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11. Конкретный размер ежеквартальной премии муниципальным служащим, соответствующий установленному коэффициенту, рассчитывает </w:t>
      </w:r>
      <w:r w:rsidR="00F829E8" w:rsidRPr="00AF2C41">
        <w:rPr>
          <w:sz w:val="28"/>
          <w:szCs w:val="28"/>
        </w:rPr>
        <w:t xml:space="preserve">специалист </w:t>
      </w:r>
      <w:r w:rsidR="004E245A">
        <w:rPr>
          <w:sz w:val="28"/>
          <w:szCs w:val="28"/>
        </w:rPr>
        <w:t xml:space="preserve">по бухгалтерскому учету </w:t>
      </w:r>
      <w:r w:rsidR="002D5983">
        <w:rPr>
          <w:sz w:val="28"/>
          <w:szCs w:val="28"/>
        </w:rPr>
        <w:t xml:space="preserve">администрации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="004E245A">
        <w:rPr>
          <w:sz w:val="28"/>
          <w:szCs w:val="28"/>
        </w:rPr>
        <w:t>.</w:t>
      </w:r>
    </w:p>
    <w:p w:rsidR="00C57ECB" w:rsidRPr="00AF2C41" w:rsidRDefault="00C57ECB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>12. Решение о  выплате ежеквартальных пр</w:t>
      </w:r>
      <w:r w:rsidR="00E642B3" w:rsidRPr="00AF2C41">
        <w:rPr>
          <w:sz w:val="28"/>
          <w:szCs w:val="28"/>
        </w:rPr>
        <w:t xml:space="preserve">емий оформляется распоряжением </w:t>
      </w:r>
      <w:r w:rsidR="002D5983">
        <w:rPr>
          <w:sz w:val="28"/>
          <w:szCs w:val="28"/>
        </w:rPr>
        <w:t xml:space="preserve">администрации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="00E642B3" w:rsidRPr="00AF2C41">
        <w:rPr>
          <w:sz w:val="28"/>
          <w:szCs w:val="28"/>
        </w:rPr>
        <w:t>, подготовленным специалистом по кадровой работе.</w:t>
      </w:r>
    </w:p>
    <w:p w:rsidR="00C57ECB" w:rsidRPr="00AF2C41" w:rsidRDefault="00C57ECB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13. </w:t>
      </w:r>
      <w:proofErr w:type="gramStart"/>
      <w:r w:rsidRPr="00AF2C41">
        <w:rPr>
          <w:sz w:val="28"/>
          <w:szCs w:val="28"/>
        </w:rPr>
        <w:t xml:space="preserve">Ежеквартальная премия главе </w:t>
      </w:r>
      <w:r w:rsidR="002D5983">
        <w:rPr>
          <w:sz w:val="28"/>
          <w:szCs w:val="28"/>
        </w:rPr>
        <w:t>а</w:t>
      </w:r>
      <w:r w:rsidR="00850ABC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850ABC">
        <w:rPr>
          <w:sz w:val="28"/>
          <w:szCs w:val="28"/>
        </w:rPr>
        <w:t xml:space="preserve"> сельсовет</w:t>
      </w:r>
      <w:r w:rsidR="002D5983">
        <w:rPr>
          <w:sz w:val="28"/>
          <w:szCs w:val="28"/>
        </w:rPr>
        <w:t xml:space="preserve"> </w:t>
      </w:r>
      <w:r w:rsidRPr="00AF2C41">
        <w:rPr>
          <w:sz w:val="28"/>
          <w:szCs w:val="28"/>
        </w:rPr>
        <w:t xml:space="preserve">устанавливается в размере средней суммы премиального фонда на одну штатную единицу, сложившейся в целом по </w:t>
      </w:r>
      <w:r w:rsidR="002D5983">
        <w:rPr>
          <w:sz w:val="28"/>
          <w:szCs w:val="28"/>
        </w:rPr>
        <w:t xml:space="preserve">администрации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Pr="00AF2C41">
        <w:rPr>
          <w:sz w:val="28"/>
          <w:szCs w:val="28"/>
        </w:rPr>
        <w:t xml:space="preserve">, с максимальным коэффициентом, предусмотренным настоящим Положением для оценки эффективности работы муниципальных служащих </w:t>
      </w:r>
      <w:r w:rsidR="002D5983">
        <w:rPr>
          <w:sz w:val="28"/>
          <w:szCs w:val="28"/>
        </w:rPr>
        <w:t xml:space="preserve">администрации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Pr="00AF2C41">
        <w:rPr>
          <w:sz w:val="28"/>
          <w:szCs w:val="28"/>
        </w:rPr>
        <w:t>, но не может быть ниже размера</w:t>
      </w:r>
      <w:r w:rsidR="00FB5951" w:rsidRPr="00AF2C41">
        <w:rPr>
          <w:sz w:val="28"/>
          <w:szCs w:val="28"/>
        </w:rPr>
        <w:t xml:space="preserve"> премий, установленных для муниципальных служащих, замещающих высшие должности муниципальной</w:t>
      </w:r>
      <w:proofErr w:type="gramEnd"/>
      <w:r w:rsidR="00FB5951" w:rsidRPr="00AF2C41">
        <w:rPr>
          <w:sz w:val="28"/>
          <w:szCs w:val="28"/>
        </w:rPr>
        <w:t xml:space="preserve"> службы.</w:t>
      </w:r>
    </w:p>
    <w:p w:rsidR="00FB5951" w:rsidRPr="00AF2C41" w:rsidRDefault="00FB5951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 xml:space="preserve">14. Ежеквартальные премии главе </w:t>
      </w:r>
      <w:r w:rsidR="002D5983">
        <w:rPr>
          <w:sz w:val="28"/>
          <w:szCs w:val="28"/>
        </w:rPr>
        <w:t xml:space="preserve">администрации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="002D5983" w:rsidRPr="00AF2C41">
        <w:rPr>
          <w:sz w:val="28"/>
          <w:szCs w:val="28"/>
        </w:rPr>
        <w:t xml:space="preserve"> </w:t>
      </w:r>
      <w:r w:rsidRPr="00AF2C41">
        <w:rPr>
          <w:sz w:val="28"/>
          <w:szCs w:val="28"/>
        </w:rPr>
        <w:t>выплачиваются в размере, пропорциональном фактически отработанному времени.</w:t>
      </w:r>
    </w:p>
    <w:p w:rsidR="00FB5951" w:rsidRPr="00AF2C41" w:rsidRDefault="00FB5951" w:rsidP="006702CD">
      <w:pPr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>15.</w:t>
      </w:r>
      <w:r w:rsidR="00E642B3" w:rsidRPr="00AF2C41">
        <w:rPr>
          <w:sz w:val="28"/>
          <w:szCs w:val="28"/>
        </w:rPr>
        <w:t xml:space="preserve"> </w:t>
      </w:r>
      <w:r w:rsidRPr="00AF2C41">
        <w:rPr>
          <w:sz w:val="28"/>
          <w:szCs w:val="28"/>
        </w:rPr>
        <w:t xml:space="preserve">Глава </w:t>
      </w:r>
      <w:r w:rsidR="002D5983">
        <w:rPr>
          <w:sz w:val="28"/>
          <w:szCs w:val="28"/>
        </w:rPr>
        <w:t xml:space="preserve">администрации </w:t>
      </w:r>
      <w:r w:rsidR="002D5983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2D5983">
        <w:rPr>
          <w:sz w:val="28"/>
          <w:szCs w:val="28"/>
        </w:rPr>
        <w:t>Заилечный</w:t>
      </w:r>
      <w:proofErr w:type="spellEnd"/>
      <w:r w:rsidR="002D5983">
        <w:rPr>
          <w:sz w:val="28"/>
          <w:szCs w:val="28"/>
        </w:rPr>
        <w:t xml:space="preserve"> сельсовет</w:t>
      </w:r>
      <w:r w:rsidR="002D5983" w:rsidRPr="00AF2C41">
        <w:rPr>
          <w:sz w:val="28"/>
          <w:szCs w:val="28"/>
        </w:rPr>
        <w:t xml:space="preserve"> </w:t>
      </w:r>
      <w:r w:rsidR="00E642B3" w:rsidRPr="00AF2C41">
        <w:rPr>
          <w:sz w:val="28"/>
          <w:szCs w:val="28"/>
        </w:rPr>
        <w:t>праве принять решение об увеличении (уменьшении) размера ежеквартальной премии.</w:t>
      </w:r>
    </w:p>
    <w:p w:rsidR="00E642B3" w:rsidRPr="00AF2C41" w:rsidRDefault="00E642B3" w:rsidP="006702CD">
      <w:pPr>
        <w:jc w:val="both"/>
        <w:rPr>
          <w:sz w:val="28"/>
          <w:szCs w:val="28"/>
        </w:rPr>
      </w:pPr>
    </w:p>
    <w:p w:rsidR="00E642B3" w:rsidRPr="00AF2C41" w:rsidRDefault="00E642B3" w:rsidP="00444E19">
      <w:pPr>
        <w:jc w:val="center"/>
        <w:rPr>
          <w:b/>
          <w:sz w:val="28"/>
          <w:szCs w:val="28"/>
        </w:rPr>
      </w:pPr>
      <w:r w:rsidRPr="00AF2C41">
        <w:rPr>
          <w:b/>
          <w:sz w:val="28"/>
          <w:szCs w:val="28"/>
        </w:rPr>
        <w:t>Статья 3. Порядок выплаты единовременных премий.</w:t>
      </w:r>
    </w:p>
    <w:p w:rsidR="00E642B3" w:rsidRPr="00AF2C41" w:rsidRDefault="00E642B3" w:rsidP="00E642B3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AF2C41">
        <w:rPr>
          <w:sz w:val="28"/>
          <w:szCs w:val="28"/>
        </w:rPr>
        <w:t xml:space="preserve">В пределах выделенных ассигнований по фонду оплаты труда муниципальным служащим могут выплачиваться единовременные премии </w:t>
      </w:r>
      <w:proofErr w:type="gramStart"/>
      <w:r w:rsidRPr="00AF2C41">
        <w:rPr>
          <w:sz w:val="28"/>
          <w:szCs w:val="28"/>
        </w:rPr>
        <w:t>за</w:t>
      </w:r>
      <w:proofErr w:type="gramEnd"/>
      <w:r w:rsidRPr="00AF2C41">
        <w:rPr>
          <w:sz w:val="28"/>
          <w:szCs w:val="28"/>
        </w:rPr>
        <w:t>:</w:t>
      </w:r>
    </w:p>
    <w:p w:rsidR="00E642B3" w:rsidRPr="00AF2C41" w:rsidRDefault="00E642B3" w:rsidP="00E642B3">
      <w:pPr>
        <w:ind w:firstLine="426"/>
        <w:jc w:val="both"/>
        <w:rPr>
          <w:sz w:val="28"/>
          <w:szCs w:val="28"/>
        </w:rPr>
      </w:pPr>
      <w:r w:rsidRPr="00AF2C41">
        <w:rPr>
          <w:sz w:val="28"/>
          <w:szCs w:val="28"/>
        </w:rPr>
        <w:t>а) качественное и оперативное выполнение особо важных и сложных заданий руководства;</w:t>
      </w:r>
    </w:p>
    <w:p w:rsidR="00E642B3" w:rsidRPr="00AF2C41" w:rsidRDefault="00E642B3" w:rsidP="00E642B3">
      <w:pPr>
        <w:ind w:firstLine="426"/>
        <w:jc w:val="both"/>
        <w:rPr>
          <w:sz w:val="28"/>
          <w:szCs w:val="28"/>
        </w:rPr>
      </w:pPr>
      <w:r w:rsidRPr="00AF2C41">
        <w:rPr>
          <w:sz w:val="28"/>
          <w:szCs w:val="28"/>
        </w:rPr>
        <w:t>б) подготовку, организацию и участие в крупных, социально значимых проектах в установленной сфере деятельности;</w:t>
      </w:r>
    </w:p>
    <w:p w:rsidR="00E642B3" w:rsidRPr="00AF2C41" w:rsidRDefault="00E642B3" w:rsidP="00E642B3">
      <w:pPr>
        <w:ind w:firstLine="426"/>
        <w:jc w:val="both"/>
        <w:rPr>
          <w:sz w:val="28"/>
          <w:szCs w:val="28"/>
        </w:rPr>
      </w:pPr>
      <w:r w:rsidRPr="00AF2C41">
        <w:rPr>
          <w:sz w:val="28"/>
          <w:szCs w:val="28"/>
        </w:rPr>
        <w:t>в) достижение значимых результатов в ходе выполнения должностных обязанностей;</w:t>
      </w:r>
    </w:p>
    <w:p w:rsidR="00E642B3" w:rsidRPr="00AF2C41" w:rsidRDefault="00E642B3" w:rsidP="00E642B3">
      <w:pPr>
        <w:ind w:firstLine="426"/>
        <w:jc w:val="both"/>
        <w:rPr>
          <w:sz w:val="28"/>
          <w:szCs w:val="28"/>
        </w:rPr>
      </w:pPr>
      <w:r w:rsidRPr="00AF2C41">
        <w:rPr>
          <w:sz w:val="28"/>
          <w:szCs w:val="28"/>
        </w:rPr>
        <w:t>г) внедрение новых форм и методов в работе, позитивно отразившихся на результатах;</w:t>
      </w:r>
    </w:p>
    <w:p w:rsidR="001A0A8B" w:rsidRPr="00AF2C41" w:rsidRDefault="00E642B3" w:rsidP="00EA22CB">
      <w:pPr>
        <w:ind w:firstLine="426"/>
        <w:jc w:val="both"/>
        <w:rPr>
          <w:sz w:val="28"/>
          <w:szCs w:val="28"/>
        </w:rPr>
      </w:pPr>
      <w:proofErr w:type="spellStart"/>
      <w:r w:rsidRPr="00AF2C41">
        <w:rPr>
          <w:sz w:val="28"/>
          <w:szCs w:val="28"/>
        </w:rPr>
        <w:t>д</w:t>
      </w:r>
      <w:proofErr w:type="spellEnd"/>
      <w:r w:rsidRPr="00AF2C41">
        <w:rPr>
          <w:sz w:val="28"/>
          <w:szCs w:val="28"/>
        </w:rPr>
        <w:t>) выполнение с надлежащим качеством дополнительных, помимо указанных в должностной инст</w:t>
      </w:r>
      <w:r w:rsidR="001A0A8B" w:rsidRPr="00AF2C41">
        <w:rPr>
          <w:sz w:val="28"/>
          <w:szCs w:val="28"/>
        </w:rPr>
        <w:t>рук</w:t>
      </w:r>
      <w:r w:rsidRPr="00AF2C41">
        <w:rPr>
          <w:sz w:val="28"/>
          <w:szCs w:val="28"/>
        </w:rPr>
        <w:t>ции, и в рамках функций органов местного самоуправления, обязанностей или обязанностей отсутствующего работника;</w:t>
      </w:r>
    </w:p>
    <w:p w:rsidR="001A0A8B" w:rsidRPr="00AF2C41" w:rsidRDefault="00EA22CB" w:rsidP="00E642B3">
      <w:pPr>
        <w:ind w:firstLine="426"/>
        <w:jc w:val="both"/>
        <w:rPr>
          <w:sz w:val="28"/>
          <w:szCs w:val="28"/>
        </w:rPr>
      </w:pPr>
      <w:r w:rsidRPr="00AF2C41">
        <w:rPr>
          <w:sz w:val="28"/>
          <w:szCs w:val="28"/>
        </w:rPr>
        <w:t>е</w:t>
      </w:r>
      <w:r w:rsidR="001A0A8B" w:rsidRPr="00AF2C41">
        <w:rPr>
          <w:sz w:val="28"/>
          <w:szCs w:val="28"/>
        </w:rPr>
        <w:t>) оказание помощи в работе молодым специалистам.</w:t>
      </w:r>
    </w:p>
    <w:p w:rsidR="001A0A8B" w:rsidRPr="00AF2C41" w:rsidRDefault="001A0A8B" w:rsidP="004E245A">
      <w:pPr>
        <w:ind w:firstLine="426"/>
        <w:jc w:val="both"/>
        <w:rPr>
          <w:sz w:val="28"/>
          <w:szCs w:val="28"/>
        </w:rPr>
      </w:pPr>
      <w:r w:rsidRPr="00AF2C41">
        <w:rPr>
          <w:sz w:val="28"/>
          <w:szCs w:val="28"/>
        </w:rPr>
        <w:lastRenderedPageBreak/>
        <w:t xml:space="preserve">2. Решение о выплате единовременной премии принимается главой </w:t>
      </w:r>
      <w:r w:rsidR="00444E19">
        <w:rPr>
          <w:sz w:val="28"/>
          <w:szCs w:val="28"/>
        </w:rPr>
        <w:t xml:space="preserve">администрации </w:t>
      </w:r>
      <w:r w:rsidR="00444E19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444E19">
        <w:rPr>
          <w:sz w:val="28"/>
          <w:szCs w:val="28"/>
        </w:rPr>
        <w:t>Заилечный</w:t>
      </w:r>
      <w:proofErr w:type="spellEnd"/>
      <w:r w:rsidR="00444E19">
        <w:rPr>
          <w:sz w:val="28"/>
          <w:szCs w:val="28"/>
        </w:rPr>
        <w:t xml:space="preserve"> сельсовет</w:t>
      </w:r>
      <w:r w:rsidR="004E245A">
        <w:rPr>
          <w:sz w:val="28"/>
          <w:szCs w:val="28"/>
        </w:rPr>
        <w:t>.</w:t>
      </w:r>
    </w:p>
    <w:p w:rsidR="001A0A8B" w:rsidRPr="00AF2C41" w:rsidRDefault="004E245A" w:rsidP="00E642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A8B" w:rsidRPr="00AF2C41">
        <w:rPr>
          <w:sz w:val="28"/>
          <w:szCs w:val="28"/>
        </w:rPr>
        <w:t xml:space="preserve">. Выплата единовременной премии за выполнение особо важных и сложных заданий производится по решению главы </w:t>
      </w:r>
      <w:r w:rsidR="00444E19" w:rsidRPr="00444E19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444E19" w:rsidRPr="00444E19">
        <w:rPr>
          <w:sz w:val="28"/>
          <w:szCs w:val="28"/>
        </w:rPr>
        <w:t>Заилечный</w:t>
      </w:r>
      <w:proofErr w:type="spellEnd"/>
      <w:r w:rsidR="00444E19" w:rsidRPr="00444E19">
        <w:rPr>
          <w:sz w:val="28"/>
          <w:szCs w:val="28"/>
        </w:rPr>
        <w:t xml:space="preserve"> сельсовет</w:t>
      </w:r>
      <w:r w:rsidR="001A0A8B" w:rsidRPr="00AF2C41">
        <w:rPr>
          <w:sz w:val="28"/>
          <w:szCs w:val="28"/>
        </w:rPr>
        <w:t>.</w:t>
      </w:r>
    </w:p>
    <w:p w:rsidR="001A0A8B" w:rsidRPr="00AF2C41" w:rsidRDefault="004E245A" w:rsidP="004E24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0A8B" w:rsidRPr="00AF2C41">
        <w:rPr>
          <w:sz w:val="28"/>
          <w:szCs w:val="28"/>
        </w:rPr>
        <w:t>Конкретные размеры премий определяются главой</w:t>
      </w:r>
      <w:r w:rsidR="00444E19">
        <w:rPr>
          <w:sz w:val="28"/>
          <w:szCs w:val="28"/>
        </w:rPr>
        <w:t xml:space="preserve"> администрации </w:t>
      </w:r>
      <w:r w:rsidR="00444E19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444E19">
        <w:rPr>
          <w:sz w:val="28"/>
          <w:szCs w:val="28"/>
        </w:rPr>
        <w:t>Заилечный</w:t>
      </w:r>
      <w:proofErr w:type="spellEnd"/>
      <w:r w:rsidR="00444E19">
        <w:rPr>
          <w:sz w:val="28"/>
          <w:szCs w:val="28"/>
        </w:rPr>
        <w:t xml:space="preserve"> сельсовет</w:t>
      </w:r>
      <w:r w:rsidR="001A0A8B" w:rsidRPr="00AF2C41">
        <w:rPr>
          <w:sz w:val="28"/>
          <w:szCs w:val="28"/>
        </w:rPr>
        <w:t>.</w:t>
      </w:r>
    </w:p>
    <w:p w:rsidR="001A0A8B" w:rsidRPr="00AF2C41" w:rsidRDefault="001A0A8B" w:rsidP="001A0A8B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F2C41">
        <w:rPr>
          <w:sz w:val="28"/>
          <w:szCs w:val="28"/>
        </w:rPr>
        <w:t xml:space="preserve">Решение о выплате единовременной премии оформляется распоряжением </w:t>
      </w:r>
      <w:r w:rsidR="00444E19">
        <w:rPr>
          <w:sz w:val="28"/>
          <w:szCs w:val="28"/>
        </w:rPr>
        <w:t xml:space="preserve">администрации </w:t>
      </w:r>
      <w:r w:rsidR="00444E19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444E19">
        <w:rPr>
          <w:sz w:val="28"/>
          <w:szCs w:val="28"/>
        </w:rPr>
        <w:t>Заилечный</w:t>
      </w:r>
      <w:proofErr w:type="spellEnd"/>
      <w:r w:rsidR="00444E19">
        <w:rPr>
          <w:sz w:val="28"/>
          <w:szCs w:val="28"/>
        </w:rPr>
        <w:t xml:space="preserve"> сельсовет</w:t>
      </w:r>
      <w:r w:rsidR="00B30C33" w:rsidRPr="00AF2C41">
        <w:rPr>
          <w:sz w:val="28"/>
          <w:szCs w:val="28"/>
        </w:rPr>
        <w:t>, подготовленным  специалистом по кадровой работе.</w:t>
      </w:r>
    </w:p>
    <w:p w:rsidR="00B30C33" w:rsidRPr="00AF2C41" w:rsidRDefault="00B30C33" w:rsidP="001A0A8B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F2C41">
        <w:rPr>
          <w:sz w:val="28"/>
          <w:szCs w:val="28"/>
        </w:rPr>
        <w:t xml:space="preserve">Единовременная премия за выполнение особо важных и сложных заданий выплачивается в сроки  определяемые </w:t>
      </w:r>
      <w:r w:rsidR="00444E19">
        <w:rPr>
          <w:sz w:val="28"/>
          <w:szCs w:val="28"/>
        </w:rPr>
        <w:t xml:space="preserve">администрации </w:t>
      </w:r>
      <w:r w:rsidR="00444E19" w:rsidRPr="00AF2C41">
        <w:rPr>
          <w:sz w:val="28"/>
          <w:szCs w:val="28"/>
        </w:rPr>
        <w:t xml:space="preserve">муниципального образования </w:t>
      </w:r>
      <w:proofErr w:type="spellStart"/>
      <w:r w:rsidR="00444E19">
        <w:rPr>
          <w:sz w:val="28"/>
          <w:szCs w:val="28"/>
        </w:rPr>
        <w:t>Заилечный</w:t>
      </w:r>
      <w:proofErr w:type="spellEnd"/>
      <w:r w:rsidR="00444E19">
        <w:rPr>
          <w:sz w:val="28"/>
          <w:szCs w:val="28"/>
        </w:rPr>
        <w:t xml:space="preserve"> сельсовет</w:t>
      </w:r>
      <w:r w:rsidRPr="00AF2C41">
        <w:rPr>
          <w:sz w:val="28"/>
          <w:szCs w:val="28"/>
        </w:rPr>
        <w:t>. Её выплата может быть приурочена к юбилейной и праздничной дате.</w:t>
      </w:r>
    </w:p>
    <w:p w:rsidR="00E642B3" w:rsidRPr="00AF2C41" w:rsidRDefault="00E642B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EA22CB" w:rsidRPr="00AF2C41" w:rsidRDefault="00EA22CB" w:rsidP="00F829E8">
      <w:pPr>
        <w:rPr>
          <w:sz w:val="28"/>
          <w:szCs w:val="28"/>
        </w:rPr>
      </w:pPr>
    </w:p>
    <w:p w:rsidR="00F829E8" w:rsidRDefault="00F829E8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4E245A" w:rsidRPr="00FB1865" w:rsidRDefault="004E245A" w:rsidP="00F829E8">
      <w:pPr>
        <w:rPr>
          <w:sz w:val="28"/>
          <w:szCs w:val="28"/>
        </w:rPr>
      </w:pPr>
    </w:p>
    <w:p w:rsidR="006E557D" w:rsidRPr="00FB1865" w:rsidRDefault="006E557D" w:rsidP="00F829E8">
      <w:pPr>
        <w:rPr>
          <w:sz w:val="28"/>
          <w:szCs w:val="28"/>
        </w:rPr>
      </w:pPr>
    </w:p>
    <w:p w:rsidR="004E245A" w:rsidRDefault="004E245A" w:rsidP="00F829E8">
      <w:pPr>
        <w:rPr>
          <w:sz w:val="28"/>
          <w:szCs w:val="28"/>
        </w:rPr>
      </w:pPr>
    </w:p>
    <w:p w:rsidR="00B30C33" w:rsidRPr="00AF2C41" w:rsidRDefault="00B30C33" w:rsidP="00B30C33">
      <w:pPr>
        <w:ind w:left="426"/>
        <w:jc w:val="right"/>
        <w:rPr>
          <w:sz w:val="28"/>
          <w:szCs w:val="28"/>
        </w:rPr>
      </w:pPr>
      <w:r w:rsidRPr="00AF2C41">
        <w:rPr>
          <w:sz w:val="28"/>
          <w:szCs w:val="28"/>
        </w:rPr>
        <w:lastRenderedPageBreak/>
        <w:t>Приложение</w:t>
      </w:r>
    </w:p>
    <w:p w:rsidR="00B30C33" w:rsidRPr="00AF2C41" w:rsidRDefault="00B30C33" w:rsidP="00B30C33">
      <w:pPr>
        <w:ind w:left="426"/>
        <w:jc w:val="right"/>
        <w:rPr>
          <w:sz w:val="28"/>
          <w:szCs w:val="28"/>
        </w:rPr>
      </w:pPr>
      <w:r w:rsidRPr="00AF2C41">
        <w:rPr>
          <w:sz w:val="28"/>
          <w:szCs w:val="28"/>
        </w:rPr>
        <w:t xml:space="preserve">к Положению «О порядке премирования </w:t>
      </w:r>
    </w:p>
    <w:p w:rsidR="006E557D" w:rsidRPr="00FB1865" w:rsidRDefault="004E245A" w:rsidP="004E245A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E557D" w:rsidRPr="00FB186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B30C33" w:rsidRPr="00AF2C41">
        <w:rPr>
          <w:sz w:val="28"/>
          <w:szCs w:val="28"/>
        </w:rPr>
        <w:t>муниципальных служащих</w:t>
      </w:r>
    </w:p>
    <w:p w:rsidR="006E557D" w:rsidRPr="00FB1865" w:rsidRDefault="00B30C33" w:rsidP="006E557D">
      <w:pPr>
        <w:ind w:left="426"/>
        <w:jc w:val="center"/>
        <w:rPr>
          <w:sz w:val="28"/>
          <w:szCs w:val="28"/>
        </w:rPr>
      </w:pPr>
      <w:r w:rsidRPr="00AF2C41">
        <w:rPr>
          <w:sz w:val="28"/>
          <w:szCs w:val="28"/>
        </w:rPr>
        <w:t xml:space="preserve"> </w:t>
      </w:r>
      <w:r w:rsidR="006E557D" w:rsidRPr="00FB1865">
        <w:rPr>
          <w:sz w:val="28"/>
          <w:szCs w:val="28"/>
        </w:rPr>
        <w:t xml:space="preserve">                                                                    </w:t>
      </w:r>
      <w:r w:rsidRPr="00AF2C41">
        <w:rPr>
          <w:sz w:val="28"/>
          <w:szCs w:val="28"/>
        </w:rPr>
        <w:t>муниципального</w:t>
      </w:r>
      <w:r w:rsidR="00ED3486" w:rsidRPr="00AF2C41">
        <w:rPr>
          <w:sz w:val="28"/>
          <w:szCs w:val="28"/>
        </w:rPr>
        <w:t xml:space="preserve"> </w:t>
      </w:r>
      <w:r w:rsidR="006E557D">
        <w:rPr>
          <w:sz w:val="28"/>
          <w:szCs w:val="28"/>
        </w:rPr>
        <w:t xml:space="preserve">  </w:t>
      </w:r>
      <w:r w:rsidRPr="00AF2C41">
        <w:rPr>
          <w:sz w:val="28"/>
          <w:szCs w:val="28"/>
        </w:rPr>
        <w:t>образования</w:t>
      </w:r>
      <w:r w:rsidR="004E245A">
        <w:rPr>
          <w:sz w:val="28"/>
          <w:szCs w:val="28"/>
        </w:rPr>
        <w:t xml:space="preserve"> </w:t>
      </w:r>
    </w:p>
    <w:p w:rsidR="002B44F9" w:rsidRDefault="006E557D" w:rsidP="006E557D">
      <w:pPr>
        <w:ind w:left="426"/>
        <w:jc w:val="center"/>
        <w:rPr>
          <w:sz w:val="28"/>
          <w:szCs w:val="28"/>
        </w:rPr>
      </w:pPr>
      <w:r w:rsidRPr="00FB1865"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850ABC">
        <w:rPr>
          <w:sz w:val="28"/>
          <w:szCs w:val="28"/>
        </w:rPr>
        <w:t>Заилечный</w:t>
      </w:r>
      <w:proofErr w:type="spellEnd"/>
      <w:r w:rsidR="004E245A">
        <w:rPr>
          <w:sz w:val="28"/>
          <w:szCs w:val="28"/>
        </w:rPr>
        <w:t xml:space="preserve"> сельсовет</w:t>
      </w:r>
    </w:p>
    <w:p w:rsidR="004E245A" w:rsidRPr="00AF2C41" w:rsidRDefault="004E245A" w:rsidP="004E245A">
      <w:pPr>
        <w:ind w:left="426"/>
        <w:jc w:val="center"/>
        <w:rPr>
          <w:sz w:val="28"/>
          <w:szCs w:val="28"/>
        </w:rPr>
      </w:pPr>
    </w:p>
    <w:p w:rsidR="00B30C33" w:rsidRPr="00AF2C41" w:rsidRDefault="00B30C33" w:rsidP="00B30C33">
      <w:pPr>
        <w:ind w:left="426"/>
        <w:jc w:val="center"/>
        <w:rPr>
          <w:b/>
          <w:sz w:val="28"/>
          <w:szCs w:val="28"/>
        </w:rPr>
      </w:pPr>
      <w:r w:rsidRPr="00AF2C41">
        <w:rPr>
          <w:b/>
          <w:sz w:val="28"/>
          <w:szCs w:val="28"/>
        </w:rPr>
        <w:t>Критерии</w:t>
      </w:r>
    </w:p>
    <w:p w:rsidR="00B30C33" w:rsidRPr="00AF2C41" w:rsidRDefault="00B30C33" w:rsidP="00B30C33">
      <w:pPr>
        <w:ind w:left="426"/>
        <w:jc w:val="center"/>
        <w:rPr>
          <w:b/>
          <w:sz w:val="28"/>
          <w:szCs w:val="28"/>
        </w:rPr>
      </w:pPr>
      <w:r w:rsidRPr="00AF2C41">
        <w:rPr>
          <w:b/>
          <w:sz w:val="28"/>
          <w:szCs w:val="28"/>
        </w:rPr>
        <w:t>оценки эффективности работы муниципальных служащих</w:t>
      </w:r>
    </w:p>
    <w:p w:rsidR="00B30C33" w:rsidRDefault="00444E19" w:rsidP="00B30C33">
      <w:pPr>
        <w:ind w:left="426"/>
        <w:jc w:val="center"/>
        <w:rPr>
          <w:sz w:val="28"/>
          <w:szCs w:val="28"/>
          <w:lang w:val="en-US"/>
        </w:rPr>
      </w:pPr>
      <w:r w:rsidRPr="00444E19">
        <w:rPr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Pr="00444E19">
        <w:rPr>
          <w:b/>
          <w:sz w:val="28"/>
          <w:szCs w:val="28"/>
        </w:rPr>
        <w:t>Заилечный</w:t>
      </w:r>
      <w:proofErr w:type="spellEnd"/>
      <w:r w:rsidRPr="00444E19">
        <w:rPr>
          <w:b/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</w:p>
    <w:p w:rsidR="006E557D" w:rsidRPr="006E557D" w:rsidRDefault="006E557D" w:rsidP="00B30C33">
      <w:pPr>
        <w:ind w:left="426"/>
        <w:jc w:val="center"/>
        <w:rPr>
          <w:sz w:val="28"/>
          <w:szCs w:val="28"/>
          <w:lang w:val="en-U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7135"/>
      </w:tblGrid>
      <w:tr w:rsidR="00B30C33" w:rsidRPr="00AF2C41" w:rsidTr="002B44F9">
        <w:tc>
          <w:tcPr>
            <w:tcW w:w="1950" w:type="dxa"/>
            <w:shd w:val="clear" w:color="auto" w:fill="auto"/>
          </w:tcPr>
          <w:p w:rsidR="00B30C33" w:rsidRPr="00AF2C41" w:rsidRDefault="00B30C33" w:rsidP="002B44F9">
            <w:pPr>
              <w:jc w:val="center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коэффициенты</w:t>
            </w:r>
          </w:p>
        </w:tc>
        <w:tc>
          <w:tcPr>
            <w:tcW w:w="7195" w:type="dxa"/>
            <w:shd w:val="clear" w:color="auto" w:fill="auto"/>
          </w:tcPr>
          <w:p w:rsidR="00B30C33" w:rsidRPr="00AF2C41" w:rsidRDefault="00B30C33" w:rsidP="002B44F9">
            <w:pPr>
              <w:jc w:val="center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Критерии оценки эффективности работы</w:t>
            </w:r>
          </w:p>
          <w:p w:rsidR="00B30C33" w:rsidRPr="00AF2C41" w:rsidRDefault="00B30C33" w:rsidP="002B44F9">
            <w:pPr>
              <w:jc w:val="center"/>
              <w:rPr>
                <w:sz w:val="28"/>
                <w:szCs w:val="28"/>
              </w:rPr>
            </w:pPr>
          </w:p>
        </w:tc>
      </w:tr>
      <w:tr w:rsidR="00B30C33" w:rsidRPr="00AF2C41" w:rsidTr="002B44F9">
        <w:tc>
          <w:tcPr>
            <w:tcW w:w="1950" w:type="dxa"/>
            <w:shd w:val="clear" w:color="auto" w:fill="auto"/>
          </w:tcPr>
          <w:p w:rsidR="00B30C33" w:rsidRPr="00AF2C41" w:rsidRDefault="00B30C33" w:rsidP="002B44F9">
            <w:pPr>
              <w:jc w:val="center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1,1 – 1,5</w:t>
            </w:r>
          </w:p>
        </w:tc>
        <w:tc>
          <w:tcPr>
            <w:tcW w:w="7195" w:type="dxa"/>
            <w:shd w:val="clear" w:color="auto" w:fill="auto"/>
          </w:tcPr>
          <w:p w:rsidR="00B30C33" w:rsidRPr="00AF2C41" w:rsidRDefault="00B30C33" w:rsidP="002B44F9">
            <w:pPr>
              <w:jc w:val="both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B30C33" w:rsidRPr="00AF2C41" w:rsidTr="002B44F9">
        <w:tc>
          <w:tcPr>
            <w:tcW w:w="1950" w:type="dxa"/>
            <w:shd w:val="clear" w:color="auto" w:fill="auto"/>
          </w:tcPr>
          <w:p w:rsidR="00B30C33" w:rsidRPr="00AF2C41" w:rsidRDefault="00B30C33" w:rsidP="002B44F9">
            <w:pPr>
              <w:jc w:val="center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0,6 – 1,0</w:t>
            </w:r>
          </w:p>
        </w:tc>
        <w:tc>
          <w:tcPr>
            <w:tcW w:w="7195" w:type="dxa"/>
            <w:shd w:val="clear" w:color="auto" w:fill="auto"/>
          </w:tcPr>
          <w:p w:rsidR="00B30C33" w:rsidRPr="00AF2C41" w:rsidRDefault="00B30C33" w:rsidP="002B44F9">
            <w:pPr>
              <w:jc w:val="both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</w:t>
            </w:r>
          </w:p>
        </w:tc>
      </w:tr>
      <w:tr w:rsidR="00B30C33" w:rsidRPr="00AF2C41" w:rsidTr="002B44F9">
        <w:tc>
          <w:tcPr>
            <w:tcW w:w="1950" w:type="dxa"/>
            <w:shd w:val="clear" w:color="auto" w:fill="auto"/>
          </w:tcPr>
          <w:p w:rsidR="00B30C33" w:rsidRPr="00AF2C41" w:rsidRDefault="00B30C33" w:rsidP="002B44F9">
            <w:pPr>
              <w:jc w:val="center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0,3 – 0,5</w:t>
            </w:r>
          </w:p>
        </w:tc>
        <w:tc>
          <w:tcPr>
            <w:tcW w:w="7195" w:type="dxa"/>
            <w:shd w:val="clear" w:color="auto" w:fill="auto"/>
          </w:tcPr>
          <w:p w:rsidR="00B30C33" w:rsidRPr="00AF2C41" w:rsidRDefault="00B30C33" w:rsidP="002B44F9">
            <w:pPr>
              <w:jc w:val="both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B30C33" w:rsidRPr="00AF2C41" w:rsidTr="002B44F9">
        <w:tc>
          <w:tcPr>
            <w:tcW w:w="1950" w:type="dxa"/>
            <w:shd w:val="clear" w:color="auto" w:fill="auto"/>
          </w:tcPr>
          <w:p w:rsidR="00B30C33" w:rsidRPr="00AF2C41" w:rsidRDefault="002B44F9" w:rsidP="002B44F9">
            <w:pPr>
              <w:jc w:val="center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0,1 – 0,2</w:t>
            </w:r>
          </w:p>
        </w:tc>
        <w:tc>
          <w:tcPr>
            <w:tcW w:w="7195" w:type="dxa"/>
            <w:shd w:val="clear" w:color="auto" w:fill="auto"/>
          </w:tcPr>
          <w:p w:rsidR="00B30C33" w:rsidRPr="00AF2C41" w:rsidRDefault="002B44F9" w:rsidP="002B44F9">
            <w:pPr>
              <w:jc w:val="both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B30C33" w:rsidRPr="00AF2C41" w:rsidTr="002B44F9">
        <w:tc>
          <w:tcPr>
            <w:tcW w:w="1950" w:type="dxa"/>
            <w:shd w:val="clear" w:color="auto" w:fill="auto"/>
          </w:tcPr>
          <w:p w:rsidR="00B30C33" w:rsidRPr="00AF2C41" w:rsidRDefault="002B44F9" w:rsidP="002B44F9">
            <w:pPr>
              <w:jc w:val="center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0</w:t>
            </w:r>
          </w:p>
        </w:tc>
        <w:tc>
          <w:tcPr>
            <w:tcW w:w="7195" w:type="dxa"/>
            <w:shd w:val="clear" w:color="auto" w:fill="auto"/>
          </w:tcPr>
          <w:p w:rsidR="00B30C33" w:rsidRPr="00AF2C41" w:rsidRDefault="002B44F9" w:rsidP="002B44F9">
            <w:pPr>
              <w:jc w:val="both"/>
              <w:rPr>
                <w:sz w:val="28"/>
                <w:szCs w:val="28"/>
              </w:rPr>
            </w:pPr>
            <w:r w:rsidRPr="00AF2C41">
              <w:rPr>
                <w:sz w:val="28"/>
                <w:szCs w:val="28"/>
              </w:rPr>
              <w:t>При наличии дисциплинарного взыскания</w:t>
            </w:r>
          </w:p>
        </w:tc>
      </w:tr>
    </w:tbl>
    <w:p w:rsidR="00B30C33" w:rsidRPr="00AF2C41" w:rsidRDefault="00B30C33" w:rsidP="00B30C33">
      <w:pPr>
        <w:ind w:left="426"/>
        <w:jc w:val="center"/>
        <w:rPr>
          <w:sz w:val="28"/>
          <w:szCs w:val="28"/>
        </w:rPr>
      </w:pPr>
    </w:p>
    <w:p w:rsidR="00B30C33" w:rsidRPr="00AF2C41" w:rsidRDefault="00EA22CB" w:rsidP="00E642B3">
      <w:pPr>
        <w:ind w:left="426"/>
        <w:jc w:val="both"/>
        <w:rPr>
          <w:sz w:val="28"/>
          <w:szCs w:val="28"/>
        </w:rPr>
      </w:pPr>
      <w:r w:rsidRPr="00AF2C41">
        <w:rPr>
          <w:sz w:val="28"/>
          <w:szCs w:val="28"/>
        </w:rPr>
        <w:tab/>
        <w:t>Основанием для снижения коэффициента до 0 является: докладная записка с приложением объяснительных записок муниципальных служащих о нарушении ими Правил внутреннего трудового распорядка, выразившееся в неоднократных опозданиях и преждевременных уходах со службы, а также ненадлежащее исполнение должностных обязанностей, выразившееся в нарушении требований действующего законодательства (представление контролирующих органов).</w:t>
      </w: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p w:rsidR="00B30C33" w:rsidRPr="00AF2C41" w:rsidRDefault="00B30C33" w:rsidP="00E642B3">
      <w:pPr>
        <w:ind w:left="426"/>
        <w:jc w:val="both"/>
        <w:rPr>
          <w:sz w:val="28"/>
          <w:szCs w:val="28"/>
        </w:rPr>
      </w:pPr>
    </w:p>
    <w:sectPr w:rsidR="00B30C33" w:rsidRPr="00AF2C41" w:rsidSect="0037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52B"/>
    <w:multiLevelType w:val="hybridMultilevel"/>
    <w:tmpl w:val="D4CA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2AF"/>
    <w:multiLevelType w:val="hybridMultilevel"/>
    <w:tmpl w:val="045A6548"/>
    <w:lvl w:ilvl="0" w:tplc="CDA6EE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52F4B"/>
    <w:multiLevelType w:val="hybridMultilevel"/>
    <w:tmpl w:val="D43C9DEE"/>
    <w:lvl w:ilvl="0" w:tplc="96048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36"/>
    <w:rsid w:val="00196FE6"/>
    <w:rsid w:val="001A0A8B"/>
    <w:rsid w:val="001B1D0B"/>
    <w:rsid w:val="002B44F9"/>
    <w:rsid w:val="002D5983"/>
    <w:rsid w:val="002F1BBB"/>
    <w:rsid w:val="00374D24"/>
    <w:rsid w:val="00444E19"/>
    <w:rsid w:val="00471D45"/>
    <w:rsid w:val="00476E36"/>
    <w:rsid w:val="004E245A"/>
    <w:rsid w:val="0055108E"/>
    <w:rsid w:val="006702CD"/>
    <w:rsid w:val="006E557D"/>
    <w:rsid w:val="0071748E"/>
    <w:rsid w:val="00850ABC"/>
    <w:rsid w:val="009308D0"/>
    <w:rsid w:val="00950D8D"/>
    <w:rsid w:val="00995ED7"/>
    <w:rsid w:val="009E76FB"/>
    <w:rsid w:val="00AF2C41"/>
    <w:rsid w:val="00B30C33"/>
    <w:rsid w:val="00B440A2"/>
    <w:rsid w:val="00B6167B"/>
    <w:rsid w:val="00C57ECB"/>
    <w:rsid w:val="00CF1351"/>
    <w:rsid w:val="00D654DF"/>
    <w:rsid w:val="00E642B3"/>
    <w:rsid w:val="00E72C18"/>
    <w:rsid w:val="00EA22CB"/>
    <w:rsid w:val="00EC79F8"/>
    <w:rsid w:val="00ED3486"/>
    <w:rsid w:val="00F4392D"/>
    <w:rsid w:val="00F829E8"/>
    <w:rsid w:val="00FB1865"/>
    <w:rsid w:val="00FB5951"/>
    <w:rsid w:val="00FC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D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2C18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E72C18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ED3486"/>
    <w:pPr>
      <w:jc w:val="center"/>
    </w:pPr>
    <w:rPr>
      <w:sz w:val="28"/>
      <w:szCs w:val="20"/>
    </w:rPr>
  </w:style>
  <w:style w:type="paragraph" w:styleId="a6">
    <w:name w:val="Title"/>
    <w:basedOn w:val="a"/>
    <w:link w:val="a7"/>
    <w:qFormat/>
    <w:rsid w:val="001B1D0B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1B1D0B"/>
    <w:rPr>
      <w:sz w:val="28"/>
    </w:rPr>
  </w:style>
  <w:style w:type="paragraph" w:customStyle="1" w:styleId="ConsNormal">
    <w:name w:val="ConsNormal"/>
    <w:rsid w:val="00AF2C41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2">
    <w:name w:val="Основной текст (2)_"/>
    <w:basedOn w:val="a0"/>
    <w:link w:val="20"/>
    <w:rsid w:val="006E557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557D"/>
    <w:pPr>
      <w:widowControl w:val="0"/>
      <w:shd w:val="clear" w:color="auto" w:fill="FFFFFF"/>
      <w:spacing w:line="324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8</cp:revision>
  <cp:lastPrinted>2017-12-25T05:46:00Z</cp:lastPrinted>
  <dcterms:created xsi:type="dcterms:W3CDTF">2017-12-14T11:37:00Z</dcterms:created>
  <dcterms:modified xsi:type="dcterms:W3CDTF">2017-12-25T05:47:00Z</dcterms:modified>
</cp:coreProperties>
</file>