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A" w:rsidRPr="008237AD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8"/>
          <w:szCs w:val="28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</w:t>
      </w:r>
      <w:r w:rsidR="00122527">
        <w:rPr>
          <w:spacing w:val="0"/>
          <w:sz w:val="23"/>
          <w:szCs w:val="23"/>
        </w:rPr>
        <w:t xml:space="preserve">                          </w:t>
      </w:r>
      <w:r w:rsidR="00D75DAA">
        <w:rPr>
          <w:spacing w:val="0"/>
          <w:sz w:val="23"/>
          <w:szCs w:val="23"/>
        </w:rPr>
        <w:t>Приложение  № 2</w:t>
      </w:r>
      <w:r>
        <w:rPr>
          <w:spacing w:val="0"/>
          <w:sz w:val="23"/>
          <w:szCs w:val="23"/>
        </w:rPr>
        <w:t xml:space="preserve">        </w:t>
      </w:r>
      <w:r>
        <w:rPr>
          <w:spacing w:val="0"/>
          <w:sz w:val="28"/>
          <w:szCs w:val="28"/>
        </w:rPr>
        <w:t xml:space="preserve"> 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к   решению  Совета  депутатов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муниципального образования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</w:t>
      </w:r>
      <w:r w:rsidR="003E7765">
        <w:rPr>
          <w:spacing w:val="0"/>
          <w:sz w:val="23"/>
          <w:szCs w:val="23"/>
        </w:rPr>
        <w:t xml:space="preserve">      Заилечного</w:t>
      </w:r>
      <w:r>
        <w:rPr>
          <w:spacing w:val="0"/>
          <w:sz w:val="23"/>
          <w:szCs w:val="23"/>
        </w:rPr>
        <w:t xml:space="preserve"> сельсовет</w:t>
      </w:r>
      <w:r w:rsidR="003E7765">
        <w:rPr>
          <w:spacing w:val="0"/>
          <w:sz w:val="23"/>
          <w:szCs w:val="23"/>
        </w:rPr>
        <w:t>а</w:t>
      </w:r>
      <w:r>
        <w:rPr>
          <w:spacing w:val="0"/>
          <w:sz w:val="23"/>
          <w:szCs w:val="23"/>
        </w:rPr>
        <w:t xml:space="preserve">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« О бюджете муниципального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образования  Заилечный сельсовет                                                                                                             </w:t>
      </w:r>
    </w:p>
    <w:p w:rsidR="00AF4833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на 201</w:t>
      </w:r>
      <w:r w:rsidR="00B035D5">
        <w:rPr>
          <w:spacing w:val="0"/>
          <w:sz w:val="23"/>
          <w:szCs w:val="23"/>
        </w:rPr>
        <w:t>8</w:t>
      </w:r>
      <w:r>
        <w:rPr>
          <w:spacing w:val="0"/>
          <w:sz w:val="23"/>
          <w:szCs w:val="23"/>
        </w:rPr>
        <w:t xml:space="preserve"> год</w:t>
      </w:r>
      <w:r w:rsidR="00AF4833">
        <w:rPr>
          <w:spacing w:val="0"/>
          <w:sz w:val="23"/>
          <w:szCs w:val="23"/>
        </w:rPr>
        <w:t xml:space="preserve"> и на плановый период</w:t>
      </w:r>
    </w:p>
    <w:p w:rsidR="0091678A" w:rsidRDefault="00AF4833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 201</w:t>
      </w:r>
      <w:r w:rsidR="00B035D5">
        <w:rPr>
          <w:spacing w:val="0"/>
          <w:sz w:val="23"/>
          <w:szCs w:val="23"/>
        </w:rPr>
        <w:t>9</w:t>
      </w:r>
      <w:r>
        <w:rPr>
          <w:spacing w:val="0"/>
          <w:sz w:val="23"/>
          <w:szCs w:val="23"/>
        </w:rPr>
        <w:t xml:space="preserve"> и 20</w:t>
      </w:r>
      <w:r w:rsidR="00B035D5">
        <w:rPr>
          <w:spacing w:val="0"/>
          <w:sz w:val="23"/>
          <w:szCs w:val="23"/>
        </w:rPr>
        <w:t>20</w:t>
      </w:r>
      <w:r>
        <w:rPr>
          <w:spacing w:val="0"/>
          <w:sz w:val="23"/>
          <w:szCs w:val="23"/>
        </w:rPr>
        <w:t xml:space="preserve"> годов</w:t>
      </w:r>
      <w:r w:rsidR="00875101">
        <w:rPr>
          <w:spacing w:val="0"/>
          <w:sz w:val="23"/>
          <w:szCs w:val="23"/>
        </w:rPr>
        <w:t>»</w:t>
      </w:r>
      <w:r w:rsidR="0091678A">
        <w:rPr>
          <w:spacing w:val="0"/>
          <w:sz w:val="23"/>
          <w:szCs w:val="23"/>
        </w:rPr>
        <w:t xml:space="preserve">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b/>
          <w:spacing w:val="0"/>
          <w:sz w:val="28"/>
          <w:szCs w:val="28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</w:t>
      </w:r>
      <w:r w:rsidR="00122527">
        <w:rPr>
          <w:spacing w:val="0"/>
          <w:sz w:val="23"/>
          <w:szCs w:val="23"/>
        </w:rPr>
        <w:t xml:space="preserve">                              </w:t>
      </w:r>
    </w:p>
    <w:p w:rsidR="00B34901" w:rsidRDefault="0091678A" w:rsidP="0091678A">
      <w:pPr>
        <w:tabs>
          <w:tab w:val="left" w:pos="6880"/>
        </w:tabs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</w:t>
      </w:r>
    </w:p>
    <w:p w:rsidR="0091678A" w:rsidRDefault="0091678A" w:rsidP="00875101">
      <w:pPr>
        <w:tabs>
          <w:tab w:val="left" w:pos="6880"/>
        </w:tabs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НО</w:t>
      </w:r>
      <w:r w:rsidRPr="00FD7F4C">
        <w:rPr>
          <w:b/>
          <w:spacing w:val="0"/>
          <w:sz w:val="28"/>
          <w:szCs w:val="28"/>
        </w:rPr>
        <w:t xml:space="preserve">РМАТИВЫ  </w:t>
      </w:r>
      <w:r>
        <w:rPr>
          <w:b/>
          <w:spacing w:val="0"/>
          <w:sz w:val="28"/>
          <w:szCs w:val="28"/>
        </w:rPr>
        <w:t xml:space="preserve">ОТЧИСЛЕНИЙ ДОХОДОВ В МЕСТНЫЙ </w:t>
      </w:r>
      <w:r w:rsidRPr="002A27E7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БЮДЖЕТ</w:t>
      </w:r>
    </w:p>
    <w:p w:rsidR="0091678A" w:rsidRDefault="0091678A" w:rsidP="00875101">
      <w:pPr>
        <w:tabs>
          <w:tab w:val="left" w:pos="6880"/>
        </w:tabs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</w:t>
      </w:r>
      <w:r w:rsidRPr="00FD7F4C">
        <w:rPr>
          <w:b/>
          <w:spacing w:val="0"/>
          <w:sz w:val="28"/>
          <w:szCs w:val="28"/>
        </w:rPr>
        <w:t>А 20</w:t>
      </w:r>
      <w:r>
        <w:rPr>
          <w:b/>
          <w:spacing w:val="0"/>
          <w:sz w:val="28"/>
          <w:szCs w:val="28"/>
        </w:rPr>
        <w:t>1</w:t>
      </w:r>
      <w:r w:rsidR="00EB7A65">
        <w:rPr>
          <w:b/>
          <w:spacing w:val="0"/>
          <w:sz w:val="28"/>
          <w:szCs w:val="28"/>
        </w:rPr>
        <w:t>8</w:t>
      </w:r>
      <w:r w:rsidRPr="00FD7F4C">
        <w:rPr>
          <w:b/>
          <w:spacing w:val="0"/>
          <w:sz w:val="28"/>
          <w:szCs w:val="28"/>
        </w:rPr>
        <w:t xml:space="preserve"> ГОД</w:t>
      </w:r>
      <w:r w:rsidR="00AF4833">
        <w:rPr>
          <w:b/>
          <w:spacing w:val="0"/>
          <w:sz w:val="28"/>
          <w:szCs w:val="28"/>
        </w:rPr>
        <w:t xml:space="preserve"> И НА ПЛАНОВЫЙ ПЕРИОД 201</w:t>
      </w:r>
      <w:r w:rsidR="00EB7A65">
        <w:rPr>
          <w:b/>
          <w:spacing w:val="0"/>
          <w:sz w:val="28"/>
          <w:szCs w:val="28"/>
        </w:rPr>
        <w:t>9</w:t>
      </w:r>
      <w:r w:rsidR="00AF4833">
        <w:rPr>
          <w:b/>
          <w:spacing w:val="0"/>
          <w:sz w:val="28"/>
          <w:szCs w:val="28"/>
        </w:rPr>
        <w:t xml:space="preserve"> И 20</w:t>
      </w:r>
      <w:r w:rsidR="00EB7A65">
        <w:rPr>
          <w:b/>
          <w:spacing w:val="0"/>
          <w:sz w:val="28"/>
          <w:szCs w:val="28"/>
        </w:rPr>
        <w:t>20</w:t>
      </w:r>
      <w:r w:rsidR="00AF4833">
        <w:rPr>
          <w:b/>
          <w:spacing w:val="0"/>
          <w:sz w:val="28"/>
          <w:szCs w:val="28"/>
        </w:rPr>
        <w:t xml:space="preserve"> ГОДОВ</w:t>
      </w:r>
    </w:p>
    <w:p w:rsidR="00C62B49" w:rsidRPr="00C62B49" w:rsidRDefault="00C62B49" w:rsidP="0091678A">
      <w:pPr>
        <w:tabs>
          <w:tab w:val="left" w:pos="6880"/>
        </w:tabs>
        <w:jc w:val="center"/>
        <w:outlineLvl w:val="0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                                                                                                     </w:t>
      </w:r>
      <w:r w:rsidRPr="00C62B49">
        <w:rPr>
          <w:spacing w:val="0"/>
          <w:sz w:val="28"/>
          <w:szCs w:val="28"/>
        </w:rPr>
        <w:t>Таблица 1</w:t>
      </w:r>
    </w:p>
    <w:p w:rsidR="0091678A" w:rsidRPr="00FD7F4C" w:rsidRDefault="0091678A" w:rsidP="0091678A">
      <w:pPr>
        <w:tabs>
          <w:tab w:val="left" w:pos="6880"/>
        </w:tabs>
        <w:jc w:val="center"/>
        <w:rPr>
          <w:spacing w:val="0"/>
          <w:sz w:val="28"/>
          <w:szCs w:val="28"/>
        </w:rPr>
      </w:pPr>
      <w:r w:rsidRPr="00FD7F4C">
        <w:rPr>
          <w:spacing w:val="0"/>
          <w:sz w:val="28"/>
          <w:szCs w:val="28"/>
        </w:rPr>
        <w:tab/>
        <w:t xml:space="preserve">            (</w:t>
      </w:r>
      <w:r>
        <w:rPr>
          <w:spacing w:val="0"/>
          <w:sz w:val="28"/>
          <w:szCs w:val="28"/>
        </w:rPr>
        <w:t xml:space="preserve">в </w:t>
      </w:r>
      <w:r w:rsidRPr="00FD7F4C">
        <w:rPr>
          <w:spacing w:val="0"/>
          <w:sz w:val="28"/>
          <w:szCs w:val="28"/>
        </w:rPr>
        <w:t>процент</w:t>
      </w:r>
      <w:r>
        <w:rPr>
          <w:spacing w:val="0"/>
          <w:sz w:val="28"/>
          <w:szCs w:val="28"/>
        </w:rPr>
        <w:t>ах</w:t>
      </w:r>
      <w:r w:rsidRPr="00FD7F4C">
        <w:rPr>
          <w:spacing w:val="0"/>
          <w:sz w:val="28"/>
          <w:szCs w:val="28"/>
        </w:rPr>
        <w:t>)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74"/>
        <w:gridCol w:w="18"/>
        <w:gridCol w:w="5667"/>
        <w:gridCol w:w="1471"/>
      </w:tblGrid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7" w:type="dxa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Наименование кода поступлений</w:t>
            </w:r>
          </w:p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в бюджет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Бюджеты сельских поселений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3</w:t>
            </w:r>
          </w:p>
        </w:tc>
      </w:tr>
      <w:tr w:rsidR="00636B9C" w:rsidRPr="00542834">
        <w:tc>
          <w:tcPr>
            <w:tcW w:w="3078" w:type="dxa"/>
            <w:gridSpan w:val="3"/>
          </w:tcPr>
          <w:p w:rsidR="00636B9C" w:rsidRPr="00636B9C" w:rsidRDefault="00636B9C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636B9C">
              <w:rPr>
                <w:spacing w:val="0"/>
                <w:sz w:val="28"/>
                <w:szCs w:val="28"/>
              </w:rPr>
              <w:t>100 00000 00 0000 000</w:t>
            </w:r>
          </w:p>
        </w:tc>
        <w:tc>
          <w:tcPr>
            <w:tcW w:w="5667" w:type="dxa"/>
          </w:tcPr>
          <w:p w:rsidR="00636B9C" w:rsidRPr="00636B9C" w:rsidRDefault="00636B9C" w:rsidP="00636B9C">
            <w:pPr>
              <w:rPr>
                <w:spacing w:val="0"/>
                <w:sz w:val="28"/>
                <w:szCs w:val="28"/>
              </w:rPr>
            </w:pPr>
            <w:r w:rsidRPr="00636B9C">
              <w:rPr>
                <w:spacing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1" w:type="dxa"/>
          </w:tcPr>
          <w:p w:rsidR="00636B9C" w:rsidRPr="00542834" w:rsidRDefault="00636B9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6919F6" w:rsidRPr="00542834">
        <w:tc>
          <w:tcPr>
            <w:tcW w:w="10216" w:type="dxa"/>
            <w:gridSpan w:val="5"/>
          </w:tcPr>
          <w:p w:rsidR="006919F6" w:rsidRPr="00542834" w:rsidRDefault="006919F6" w:rsidP="006919F6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ПРИБЫЛЬ, ДОХОДЫ</w:t>
            </w:r>
          </w:p>
        </w:tc>
      </w:tr>
      <w:tr w:rsidR="006919F6" w:rsidRPr="00542834">
        <w:tc>
          <w:tcPr>
            <w:tcW w:w="2986" w:type="dxa"/>
          </w:tcPr>
          <w:p w:rsidR="006919F6" w:rsidRPr="006919F6" w:rsidRDefault="006919F6" w:rsidP="006919F6">
            <w:pPr>
              <w:rPr>
                <w:spacing w:val="0"/>
                <w:sz w:val="28"/>
                <w:szCs w:val="28"/>
              </w:rPr>
            </w:pPr>
            <w:r w:rsidRPr="006919F6">
              <w:rPr>
                <w:spacing w:val="0"/>
                <w:sz w:val="28"/>
                <w:szCs w:val="28"/>
              </w:rPr>
              <w:t>1 01 02000 01 0000 110</w:t>
            </w:r>
          </w:p>
        </w:tc>
        <w:tc>
          <w:tcPr>
            <w:tcW w:w="5759" w:type="dxa"/>
            <w:gridSpan w:val="3"/>
          </w:tcPr>
          <w:p w:rsidR="006919F6" w:rsidRPr="00542834" w:rsidRDefault="006919F6" w:rsidP="006919F6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71" w:type="dxa"/>
          </w:tcPr>
          <w:p w:rsidR="006919F6" w:rsidRPr="006919F6" w:rsidRDefault="006919F6" w:rsidP="0041187B">
            <w:pPr>
              <w:jc w:val="center"/>
              <w:rPr>
                <w:spacing w:val="0"/>
                <w:sz w:val="28"/>
                <w:szCs w:val="28"/>
              </w:rPr>
            </w:pPr>
            <w:r w:rsidRPr="006919F6">
              <w:rPr>
                <w:spacing w:val="0"/>
                <w:sz w:val="28"/>
                <w:szCs w:val="28"/>
              </w:rPr>
              <w:t>1</w:t>
            </w:r>
            <w:r w:rsidR="0041187B">
              <w:rPr>
                <w:spacing w:val="0"/>
                <w:sz w:val="28"/>
                <w:szCs w:val="28"/>
              </w:rPr>
              <w:t>5</w:t>
            </w:r>
          </w:p>
        </w:tc>
      </w:tr>
      <w:tr w:rsidR="0041187B" w:rsidRPr="00542834">
        <w:tc>
          <w:tcPr>
            <w:tcW w:w="2986" w:type="dxa"/>
          </w:tcPr>
          <w:p w:rsidR="0041187B" w:rsidRPr="006919F6" w:rsidRDefault="0041187B" w:rsidP="006919F6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1 01 02010 01 0000 110</w:t>
            </w:r>
          </w:p>
        </w:tc>
        <w:tc>
          <w:tcPr>
            <w:tcW w:w="5759" w:type="dxa"/>
            <w:gridSpan w:val="3"/>
          </w:tcPr>
          <w:p w:rsidR="0041187B" w:rsidRPr="00542834" w:rsidRDefault="0041187B" w:rsidP="006919F6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доходы физических лиц</w:t>
            </w:r>
            <w:r>
              <w:rPr>
                <w:spacing w:val="0"/>
                <w:sz w:val="28"/>
                <w:szCs w:val="28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1" w:type="dxa"/>
          </w:tcPr>
          <w:p w:rsidR="0041187B" w:rsidRPr="006919F6" w:rsidRDefault="0041187B" w:rsidP="0041187B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СОВОКУПНЫЙ ДОХОД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1 05 03010 01 0000 110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71" w:type="dxa"/>
          </w:tcPr>
          <w:p w:rsidR="0091678A" w:rsidRPr="00542834" w:rsidRDefault="00122527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50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1 05 03020 01 0000 110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41187B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70</w:t>
            </w:r>
          </w:p>
        </w:tc>
      </w:tr>
      <w:tr w:rsidR="0091678A" w:rsidRPr="00542834">
        <w:trPr>
          <w:trHeight w:val="459"/>
        </w:trPr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ИМУЩЕСТВО</w:t>
            </w:r>
          </w:p>
        </w:tc>
      </w:tr>
      <w:tr w:rsidR="0091678A" w:rsidRPr="00542834">
        <w:trPr>
          <w:trHeight w:val="504"/>
        </w:trPr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1 06 01030 10 0000 110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имущество физических лиц, взимаемый по ставкам, применяемым к объектам  налогообложения , расположенным в границах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46AE4" w:rsidRPr="00542834">
        <w:trPr>
          <w:trHeight w:val="504"/>
        </w:trPr>
        <w:tc>
          <w:tcPr>
            <w:tcW w:w="3078" w:type="dxa"/>
            <w:gridSpan w:val="3"/>
          </w:tcPr>
          <w:p w:rsidR="00946AE4" w:rsidRPr="00542834" w:rsidRDefault="00946AE4" w:rsidP="00542834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1 06 06033 10 0000 110</w:t>
            </w:r>
          </w:p>
        </w:tc>
        <w:tc>
          <w:tcPr>
            <w:tcW w:w="5667" w:type="dxa"/>
          </w:tcPr>
          <w:p w:rsidR="00946AE4" w:rsidRPr="00161D05" w:rsidRDefault="00161D05" w:rsidP="00946AE4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Земельный налог</w:t>
            </w:r>
            <w:r>
              <w:rPr>
                <w:spacing w:val="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946AE4" w:rsidRPr="00542834" w:rsidRDefault="0012324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161D05" w:rsidRPr="00542834">
        <w:trPr>
          <w:trHeight w:val="504"/>
        </w:trPr>
        <w:tc>
          <w:tcPr>
            <w:tcW w:w="3078" w:type="dxa"/>
            <w:gridSpan w:val="3"/>
          </w:tcPr>
          <w:p w:rsidR="00161D05" w:rsidRDefault="00161D05" w:rsidP="00542834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1 06 06043 10 0000 110</w:t>
            </w:r>
          </w:p>
        </w:tc>
        <w:tc>
          <w:tcPr>
            <w:tcW w:w="5667" w:type="dxa"/>
          </w:tcPr>
          <w:p w:rsidR="00161D05" w:rsidRPr="00542834" w:rsidRDefault="00161D05" w:rsidP="00946AE4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Земельный налог</w:t>
            </w:r>
            <w:r>
              <w:rPr>
                <w:spacing w:val="0"/>
                <w:sz w:val="28"/>
                <w:szCs w:val="28"/>
              </w:rPr>
              <w:t xml:space="preserve"> с организаций, </w:t>
            </w:r>
            <w:r>
              <w:rPr>
                <w:spacing w:val="0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161D05" w:rsidRPr="00542834" w:rsidRDefault="00161D0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lastRenderedPageBreak/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lastRenderedPageBreak/>
              <w:t>В ЧАСТИ ГОСУДАРСТВЕННОЙ ПОШЛИНЫ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1 08 04020 01 0000 110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1 09 04053 10 0000 110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Земельный налог  (по обязательствам, возникшим до 1 января 2006 года), мобилизуемый на территориях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EB7A65" w:rsidRPr="00542834" w:rsidTr="00EB7A65">
        <w:tc>
          <w:tcPr>
            <w:tcW w:w="3060" w:type="dxa"/>
            <w:gridSpan w:val="2"/>
          </w:tcPr>
          <w:p w:rsidR="00EB7A65" w:rsidRPr="00EB7A65" w:rsidRDefault="00EB7A65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EB7A65">
              <w:rPr>
                <w:spacing w:val="0"/>
                <w:sz w:val="28"/>
                <w:szCs w:val="28"/>
              </w:rPr>
              <w:t>111 05025 10 0000 120</w:t>
            </w:r>
          </w:p>
        </w:tc>
        <w:tc>
          <w:tcPr>
            <w:tcW w:w="5685" w:type="dxa"/>
            <w:gridSpan w:val="2"/>
          </w:tcPr>
          <w:p w:rsidR="00EB7A65" w:rsidRPr="00700EB3" w:rsidRDefault="00700EB3" w:rsidP="00EB7A65">
            <w:pPr>
              <w:rPr>
                <w:spacing w:val="0"/>
                <w:sz w:val="28"/>
                <w:szCs w:val="28"/>
              </w:rPr>
            </w:pPr>
            <w:r w:rsidRPr="00700EB3">
              <w:rPr>
                <w:spacing w:val="0"/>
                <w:sz w:val="28"/>
                <w:szCs w:val="28"/>
              </w:rPr>
              <w:t>Доходы</w:t>
            </w:r>
            <w:r w:rsidR="00EB7A65" w:rsidRPr="00700EB3">
              <w:rPr>
                <w:sz w:val="28"/>
                <w:szCs w:val="28"/>
              </w:rPr>
              <w:t>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1" w:type="dxa"/>
          </w:tcPr>
          <w:p w:rsidR="00EB7A65" w:rsidRPr="00EB7A65" w:rsidRDefault="00EB7A6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EB7A65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1 11 05035 10 0000 120</w:t>
            </w:r>
          </w:p>
        </w:tc>
        <w:tc>
          <w:tcPr>
            <w:tcW w:w="5667" w:type="dxa"/>
          </w:tcPr>
          <w:p w:rsidR="0091678A" w:rsidRPr="00700EB3" w:rsidRDefault="0091678A" w:rsidP="0091678A">
            <w:pPr>
              <w:rPr>
                <w:spacing w:val="0"/>
                <w:sz w:val="28"/>
                <w:szCs w:val="28"/>
              </w:rPr>
            </w:pPr>
            <w:r w:rsidRPr="00700EB3">
              <w:rPr>
                <w:spacing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C62B49" w:rsidRPr="00700EB3">
              <w:rPr>
                <w:spacing w:val="0"/>
                <w:sz w:val="28"/>
                <w:szCs w:val="28"/>
              </w:rPr>
              <w:t xml:space="preserve">сельских </w:t>
            </w:r>
            <w:r w:rsidRPr="00700EB3">
              <w:rPr>
                <w:spacing w:val="0"/>
                <w:sz w:val="28"/>
                <w:szCs w:val="28"/>
              </w:rPr>
              <w:t>поселений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1 11 07015 10 0000 120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C62B49">
              <w:rPr>
                <w:spacing w:val="0"/>
                <w:sz w:val="28"/>
                <w:szCs w:val="28"/>
              </w:rPr>
              <w:t>сельскими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поселениями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1 11 08050 10 0000 120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( за исключением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эксплуатации и использования  имущества автомобильных дорог,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1 11 09045 10 0000 120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поступления от использования имущества, 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( за исключением имущества муниципальных бюджетных и  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1 12 05050 10 0000 120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Плата за пользование водными объектами, находящимися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1 13 01995 10 0000 130</w:t>
            </w:r>
          </w:p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1 13 02065 10 0000 130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Доходы, поступающие в порядке возмещения расходов,  понесенных в связи с эксплуатацией имущества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1 13 02995 10 0000 130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Прочие доходы от компенсации затрат бюджетов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ПРОДАЖИ  МАТЕРИАЛЬНЫХ  И НЕМАТЕРИАЛЬНЫХ АКТИВОВ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1 14 01050 10 0000 410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 от продажи квартир, находящихся 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1 14 02052 10 0000 410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( за исключением имущества муниципальных бюджетных и  автономных учреждений), в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1 14 02052 10 0000 440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(за исключением 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1 14 02053 10 0000 440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 поселений</w:t>
            </w:r>
            <w:r w:rsidRPr="00542834">
              <w:rPr>
                <w:spacing w:val="0"/>
                <w:sz w:val="28"/>
                <w:szCs w:val="28"/>
              </w:rPr>
              <w:t>(за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1 14 03050 10 0000 410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1 14 03050 10 0000 440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1 14 04050 10 0000 420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1 14 06026 10 0000 430 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(за исключением земельных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>участков муниципальных бюджетных и  автономных учреждений)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lastRenderedPageBreak/>
              <w:t>В ЧАСТИ АДМИНИСТРАТИВНЫХ ПЛАТЕЖЕЙ И СБОРОВ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1 15 02050 10 0000 140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Платежи, взимаемые  органами управления (организациями)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поселений,  за выполнение определенных функций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</w:t>
            </w: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1 16 18050 10 0000 140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1 16 21050 10 0000 140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1 16 23051 10 0000 140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693"/>
        </w:trPr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1 16 23052 10 0000 140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693"/>
        </w:trPr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1 16 25074 10 0000 140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404"/>
        </w:trPr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1 16 25085 10 0000 140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водного законодательства на водных объектах, находящихся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1 16 32000 10 0000 140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( в части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1 16 90050 10 0000 140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8745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1 17 01050 10 0000 180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Невыясненные поступления, зачисляемые в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1 17 02020 10 0000 180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( по обязательствам, возникшим до 1 января 2008 года)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1 17 05050 10 0000 180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неналоговые доходы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91678A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     100</w:t>
            </w:r>
          </w:p>
        </w:tc>
      </w:tr>
      <w:tr w:rsidR="0091678A" w:rsidRPr="00542834">
        <w:tc>
          <w:tcPr>
            <w:tcW w:w="10216" w:type="dxa"/>
            <w:gridSpan w:val="5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15001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91678A" w:rsidRPr="00542834" w:rsidRDefault="0091678A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Дотации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3"/>
          </w:tcPr>
          <w:p w:rsidR="0091678A" w:rsidRPr="00542834" w:rsidRDefault="0091678A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15002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91678A" w:rsidRPr="00542834" w:rsidRDefault="0091678A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Дотации бюджетам</w:t>
            </w:r>
            <w:r w:rsidR="003555C3">
              <w:rPr>
                <w:iCs/>
                <w:spacing w:val="0"/>
                <w:sz w:val="28"/>
                <w:szCs w:val="28"/>
              </w:rPr>
              <w:t xml:space="preserve"> сельских поселений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08FF" w:rsidRPr="00542834">
        <w:tc>
          <w:tcPr>
            <w:tcW w:w="3078" w:type="dxa"/>
            <w:gridSpan w:val="3"/>
          </w:tcPr>
          <w:p w:rsidR="008F08FF" w:rsidRPr="00CD74CD" w:rsidRDefault="008F08FF" w:rsidP="003555C3">
            <w:pPr>
              <w:jc w:val="center"/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29999</w:t>
            </w:r>
            <w:r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 00 0000 151</w:t>
            </w:r>
          </w:p>
        </w:tc>
        <w:tc>
          <w:tcPr>
            <w:tcW w:w="5667" w:type="dxa"/>
          </w:tcPr>
          <w:p w:rsidR="008F08FF" w:rsidRPr="00CD74CD" w:rsidRDefault="008F08FF" w:rsidP="008F08FF">
            <w:pPr>
              <w:jc w:val="both"/>
              <w:rPr>
                <w:b/>
                <w:sz w:val="28"/>
                <w:szCs w:val="28"/>
              </w:rPr>
            </w:pPr>
            <w:r w:rsidRPr="00CD74CD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1471" w:type="dxa"/>
          </w:tcPr>
          <w:p w:rsidR="008F08FF" w:rsidRDefault="008F08FF" w:rsidP="006919F6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3"/>
          </w:tcPr>
          <w:p w:rsidR="008F270C" w:rsidRPr="00542834" w:rsidRDefault="008F270C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29999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8F270C" w:rsidRPr="00542834" w:rsidRDefault="008F270C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Прочие субсидии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3"/>
          </w:tcPr>
          <w:p w:rsidR="008F270C" w:rsidRPr="00542834" w:rsidRDefault="008F270C" w:rsidP="003555C3">
            <w:pPr>
              <w:jc w:val="center"/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30</w:t>
            </w:r>
            <w:r w:rsidRPr="00542834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000 00 0000 151</w:t>
            </w:r>
          </w:p>
        </w:tc>
        <w:tc>
          <w:tcPr>
            <w:tcW w:w="5667" w:type="dxa"/>
          </w:tcPr>
          <w:p w:rsidR="008F270C" w:rsidRPr="008F08FF" w:rsidRDefault="008F270C" w:rsidP="003555C3">
            <w:pPr>
              <w:jc w:val="both"/>
              <w:rPr>
                <w:b/>
                <w:bCs/>
                <w:snapToGrid w:val="0"/>
                <w:spacing w:val="0"/>
                <w:sz w:val="28"/>
                <w:szCs w:val="28"/>
              </w:rPr>
            </w:pPr>
            <w:r w:rsidRPr="008F08FF">
              <w:rPr>
                <w:b/>
                <w:bCs/>
                <w:snapToGrid w:val="0"/>
                <w:spacing w:val="0"/>
                <w:sz w:val="28"/>
                <w:szCs w:val="28"/>
              </w:rPr>
              <w:t xml:space="preserve">Субвенции  бюджетам субъектов  Российской Федерации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  <w:highlight w:val="yellow"/>
              </w:rPr>
            </w:pPr>
          </w:p>
        </w:tc>
      </w:tr>
      <w:tr w:rsidR="008F270C" w:rsidRPr="00542834">
        <w:tc>
          <w:tcPr>
            <w:tcW w:w="3078" w:type="dxa"/>
            <w:gridSpan w:val="3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35930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Субвенции бюджетам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3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35118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>Субвенции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69668E" w:rsidRPr="00542834">
        <w:tc>
          <w:tcPr>
            <w:tcW w:w="3078" w:type="dxa"/>
            <w:gridSpan w:val="3"/>
          </w:tcPr>
          <w:p w:rsidR="0069668E" w:rsidRPr="00542834" w:rsidRDefault="0069668E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30024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69668E" w:rsidRPr="0069668E" w:rsidRDefault="0069668E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Субвенции бюджетам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71" w:type="dxa"/>
          </w:tcPr>
          <w:p w:rsidR="0069668E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69668E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69668E" w:rsidRPr="00542834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04195B" w:rsidRPr="00542834">
        <w:tc>
          <w:tcPr>
            <w:tcW w:w="3078" w:type="dxa"/>
            <w:gridSpan w:val="3"/>
          </w:tcPr>
          <w:p w:rsidR="0004195B" w:rsidRDefault="0004195B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40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000 00 0000 151</w:t>
            </w:r>
          </w:p>
        </w:tc>
        <w:tc>
          <w:tcPr>
            <w:tcW w:w="5667" w:type="dxa"/>
          </w:tcPr>
          <w:p w:rsidR="0004195B" w:rsidRDefault="0004195B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1" w:type="dxa"/>
          </w:tcPr>
          <w:p w:rsidR="0004195B" w:rsidRDefault="0004195B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8F270C" w:rsidRPr="00542834">
        <w:tc>
          <w:tcPr>
            <w:tcW w:w="3078" w:type="dxa"/>
            <w:gridSpan w:val="3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45160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Межбюджетные трансферты, передаваемые 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lastRenderedPageBreak/>
              <w:t xml:space="preserve">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91678A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    100</w:t>
            </w:r>
          </w:p>
        </w:tc>
      </w:tr>
      <w:tr w:rsidR="00E03DEA" w:rsidRPr="00542834">
        <w:tc>
          <w:tcPr>
            <w:tcW w:w="3078" w:type="dxa"/>
            <w:gridSpan w:val="3"/>
          </w:tcPr>
          <w:p w:rsidR="00E03DEA" w:rsidRPr="00542834" w:rsidRDefault="00E03DEA" w:rsidP="00CD74CD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lastRenderedPageBreak/>
              <w:t xml:space="preserve">2 02 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49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999 10 0000 151</w:t>
            </w:r>
          </w:p>
        </w:tc>
        <w:tc>
          <w:tcPr>
            <w:tcW w:w="5667" w:type="dxa"/>
          </w:tcPr>
          <w:p w:rsidR="00E03DEA" w:rsidRPr="00542834" w:rsidRDefault="00E03DEA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Прочие межбюджетные трансферты, передаваемые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E03DEA" w:rsidRPr="00542834" w:rsidRDefault="00E03DE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7021B5" w:rsidRPr="00542834">
        <w:tc>
          <w:tcPr>
            <w:tcW w:w="3078" w:type="dxa"/>
            <w:gridSpan w:val="3"/>
          </w:tcPr>
          <w:p w:rsidR="007021B5" w:rsidRPr="007021B5" w:rsidRDefault="007021B5" w:rsidP="007021B5">
            <w:pPr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В ЧАСТИ ПРОЧИХ</w:t>
            </w:r>
          </w:p>
        </w:tc>
        <w:tc>
          <w:tcPr>
            <w:tcW w:w="5667" w:type="dxa"/>
          </w:tcPr>
          <w:p w:rsidR="007021B5" w:rsidRPr="007021B5" w:rsidRDefault="007021B5" w:rsidP="008F270C">
            <w:pPr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БЕЗВОЗМЕЗДНЫХ ПОСТУПЛЕНИЙ</w:t>
            </w:r>
          </w:p>
        </w:tc>
        <w:tc>
          <w:tcPr>
            <w:tcW w:w="1471" w:type="dxa"/>
          </w:tcPr>
          <w:p w:rsidR="007021B5" w:rsidRPr="00542834" w:rsidRDefault="007021B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7021B5" w:rsidRPr="00542834">
        <w:tc>
          <w:tcPr>
            <w:tcW w:w="3078" w:type="dxa"/>
            <w:gridSpan w:val="3"/>
          </w:tcPr>
          <w:p w:rsidR="007021B5" w:rsidRPr="00542834" w:rsidRDefault="007021B5" w:rsidP="00CD74CD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2 07 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50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030 10 0000 180</w:t>
            </w:r>
          </w:p>
        </w:tc>
        <w:tc>
          <w:tcPr>
            <w:tcW w:w="5667" w:type="dxa"/>
          </w:tcPr>
          <w:p w:rsidR="007021B5" w:rsidRPr="00542834" w:rsidRDefault="00BA6FB0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Прочие </w:t>
            </w:r>
            <w:r w:rsidRPr="00A5546C">
              <w:rPr>
                <w:snapToGrid w:val="0"/>
                <w:color w:val="000000"/>
                <w:spacing w:val="0"/>
                <w:sz w:val="28"/>
                <w:szCs w:val="28"/>
              </w:rPr>
              <w:t>безвозмездные поступления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в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7021B5" w:rsidRPr="00542834" w:rsidRDefault="00BA6FB0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41187B" w:rsidRPr="00542834">
        <w:tc>
          <w:tcPr>
            <w:tcW w:w="3078" w:type="dxa"/>
            <w:gridSpan w:val="3"/>
          </w:tcPr>
          <w:p w:rsidR="0041187B" w:rsidRDefault="00875101" w:rsidP="00730016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2 18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>60010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41187B" w:rsidRDefault="00875101" w:rsidP="00730016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Доходы бюджетов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сельских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поселений от возврата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прочих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>поселений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41187B" w:rsidRDefault="00875101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41187B" w:rsidRPr="00542834">
        <w:tc>
          <w:tcPr>
            <w:tcW w:w="3078" w:type="dxa"/>
            <w:gridSpan w:val="3"/>
          </w:tcPr>
          <w:p w:rsidR="0041187B" w:rsidRDefault="00875101" w:rsidP="00CD74CD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2 19 0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000 10 0000 151</w:t>
            </w:r>
          </w:p>
        </w:tc>
        <w:tc>
          <w:tcPr>
            <w:tcW w:w="5667" w:type="dxa"/>
          </w:tcPr>
          <w:p w:rsidR="0041187B" w:rsidRDefault="00875101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71" w:type="dxa"/>
          </w:tcPr>
          <w:p w:rsidR="0041187B" w:rsidRDefault="00875101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</w:tbl>
    <w:p w:rsidR="0091678A" w:rsidRDefault="0091678A"/>
    <w:p w:rsidR="0091678A" w:rsidRDefault="0091678A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sectPr w:rsidR="0041187B" w:rsidSect="0091678A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91678A"/>
    <w:rsid w:val="00032F3A"/>
    <w:rsid w:val="0004195B"/>
    <w:rsid w:val="000668A6"/>
    <w:rsid w:val="000C6D07"/>
    <w:rsid w:val="000D36DE"/>
    <w:rsid w:val="00122527"/>
    <w:rsid w:val="00123245"/>
    <w:rsid w:val="0014557B"/>
    <w:rsid w:val="00161D05"/>
    <w:rsid w:val="00302C56"/>
    <w:rsid w:val="003555C3"/>
    <w:rsid w:val="003E7765"/>
    <w:rsid w:val="0041187B"/>
    <w:rsid w:val="004B5705"/>
    <w:rsid w:val="004D1EE4"/>
    <w:rsid w:val="00542834"/>
    <w:rsid w:val="005D2680"/>
    <w:rsid w:val="00636B9C"/>
    <w:rsid w:val="00684931"/>
    <w:rsid w:val="006919F6"/>
    <w:rsid w:val="0069668E"/>
    <w:rsid w:val="00700EB3"/>
    <w:rsid w:val="007021B5"/>
    <w:rsid w:val="00730016"/>
    <w:rsid w:val="00782868"/>
    <w:rsid w:val="007E0968"/>
    <w:rsid w:val="008146A8"/>
    <w:rsid w:val="0085603B"/>
    <w:rsid w:val="00875101"/>
    <w:rsid w:val="008B0CB7"/>
    <w:rsid w:val="008F08FF"/>
    <w:rsid w:val="008F270C"/>
    <w:rsid w:val="0091678A"/>
    <w:rsid w:val="00946AE4"/>
    <w:rsid w:val="00A5546C"/>
    <w:rsid w:val="00A80CFA"/>
    <w:rsid w:val="00AF4833"/>
    <w:rsid w:val="00B035D5"/>
    <w:rsid w:val="00B14396"/>
    <w:rsid w:val="00B34901"/>
    <w:rsid w:val="00B93DDB"/>
    <w:rsid w:val="00BA6FB0"/>
    <w:rsid w:val="00C23C7E"/>
    <w:rsid w:val="00C62B49"/>
    <w:rsid w:val="00CA6F4D"/>
    <w:rsid w:val="00CB5573"/>
    <w:rsid w:val="00CC352D"/>
    <w:rsid w:val="00CD74CD"/>
    <w:rsid w:val="00D74992"/>
    <w:rsid w:val="00D75DAA"/>
    <w:rsid w:val="00D84CD8"/>
    <w:rsid w:val="00E03DEA"/>
    <w:rsid w:val="00E52ED2"/>
    <w:rsid w:val="00E90B0B"/>
    <w:rsid w:val="00EA10C3"/>
    <w:rsid w:val="00EB7A65"/>
    <w:rsid w:val="00F26BBD"/>
    <w:rsid w:val="00F361DB"/>
    <w:rsid w:val="00F43BE3"/>
    <w:rsid w:val="00F5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78A"/>
    <w:rPr>
      <w:spacing w:val="30"/>
      <w:sz w:val="32"/>
      <w:szCs w:val="24"/>
    </w:rPr>
  </w:style>
  <w:style w:type="paragraph" w:styleId="1">
    <w:name w:val="heading 1"/>
    <w:basedOn w:val="a"/>
    <w:next w:val="a"/>
    <w:link w:val="10"/>
    <w:qFormat/>
    <w:rsid w:val="00946A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46AE4"/>
    <w:rPr>
      <w:i/>
      <w:iCs/>
    </w:rPr>
  </w:style>
  <w:style w:type="character" w:customStyle="1" w:styleId="10">
    <w:name w:val="Заголовок 1 Знак"/>
    <w:basedOn w:val="a0"/>
    <w:link w:val="1"/>
    <w:rsid w:val="00946AE4"/>
    <w:rPr>
      <w:rFonts w:asciiTheme="majorHAnsi" w:eastAsiaTheme="majorEastAsia" w:hAnsiTheme="majorHAnsi" w:cstheme="majorBidi"/>
      <w:b/>
      <w:bCs/>
      <w:spacing w:val="30"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946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6">
    <w:name w:val="Название Знак"/>
    <w:basedOn w:val="a0"/>
    <w:link w:val="a5"/>
    <w:rsid w:val="00946AE4"/>
    <w:rPr>
      <w:rFonts w:asciiTheme="majorHAnsi" w:eastAsiaTheme="majorEastAsia" w:hAnsiTheme="majorHAnsi" w:cstheme="majorBidi"/>
      <w:b/>
      <w:bCs/>
      <w:spacing w:val="3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1</cp:lastModifiedBy>
  <cp:revision>21</cp:revision>
  <cp:lastPrinted>2016-11-24T10:08:00Z</cp:lastPrinted>
  <dcterms:created xsi:type="dcterms:W3CDTF">2015-02-25T11:01:00Z</dcterms:created>
  <dcterms:modified xsi:type="dcterms:W3CDTF">2017-11-08T09:56:00Z</dcterms:modified>
</cp:coreProperties>
</file>