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B2" w:rsidRPr="00F475DD" w:rsidRDefault="00F9129F" w:rsidP="00F112B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2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112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12B2" w:rsidRPr="00F475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112B2" w:rsidRPr="00F475DD" w:rsidRDefault="00F112B2" w:rsidP="00F112B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F112B2" w:rsidRPr="00F475DD" w:rsidRDefault="00F112B2" w:rsidP="00F112B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112B2" w:rsidRPr="00F475DD" w:rsidRDefault="00F112B2" w:rsidP="00F112B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2B2" w:rsidRPr="00F475DD" w:rsidRDefault="00F112B2" w:rsidP="00F112B2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75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475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112B2" w:rsidRPr="00F475DD" w:rsidRDefault="00F112B2" w:rsidP="00F112B2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2B2" w:rsidRPr="00F475DD" w:rsidRDefault="00F112B2" w:rsidP="00F112B2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B2" w:rsidRPr="0057414F" w:rsidRDefault="00F112B2" w:rsidP="00F1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B2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                       </w:t>
      </w:r>
      <w:r w:rsidRPr="00F475DD">
        <w:rPr>
          <w:rFonts w:ascii="Times New Roman" w:hAnsi="Times New Roman" w:cs="Times New Roman"/>
          <w:sz w:val="28"/>
          <w:szCs w:val="28"/>
        </w:rPr>
        <w:t xml:space="preserve">№  </w:t>
      </w:r>
      <w:r w:rsidRPr="00F112B2">
        <w:rPr>
          <w:rFonts w:ascii="Times New Roman" w:hAnsi="Times New Roman" w:cs="Times New Roman"/>
          <w:sz w:val="28"/>
          <w:szCs w:val="28"/>
        </w:rPr>
        <w:t>__</w:t>
      </w:r>
      <w:r w:rsidRPr="00F47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 w:rsidRPr="00F47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112B2" w:rsidRPr="006D77B6" w:rsidRDefault="00F112B2" w:rsidP="00F1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2B2" w:rsidRPr="006D77B6" w:rsidRDefault="00F112B2" w:rsidP="00F1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2B2" w:rsidRPr="00F9129F" w:rsidRDefault="00F112B2" w:rsidP="00F11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29F">
        <w:rPr>
          <w:rFonts w:ascii="Times New Roman" w:hAnsi="Times New Roman" w:cs="Times New Roman"/>
          <w:sz w:val="28"/>
          <w:szCs w:val="28"/>
        </w:rPr>
        <w:t>О выделении специальных мест для</w:t>
      </w:r>
      <w:r w:rsidRPr="00F112B2">
        <w:rPr>
          <w:rFonts w:ascii="Times New Roman" w:hAnsi="Times New Roman" w:cs="Times New Roman"/>
          <w:sz w:val="28"/>
          <w:szCs w:val="28"/>
        </w:rPr>
        <w:t xml:space="preserve"> </w:t>
      </w:r>
      <w:r w:rsidRPr="00F9129F">
        <w:rPr>
          <w:rFonts w:ascii="Times New Roman" w:hAnsi="Times New Roman" w:cs="Times New Roman"/>
          <w:sz w:val="28"/>
          <w:szCs w:val="28"/>
        </w:rPr>
        <w:t>размещения печатных агитационных</w:t>
      </w:r>
    </w:p>
    <w:p w:rsidR="00F9129F" w:rsidRDefault="00F112B2" w:rsidP="00F11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29F">
        <w:rPr>
          <w:rFonts w:ascii="Times New Roman" w:hAnsi="Times New Roman" w:cs="Times New Roman"/>
          <w:sz w:val="28"/>
          <w:szCs w:val="28"/>
        </w:rPr>
        <w:t>материалов при подготовке и проведении</w:t>
      </w:r>
      <w:r w:rsidRPr="00F112B2">
        <w:rPr>
          <w:rFonts w:ascii="Times New Roman" w:hAnsi="Times New Roman" w:cs="Times New Roman"/>
          <w:sz w:val="28"/>
          <w:szCs w:val="28"/>
        </w:rPr>
        <w:t xml:space="preserve"> </w:t>
      </w:r>
      <w:r w:rsidRPr="00F9129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сентября 2019</w:t>
      </w:r>
      <w:r w:rsidRPr="00F9129F">
        <w:rPr>
          <w:rFonts w:ascii="Times New Roman" w:hAnsi="Times New Roman" w:cs="Times New Roman"/>
          <w:sz w:val="28"/>
          <w:szCs w:val="28"/>
        </w:rPr>
        <w:t xml:space="preserve"> года выборов </w:t>
      </w:r>
      <w:r>
        <w:rPr>
          <w:rFonts w:ascii="Times New Roman" w:hAnsi="Times New Roman" w:cs="Times New Roman"/>
          <w:sz w:val="28"/>
          <w:szCs w:val="28"/>
        </w:rPr>
        <w:t>Губернатора Оренбургской области</w:t>
      </w:r>
    </w:p>
    <w:p w:rsidR="00F9129F" w:rsidRDefault="00F9129F" w:rsidP="00F91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29F" w:rsidRDefault="00F9129F" w:rsidP="00F91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29F" w:rsidRDefault="00F9129F" w:rsidP="00F9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пункта 8 статьи 54 Федерального закона № 67-ФЗ от 12.06.2002 года «Об основных гарантиях избирательных прав и права на участие в референдуме граждан Российской Федерации»</w:t>
      </w:r>
    </w:p>
    <w:p w:rsidR="00F9129F" w:rsidRDefault="00F9129F" w:rsidP="00F9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9129F" w:rsidRDefault="00F9129F" w:rsidP="00F9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Выделить на территории каждого избирательного участка специальные места для размещения печатных агитационных материалов согласно приложению.</w:t>
      </w:r>
    </w:p>
    <w:p w:rsidR="00F9129F" w:rsidRDefault="00F9129F" w:rsidP="00F9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9129F" w:rsidRDefault="00F9129F" w:rsidP="00F9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 Постановление вступает в силу после его подписания.</w:t>
      </w:r>
    </w:p>
    <w:p w:rsidR="00F9129F" w:rsidRDefault="00F9129F" w:rsidP="00F91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С.Ю. Нижегородцев</w:t>
      </w: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администрации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2B2" w:rsidRDefault="00F112B2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2B2" w:rsidRDefault="00F112B2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2B2" w:rsidRDefault="00F112B2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129F" w:rsidRDefault="00F9129F" w:rsidP="00F91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F9129F" w:rsidRDefault="00F9129F" w:rsidP="00F91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129F" w:rsidRDefault="00F9129F" w:rsidP="00F91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9129F" w:rsidRDefault="00F9129F" w:rsidP="00F91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12B2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F112B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F112B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9129F" w:rsidRDefault="00F9129F" w:rsidP="00F9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9129F" w:rsidTr="00F9129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размещения</w:t>
            </w:r>
          </w:p>
        </w:tc>
      </w:tr>
      <w:tr w:rsidR="00F9129F" w:rsidTr="00F9129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9F" w:rsidRPr="0024546C" w:rsidRDefault="006D7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 1»</w:t>
            </w:r>
          </w:p>
          <w:p w:rsidR="0024546C" w:rsidRPr="0024546C" w:rsidRDefault="0024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9129F" w:rsidTr="00F9129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агумановка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F9129F" w:rsidTr="00F9129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овоодесский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Новоодесский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129F" w:rsidTr="00F9129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ызылбулак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9F" w:rsidRDefault="00F9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ызылбулак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информационный стенд</w:t>
            </w:r>
          </w:p>
        </w:tc>
      </w:tr>
    </w:tbl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129F" w:rsidSect="00F940D2"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BF" w:rsidRDefault="002E27BF" w:rsidP="00F940D2">
      <w:pPr>
        <w:spacing w:after="0" w:line="240" w:lineRule="auto"/>
      </w:pPr>
      <w:r>
        <w:separator/>
      </w:r>
    </w:p>
  </w:endnote>
  <w:endnote w:type="continuationSeparator" w:id="0">
    <w:p w:rsidR="002E27BF" w:rsidRDefault="002E27BF" w:rsidP="00F9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BF" w:rsidRDefault="002E27BF" w:rsidP="00F940D2">
      <w:pPr>
        <w:spacing w:after="0" w:line="240" w:lineRule="auto"/>
      </w:pPr>
      <w:r>
        <w:separator/>
      </w:r>
    </w:p>
  </w:footnote>
  <w:footnote w:type="continuationSeparator" w:id="0">
    <w:p w:rsidR="002E27BF" w:rsidRDefault="002E27BF" w:rsidP="00F9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D32"/>
    <w:rsid w:val="001135A9"/>
    <w:rsid w:val="001941F7"/>
    <w:rsid w:val="001B2B1F"/>
    <w:rsid w:val="001E27DE"/>
    <w:rsid w:val="00225567"/>
    <w:rsid w:val="00244DCD"/>
    <w:rsid w:val="0024546C"/>
    <w:rsid w:val="0025422E"/>
    <w:rsid w:val="002C6E19"/>
    <w:rsid w:val="002E27BF"/>
    <w:rsid w:val="003267EC"/>
    <w:rsid w:val="003747FB"/>
    <w:rsid w:val="00375A40"/>
    <w:rsid w:val="003F5D96"/>
    <w:rsid w:val="00422F03"/>
    <w:rsid w:val="00433F70"/>
    <w:rsid w:val="00534BF3"/>
    <w:rsid w:val="005656A3"/>
    <w:rsid w:val="00623D3A"/>
    <w:rsid w:val="00671857"/>
    <w:rsid w:val="006D77B6"/>
    <w:rsid w:val="006F3FAD"/>
    <w:rsid w:val="00720E59"/>
    <w:rsid w:val="0073035C"/>
    <w:rsid w:val="00734D3E"/>
    <w:rsid w:val="007370EB"/>
    <w:rsid w:val="007464FA"/>
    <w:rsid w:val="007F4E9F"/>
    <w:rsid w:val="007F5E3A"/>
    <w:rsid w:val="00805859"/>
    <w:rsid w:val="0080620C"/>
    <w:rsid w:val="008C50F9"/>
    <w:rsid w:val="00916FD1"/>
    <w:rsid w:val="00946169"/>
    <w:rsid w:val="00982B19"/>
    <w:rsid w:val="009C37A7"/>
    <w:rsid w:val="00A303DD"/>
    <w:rsid w:val="00A57F81"/>
    <w:rsid w:val="00A73672"/>
    <w:rsid w:val="00A854FF"/>
    <w:rsid w:val="00AC77E7"/>
    <w:rsid w:val="00AD77E9"/>
    <w:rsid w:val="00BE6EC3"/>
    <w:rsid w:val="00C07C90"/>
    <w:rsid w:val="00C13240"/>
    <w:rsid w:val="00C354DB"/>
    <w:rsid w:val="00C44291"/>
    <w:rsid w:val="00C456EA"/>
    <w:rsid w:val="00C45A60"/>
    <w:rsid w:val="00C47F0E"/>
    <w:rsid w:val="00CF1863"/>
    <w:rsid w:val="00D27959"/>
    <w:rsid w:val="00D80314"/>
    <w:rsid w:val="00DF5A71"/>
    <w:rsid w:val="00E54EC7"/>
    <w:rsid w:val="00E97056"/>
    <w:rsid w:val="00EC1C94"/>
    <w:rsid w:val="00ED22AE"/>
    <w:rsid w:val="00EE658F"/>
    <w:rsid w:val="00F02D32"/>
    <w:rsid w:val="00F112B2"/>
    <w:rsid w:val="00F41747"/>
    <w:rsid w:val="00F70FCD"/>
    <w:rsid w:val="00F9129F"/>
    <w:rsid w:val="00F940D2"/>
    <w:rsid w:val="00FA7F3B"/>
    <w:rsid w:val="00FE4105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2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2D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9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0D2"/>
  </w:style>
  <w:style w:type="paragraph" w:styleId="a7">
    <w:name w:val="footer"/>
    <w:basedOn w:val="a"/>
    <w:link w:val="a8"/>
    <w:uiPriority w:val="99"/>
    <w:semiHidden/>
    <w:unhideWhenUsed/>
    <w:rsid w:val="00F9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0D2"/>
  </w:style>
  <w:style w:type="table" w:styleId="a9">
    <w:name w:val="Table Grid"/>
    <w:basedOn w:val="a1"/>
    <w:uiPriority w:val="59"/>
    <w:rsid w:val="00D80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112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1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B6EA-7480-4C1F-A510-AA05AC4B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2019-06-28T04:22:00Z</cp:lastPrinted>
  <dcterms:created xsi:type="dcterms:W3CDTF">2015-02-04T10:10:00Z</dcterms:created>
  <dcterms:modified xsi:type="dcterms:W3CDTF">2019-06-28T04:23:00Z</dcterms:modified>
</cp:coreProperties>
</file>