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7"/>
        <w:gridCol w:w="3651"/>
      </w:tblGrid>
      <w:tr w:rsidR="001F5E9C" w:rsidRPr="001F5E9C" w:rsidTr="00A14813">
        <w:trPr>
          <w:gridAfter w:val="1"/>
          <w:wAfter w:w="3651" w:type="dxa"/>
          <w:trHeight w:val="2978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1F5E9C" w:rsidRPr="001F5E9C" w:rsidRDefault="001F5E9C" w:rsidP="001F5E9C">
            <w:pPr>
              <w:tabs>
                <w:tab w:val="left" w:pos="9893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E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СОВЕТ ДЕПУТАТОВ</w:t>
            </w:r>
          </w:p>
          <w:p w:rsidR="001F5E9C" w:rsidRPr="001F5E9C" w:rsidRDefault="001F5E9C" w:rsidP="001F5E9C">
            <w:pPr>
              <w:tabs>
                <w:tab w:val="left" w:pos="9893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E9C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  <w:p w:rsidR="001F5E9C" w:rsidRPr="001F5E9C" w:rsidRDefault="001F5E9C" w:rsidP="001F5E9C">
            <w:pPr>
              <w:tabs>
                <w:tab w:val="left" w:pos="9893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E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ЗАИЛЕЧНЫЙ СЕЛЬСОВЕТ</w:t>
            </w:r>
          </w:p>
          <w:p w:rsidR="001F5E9C" w:rsidRPr="001F5E9C" w:rsidRDefault="001F5E9C" w:rsidP="001F5E9C">
            <w:pPr>
              <w:tabs>
                <w:tab w:val="left" w:pos="9893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E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АКБУЛАКСКОГО РАЙОНА</w:t>
            </w:r>
          </w:p>
          <w:p w:rsidR="001F5E9C" w:rsidRPr="001F5E9C" w:rsidRDefault="001F5E9C" w:rsidP="001F5E9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E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ОРЕНБУРГСКОЙ ОБЛАСТИ</w:t>
            </w:r>
          </w:p>
          <w:p w:rsidR="001F5E9C" w:rsidRPr="001F5E9C" w:rsidRDefault="001F5E9C" w:rsidP="001F5E9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5E9C" w:rsidRPr="001F5E9C" w:rsidRDefault="001F5E9C" w:rsidP="001F5E9C">
            <w:pPr>
              <w:tabs>
                <w:tab w:val="left" w:pos="9893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E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ТРЕТИЙ СОЗЫВ</w:t>
            </w:r>
          </w:p>
          <w:p w:rsidR="001F5E9C" w:rsidRPr="001F5E9C" w:rsidRDefault="001F5E9C" w:rsidP="001F5E9C">
            <w:pPr>
              <w:tabs>
                <w:tab w:val="left" w:pos="9893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5E9C" w:rsidRPr="001F5E9C" w:rsidRDefault="001F5E9C" w:rsidP="001F5E9C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color w:val="FF6600"/>
                <w:sz w:val="28"/>
                <w:szCs w:val="28"/>
              </w:rPr>
            </w:pPr>
            <w:r w:rsidRPr="001F5E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РЕШЕНИЕ</w:t>
            </w:r>
          </w:p>
        </w:tc>
      </w:tr>
      <w:tr w:rsidR="001F5E9C" w:rsidRPr="003D4F20" w:rsidTr="00A14813">
        <w:trPr>
          <w:trHeight w:val="3542"/>
        </w:trPr>
        <w:tc>
          <w:tcPr>
            <w:tcW w:w="9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5E9C" w:rsidRPr="001F5E9C" w:rsidRDefault="001F5E9C" w:rsidP="001F5E9C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E9C">
              <w:rPr>
                <w:rFonts w:ascii="Times New Roman" w:hAnsi="Times New Roman" w:cs="Times New Roman"/>
                <w:sz w:val="28"/>
                <w:szCs w:val="28"/>
              </w:rPr>
              <w:t xml:space="preserve">тридцать второго  заседания Совета                                                     </w:t>
            </w:r>
          </w:p>
          <w:p w:rsidR="001F5E9C" w:rsidRPr="001F5E9C" w:rsidRDefault="001F5E9C" w:rsidP="001F5E9C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E9C">
              <w:rPr>
                <w:rFonts w:ascii="Times New Roman" w:hAnsi="Times New Roman" w:cs="Times New Roman"/>
                <w:sz w:val="28"/>
                <w:szCs w:val="28"/>
              </w:rPr>
              <w:t xml:space="preserve">депутатов  муниципального образования </w:t>
            </w:r>
          </w:p>
          <w:p w:rsidR="001F5E9C" w:rsidRPr="001F5E9C" w:rsidRDefault="001F5E9C" w:rsidP="001F5E9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5E9C">
              <w:rPr>
                <w:rFonts w:ascii="Times New Roman" w:hAnsi="Times New Roman" w:cs="Times New Roman"/>
                <w:sz w:val="28"/>
                <w:szCs w:val="28"/>
              </w:rPr>
              <w:t>Заилечный сельсовет третьего созыва</w:t>
            </w:r>
          </w:p>
          <w:p w:rsidR="001F5E9C" w:rsidRPr="001F5E9C" w:rsidRDefault="001F5E9C" w:rsidP="001F5E9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E9C" w:rsidRPr="001F5E9C" w:rsidRDefault="001F5E9C" w:rsidP="001F5E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E9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с.Веселый Первый</w:t>
            </w:r>
          </w:p>
          <w:p w:rsidR="001F5E9C" w:rsidRPr="001F5E9C" w:rsidRDefault="00DB26C7" w:rsidP="001F5E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25.09.2019</w:t>
            </w:r>
            <w:r w:rsidR="001F5E9C" w:rsidRPr="001F5E9C">
              <w:rPr>
                <w:rFonts w:ascii="Times New Roman" w:hAnsi="Times New Roman" w:cs="Times New Roman"/>
                <w:sz w:val="28"/>
                <w:szCs w:val="28"/>
              </w:rPr>
              <w:t xml:space="preserve"> №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  <w:r w:rsidR="001F5E9C" w:rsidRPr="001F5E9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</w:p>
          <w:p w:rsidR="001F5E9C" w:rsidRPr="001F5E9C" w:rsidRDefault="001F5E9C" w:rsidP="001F5E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E9C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778"/>
            </w:tblGrid>
            <w:tr w:rsidR="001F5E9C" w:rsidRPr="001F5E9C" w:rsidTr="00A14813">
              <w:trPr>
                <w:trHeight w:val="1292"/>
              </w:trPr>
              <w:tc>
                <w:tcPr>
                  <w:tcW w:w="57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F5E9C" w:rsidRDefault="001F5E9C" w:rsidP="001F5E9C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Об утверждении  порядка определения</w:t>
                  </w:r>
                </w:p>
                <w:p w:rsidR="001F5E9C" w:rsidRDefault="001F5E9C" w:rsidP="001F5E9C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размера арендной  платы за использование</w:t>
                  </w:r>
                </w:p>
                <w:p w:rsidR="001F5E9C" w:rsidRDefault="001F5E9C" w:rsidP="001F5E9C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земельных  участков</w:t>
                  </w:r>
                  <w:r w:rsidRPr="007E66B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 xml:space="preserve"> находящихся в муниципальной собственности муниципального образования </w:t>
                  </w:r>
                </w:p>
                <w:p w:rsidR="001F5E9C" w:rsidRDefault="001F5E9C" w:rsidP="001F5E9C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Заилечный сельсовет, предоставленных  в аренду без торгов</w:t>
                  </w:r>
                </w:p>
                <w:p w:rsidR="001F5E9C" w:rsidRPr="001F5E9C" w:rsidRDefault="001F5E9C" w:rsidP="001F5E9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1F5E9C" w:rsidRPr="001F5E9C" w:rsidRDefault="001F5E9C" w:rsidP="001F5E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19F2" w:rsidRDefault="000D19F2" w:rsidP="000D19F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D19F2" w:rsidRDefault="000D19F2" w:rsidP="001F5E9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</w:t>
      </w:r>
      <w:r w:rsidRPr="00BD54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соответствии со статьей 3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9.7 Земельного кодексам Российской Федерации,</w:t>
      </w:r>
      <w:r w:rsidRPr="008D312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статьей 14 Закона Оренбургской области от 16 ноября 2002 года № 317/64-</w:t>
      </w:r>
      <w:r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III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-ОЗ «О порядке управления земельными ресурсами </w:t>
      </w:r>
      <w:r w:rsidRPr="00BD54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территории Оренбургской области», </w:t>
      </w:r>
      <w:r w:rsidRPr="00BD54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постановлением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Правительства Оренбургской </w:t>
      </w:r>
      <w:r w:rsidRPr="00BD54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области от 24.02.2015</w:t>
      </w:r>
      <w:r w:rsidRPr="00BD54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109-п</w:t>
      </w:r>
      <w:r w:rsidRPr="00BD54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BD54EF">
        <w:rPr>
          <w:rFonts w:ascii="Times New Roman" w:eastAsia="Times New Roman" w:hAnsi="Times New Roman" w:cs="Times New Roman"/>
          <w:sz w:val="28"/>
          <w:szCs w:val="20"/>
          <w:lang w:eastAsia="ru-RU"/>
        </w:rPr>
        <w:t>«О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 утверждении порядка </w:t>
      </w:r>
      <w:r w:rsidRPr="00BD54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определения размера арендной платы за использование земельных участков,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находящихся  в государственной  </w:t>
      </w:r>
      <w:r w:rsidRPr="00BD54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собственност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Pr="00BD54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Оренбургской</w:t>
      </w:r>
      <w:r w:rsidRPr="00BD54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области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, предоставленных в аренду без торгов</w:t>
      </w:r>
      <w:r w:rsidRPr="00BD54EF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="001F5E9C">
        <w:rPr>
          <w:rFonts w:ascii="Times New Roman" w:eastAsia="Times New Roman" w:hAnsi="Times New Roman" w:cs="Times New Roman"/>
          <w:sz w:val="28"/>
          <w:szCs w:val="20"/>
          <w:lang w:eastAsia="ru-RU"/>
        </w:rPr>
        <w:t>решением Совета депутатов муниципального образования Акбулакский район от 17.06.2015 № 454 «</w:t>
      </w:r>
      <w:r w:rsidR="001F5E9C">
        <w:rPr>
          <w:rFonts w:ascii="Times New Roman" w:eastAsia="Times New Roman" w:hAnsi="Times New Roman" w:cs="Times New Roman"/>
          <w:sz w:val="28"/>
          <w:szCs w:val="28"/>
          <w:lang w:eastAsia="ar-SA"/>
        </w:rPr>
        <w:t>Об утверждении  порядка определения размера арендной  платы за использование земельных  участков</w:t>
      </w:r>
      <w:r w:rsidR="001F5E9C" w:rsidRPr="007E66B9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1F5E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находящихся в муниципальной собственности муниципального образования Акбулакский район, предоставленных  в аренду без торгов»,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Уставом</w:t>
      </w:r>
      <w:r w:rsidRPr="00BD54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образования </w:t>
      </w:r>
      <w:r w:rsidR="001F5E9C">
        <w:rPr>
          <w:rFonts w:ascii="Times New Roman" w:eastAsia="Times New Roman" w:hAnsi="Times New Roman" w:cs="Times New Roman"/>
          <w:sz w:val="28"/>
          <w:szCs w:val="20"/>
          <w:lang w:eastAsia="ru-RU"/>
        </w:rPr>
        <w:t>Заилечный сельсовет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 в целях реализации  принципа платности использования земли, обеспечения поступления арендных платежей бюджет  </w:t>
      </w:r>
      <w:r w:rsidR="001F5E9C" w:rsidRPr="00BD54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муниципального образования </w:t>
      </w:r>
      <w:r w:rsidR="001F5E9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Заилечный сельсовет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 эффективного управления земельными ресурсами на территории  </w:t>
      </w:r>
      <w:r w:rsidR="001F5E9C" w:rsidRPr="00BD54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муниципального образования </w:t>
      </w:r>
      <w:r w:rsidR="001F5E9C">
        <w:rPr>
          <w:rFonts w:ascii="Times New Roman" w:eastAsia="Times New Roman" w:hAnsi="Times New Roman" w:cs="Times New Roman"/>
          <w:sz w:val="28"/>
          <w:szCs w:val="20"/>
          <w:lang w:eastAsia="ru-RU"/>
        </w:rPr>
        <w:t>Заилечный сельсовет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Совет </w:t>
      </w:r>
      <w:r w:rsidRPr="00BD54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депутатов муниципального образования </w:t>
      </w:r>
      <w:r w:rsidR="001F5E9C">
        <w:rPr>
          <w:rFonts w:ascii="Times New Roman" w:eastAsia="Times New Roman" w:hAnsi="Times New Roman" w:cs="Times New Roman"/>
          <w:sz w:val="28"/>
          <w:szCs w:val="20"/>
          <w:lang w:eastAsia="ru-RU"/>
        </w:rPr>
        <w:t>Заилечный сельсовет</w:t>
      </w:r>
      <w:r w:rsidRPr="00BD54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0D19F2" w:rsidRPr="002D4EBA" w:rsidRDefault="000D19F2" w:rsidP="000D19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</w:t>
      </w:r>
      <w:r w:rsidR="001F5E9C">
        <w:rPr>
          <w:rFonts w:ascii="Times New Roman" w:eastAsia="Times New Roman" w:hAnsi="Times New Roman" w:cs="Times New Roman"/>
          <w:sz w:val="28"/>
          <w:szCs w:val="20"/>
          <w:lang w:eastAsia="ru-RU"/>
        </w:rPr>
        <w:t>Р Е Ш И Л</w:t>
      </w:r>
      <w:r w:rsidRPr="00BD54EF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:rsidR="000D19F2" w:rsidRPr="003B659E" w:rsidRDefault="000D19F2" w:rsidP="000D19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D19F2" w:rsidRDefault="000D19F2" w:rsidP="002505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порядок определения размера арендной платы за использование земельных участков, находящихся в муниципальной собственности муниципального образования </w:t>
      </w:r>
      <w:r w:rsidR="001F5E9C">
        <w:rPr>
          <w:rFonts w:ascii="Times New Roman" w:hAnsi="Times New Roman" w:cs="Times New Roman"/>
          <w:sz w:val="28"/>
          <w:szCs w:val="28"/>
        </w:rPr>
        <w:t>Заилечный сельсовет</w:t>
      </w:r>
      <w:r>
        <w:rPr>
          <w:rFonts w:ascii="Times New Roman" w:hAnsi="Times New Roman" w:cs="Times New Roman"/>
          <w:sz w:val="28"/>
          <w:szCs w:val="28"/>
        </w:rPr>
        <w:t>, предоставленных в аренду без торгов, согласно приложению.</w:t>
      </w:r>
    </w:p>
    <w:p w:rsidR="00250599" w:rsidRPr="00A14FE4" w:rsidRDefault="00250599" w:rsidP="00250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FE4"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14FE4">
        <w:rPr>
          <w:rFonts w:ascii="Times New Roman" w:hAnsi="Times New Roman" w:cs="Times New Roman"/>
          <w:sz w:val="28"/>
          <w:szCs w:val="28"/>
        </w:rPr>
        <w:t>. Настоящее решение обнародовать в специально отведенных местах и на официальном сайте в сети «Интернет».</w:t>
      </w:r>
    </w:p>
    <w:p w:rsidR="000D19F2" w:rsidRDefault="000D19F2" w:rsidP="00250599">
      <w:pPr>
        <w:spacing w:after="0" w:line="240" w:lineRule="auto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Pr="005C5281">
        <w:rPr>
          <w:rFonts w:ascii="Times New Roman" w:hAnsi="Times New Roman" w:cs="Times New Roman"/>
          <w:sz w:val="28"/>
          <w:szCs w:val="28"/>
        </w:rPr>
        <w:t xml:space="preserve">      3. Настоящее решение вступает в силу после его официального опубликования</w:t>
      </w:r>
      <w:r w:rsidRPr="005C5281">
        <w:rPr>
          <w:rFonts w:ascii="Times New Roman" w:hAnsi="Times New Roman" w:cs="Times New Roman"/>
          <w:spacing w:val="-20"/>
          <w:sz w:val="28"/>
          <w:szCs w:val="28"/>
        </w:rPr>
        <w:t>.</w:t>
      </w:r>
    </w:p>
    <w:p w:rsidR="000D19F2" w:rsidRDefault="000D19F2" w:rsidP="000D19F2">
      <w:pPr>
        <w:jc w:val="both"/>
        <w:rPr>
          <w:rFonts w:ascii="Times New Roman" w:hAnsi="Times New Roman" w:cs="Times New Roman"/>
          <w:spacing w:val="-20"/>
          <w:sz w:val="28"/>
          <w:szCs w:val="28"/>
        </w:rPr>
      </w:pPr>
    </w:p>
    <w:p w:rsidR="001F5E9C" w:rsidRPr="001F5E9C" w:rsidRDefault="001F5E9C" w:rsidP="001F5E9C">
      <w:pPr>
        <w:shd w:val="clear" w:color="auto" w:fill="FFFFFF"/>
        <w:spacing w:after="0" w:line="240" w:lineRule="auto"/>
        <w:ind w:right="2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5E9C">
        <w:rPr>
          <w:rFonts w:ascii="Times New Roman" w:hAnsi="Times New Roman" w:cs="Times New Roman"/>
          <w:color w:val="000000"/>
          <w:sz w:val="28"/>
          <w:szCs w:val="28"/>
        </w:rPr>
        <w:t xml:space="preserve">Глава муниципального образования – </w:t>
      </w:r>
    </w:p>
    <w:p w:rsidR="001F5E9C" w:rsidRDefault="001F5E9C" w:rsidP="001F5E9C">
      <w:pPr>
        <w:shd w:val="clear" w:color="auto" w:fill="FFFFFF"/>
        <w:spacing w:after="0" w:line="240" w:lineRule="auto"/>
        <w:ind w:right="28"/>
        <w:jc w:val="both"/>
        <w:rPr>
          <w:color w:val="000000"/>
        </w:rPr>
      </w:pPr>
      <w:r w:rsidRPr="001F5E9C">
        <w:rPr>
          <w:rFonts w:ascii="Times New Roman" w:hAnsi="Times New Roman" w:cs="Times New Roman"/>
          <w:color w:val="000000"/>
          <w:sz w:val="28"/>
          <w:szCs w:val="28"/>
        </w:rPr>
        <w:t>Председатель Совета депутатов</w:t>
      </w:r>
      <w:r w:rsidRPr="001F5E9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F5E9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F5E9C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С.Ю. Нижегородцев</w:t>
      </w:r>
    </w:p>
    <w:p w:rsidR="009724A1" w:rsidRDefault="009724A1" w:rsidP="005C5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E9C" w:rsidRDefault="001F5E9C" w:rsidP="005C5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E9C" w:rsidRDefault="001F5E9C" w:rsidP="005C5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E9C" w:rsidRDefault="001F5E9C" w:rsidP="005C5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E9C" w:rsidRDefault="001F5E9C" w:rsidP="005C5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E9C" w:rsidRDefault="001F5E9C" w:rsidP="005C5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E9C" w:rsidRDefault="001F5E9C" w:rsidP="005C5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E9C" w:rsidRDefault="001F5E9C" w:rsidP="005C5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E9C" w:rsidRDefault="001F5E9C" w:rsidP="005C5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E9C" w:rsidRDefault="001F5E9C" w:rsidP="005C5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E9C" w:rsidRDefault="001F5E9C" w:rsidP="005C5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E9C" w:rsidRDefault="001F5E9C" w:rsidP="005C5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E9C" w:rsidRDefault="001F5E9C" w:rsidP="005C5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E9C" w:rsidRDefault="001F5E9C" w:rsidP="005C5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E9C" w:rsidRDefault="001F5E9C" w:rsidP="005C5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E9C" w:rsidRDefault="001F5E9C" w:rsidP="005C5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E9C" w:rsidRDefault="001F5E9C" w:rsidP="005C5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E9C" w:rsidRDefault="001F5E9C" w:rsidP="005C5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E9C" w:rsidRDefault="001F5E9C" w:rsidP="005C5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E9C" w:rsidRDefault="001F5E9C" w:rsidP="005C5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E9C" w:rsidRDefault="001F5E9C" w:rsidP="005C5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E9C" w:rsidRDefault="001F5E9C" w:rsidP="005C5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E9C" w:rsidRDefault="001F5E9C" w:rsidP="005C5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E9C" w:rsidRDefault="001F5E9C" w:rsidP="005C5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E9C" w:rsidRDefault="001F5E9C" w:rsidP="005C5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E9C" w:rsidRDefault="001F5E9C" w:rsidP="005C5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E9C" w:rsidRDefault="001F5E9C" w:rsidP="005C5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E9C" w:rsidRDefault="001F5E9C" w:rsidP="005C5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E9C" w:rsidRDefault="001F5E9C" w:rsidP="005C5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E9C" w:rsidRDefault="001F5E9C" w:rsidP="005C5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E9C" w:rsidRDefault="001F5E9C" w:rsidP="005C5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E9C" w:rsidRDefault="001F5E9C" w:rsidP="005C5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E9C" w:rsidRDefault="001F5E9C" w:rsidP="005C5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E9C" w:rsidRDefault="001F5E9C" w:rsidP="005C5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E9C" w:rsidRDefault="001F5E9C" w:rsidP="005C5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E9C" w:rsidRDefault="001F5E9C" w:rsidP="005C5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E9C" w:rsidRDefault="001F5E9C" w:rsidP="005C5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E9C" w:rsidRDefault="001F5E9C" w:rsidP="005C5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E9C" w:rsidRDefault="001F5E9C" w:rsidP="005C5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E9C" w:rsidRDefault="001F5E9C" w:rsidP="005C5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599" w:rsidRDefault="00250599" w:rsidP="005C5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E9C" w:rsidRPr="001578FF" w:rsidRDefault="001F5E9C" w:rsidP="005C5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C13" w:rsidRDefault="009D7C13" w:rsidP="009D7C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</w:t>
      </w:r>
      <w:r w:rsidRPr="009D7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9D7C13" w:rsidRDefault="009D7C13" w:rsidP="009D7C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  <w:r w:rsidR="003B6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7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  Совета  депутатов </w:t>
      </w:r>
    </w:p>
    <w:p w:rsidR="009D7C13" w:rsidRPr="009D7C13" w:rsidRDefault="009D7C13" w:rsidP="009D7C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9D7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 образования                                                     </w:t>
      </w:r>
    </w:p>
    <w:p w:rsidR="009D7C13" w:rsidRPr="009D7C13" w:rsidRDefault="009D7C13" w:rsidP="009D7C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9D7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5E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Заилечный сельсовет</w:t>
      </w:r>
      <w:r w:rsidRPr="009D7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9D7C13" w:rsidRPr="009D7C13" w:rsidRDefault="009D7C13" w:rsidP="009D7C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9D7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7C1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Оренбургской области</w:t>
      </w:r>
    </w:p>
    <w:p w:rsidR="005C5281" w:rsidRDefault="009D7C13" w:rsidP="005C5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0D1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B26C7">
        <w:rPr>
          <w:rFonts w:ascii="Times New Roman" w:eastAsia="Times New Roman" w:hAnsi="Times New Roman" w:cs="Times New Roman"/>
          <w:sz w:val="28"/>
          <w:szCs w:val="28"/>
          <w:lang w:eastAsia="ru-RU"/>
        </w:rPr>
        <w:t>25.09.2019</w:t>
      </w:r>
      <w:r w:rsidR="001F5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DB26C7">
        <w:rPr>
          <w:rFonts w:ascii="Times New Roman" w:eastAsia="Times New Roman" w:hAnsi="Times New Roman" w:cs="Times New Roman"/>
          <w:sz w:val="28"/>
          <w:szCs w:val="28"/>
          <w:lang w:eastAsia="ru-RU"/>
        </w:rPr>
        <w:t>143</w:t>
      </w:r>
    </w:p>
    <w:p w:rsidR="003B659E" w:rsidRDefault="003B659E" w:rsidP="002D4E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4EBA" w:rsidRDefault="002D4EBA" w:rsidP="009D7C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2D4EBA" w:rsidRDefault="002D4EBA" w:rsidP="009D7C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определения размера арендной платы за использование земельных</w:t>
      </w:r>
    </w:p>
    <w:p w:rsidR="002D4EBA" w:rsidRDefault="002D4EBA" w:rsidP="009D7C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участков, </w:t>
      </w:r>
      <w:r w:rsidR="009D7C13">
        <w:rPr>
          <w:rFonts w:ascii="Times New Roman" w:hAnsi="Times New Roman" w:cs="Times New Roman"/>
          <w:sz w:val="28"/>
          <w:szCs w:val="28"/>
        </w:rPr>
        <w:t xml:space="preserve">находящихся в муниципальной собственности муниципального образования </w:t>
      </w:r>
      <w:r w:rsidR="001F5E9C">
        <w:rPr>
          <w:rFonts w:ascii="Times New Roman" w:hAnsi="Times New Roman" w:cs="Times New Roman"/>
          <w:sz w:val="28"/>
          <w:szCs w:val="28"/>
        </w:rPr>
        <w:t>Заилечный сельсовет</w:t>
      </w:r>
      <w:r>
        <w:rPr>
          <w:rFonts w:ascii="Times New Roman" w:hAnsi="Times New Roman" w:cs="Times New Roman"/>
          <w:sz w:val="28"/>
          <w:szCs w:val="28"/>
        </w:rPr>
        <w:t>, предоставленных в аренду без торгов</w:t>
      </w:r>
    </w:p>
    <w:p w:rsidR="009D7C13" w:rsidRDefault="009D7C13" w:rsidP="009D7C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4EBA" w:rsidRDefault="002D4EBA" w:rsidP="009D7C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Настоящий Порядок определяет способы расчета размера арендной</w:t>
      </w:r>
      <w:r w:rsidR="009D7C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платы за земельные участки, находящиеся в </w:t>
      </w:r>
      <w:r w:rsidR="009D7C13">
        <w:rPr>
          <w:rFonts w:ascii="Times New Roman" w:hAnsi="Times New Roman" w:cs="Times New Roman"/>
          <w:sz w:val="28"/>
          <w:szCs w:val="28"/>
        </w:rPr>
        <w:t xml:space="preserve">муниципальной собственности  муниципального образования </w:t>
      </w:r>
      <w:r w:rsidR="001F5E9C">
        <w:rPr>
          <w:rFonts w:ascii="Times New Roman" w:hAnsi="Times New Roman" w:cs="Times New Roman"/>
          <w:sz w:val="28"/>
          <w:szCs w:val="28"/>
        </w:rPr>
        <w:t>Заилечный сельсовет</w:t>
      </w:r>
      <w:r>
        <w:rPr>
          <w:rFonts w:ascii="Times New Roman" w:hAnsi="Times New Roman" w:cs="Times New Roman"/>
          <w:sz w:val="28"/>
          <w:szCs w:val="28"/>
        </w:rPr>
        <w:t>, предоставленные в аренду без торгов (далее –земельные участки).</w:t>
      </w:r>
    </w:p>
    <w:p w:rsidR="002D4EBA" w:rsidRDefault="002D4EBA" w:rsidP="009D7C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Размер арендной платы за земельные участки в расчете на год</w:t>
      </w:r>
      <w:r w:rsidR="009D7C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– арендная плата) определяется уполномоченным органом –</w:t>
      </w:r>
      <w:r w:rsidR="009D7C13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1F5E9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Заилечный сельсовет </w:t>
      </w:r>
      <w:r>
        <w:rPr>
          <w:rFonts w:ascii="Times New Roman" w:hAnsi="Times New Roman" w:cs="Times New Roman"/>
          <w:sz w:val="28"/>
          <w:szCs w:val="28"/>
        </w:rPr>
        <w:t>одним из следующих</w:t>
      </w:r>
      <w:r w:rsidR="009D7C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способов:</w:t>
      </w:r>
    </w:p>
    <w:p w:rsidR="002D4EBA" w:rsidRDefault="002D4EBA" w:rsidP="00CF23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 основании кадастровой стоимости земельных участков;</w:t>
      </w:r>
    </w:p>
    <w:p w:rsidR="002D4EBA" w:rsidRDefault="002D4EBA" w:rsidP="00CF23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соответствии со ставками арендной платы;</w:t>
      </w:r>
    </w:p>
    <w:p w:rsidR="002D4EBA" w:rsidRDefault="002D4EBA" w:rsidP="00CF23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на основании нормативных правовых актов Российской Федерации</w:t>
      </w:r>
    </w:p>
    <w:p w:rsidR="002D4EBA" w:rsidRDefault="002D4EBA" w:rsidP="009D7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Оренбургской области;</w:t>
      </w:r>
    </w:p>
    <w:p w:rsidR="002D4EBA" w:rsidRDefault="002D4EBA" w:rsidP="00CF23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на основании рыночной стоимости земельных участков,</w:t>
      </w:r>
    </w:p>
    <w:p w:rsidR="002D4EBA" w:rsidRDefault="002D4EBA" w:rsidP="009D7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определяемой в соответствии с законодательством Российской Федерации об</w:t>
      </w:r>
      <w:r w:rsidR="00CF23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оценочной деятельности.</w:t>
      </w:r>
    </w:p>
    <w:p w:rsidR="002D4EBA" w:rsidRDefault="002D4EBA" w:rsidP="00CF23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Арендная плата, определяемая на основании кадастровой стоимости</w:t>
      </w:r>
      <w:r w:rsidR="00CF23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земельного участка, рассчитывается в размере:</w:t>
      </w:r>
    </w:p>
    <w:p w:rsidR="002D4EBA" w:rsidRDefault="002D4EBA" w:rsidP="00CF23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0,01 процента в отношении:</w:t>
      </w:r>
    </w:p>
    <w:p w:rsidR="002D4EBA" w:rsidRDefault="002D4EBA" w:rsidP="00CF23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земельного участка, изъятого из оборота, если земельный участок в</w:t>
      </w:r>
      <w:r w:rsidR="00CF23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случаях, установленных федеральными законами, может быть передан в</w:t>
      </w:r>
      <w:r w:rsidR="00CF23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аренду;</w:t>
      </w:r>
    </w:p>
    <w:p w:rsidR="002D4EBA" w:rsidRDefault="002D4EBA" w:rsidP="00CF23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земельного участка, загрязненного опасными отходами, радиоактив-</w:t>
      </w:r>
    </w:p>
    <w:p w:rsidR="002D4EBA" w:rsidRDefault="002D4EBA" w:rsidP="009D7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ными веществами, подвергшегося загрязнению, заражению и деградации, за</w:t>
      </w:r>
    </w:p>
    <w:p w:rsidR="002D4EBA" w:rsidRDefault="002D4EBA" w:rsidP="009D7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исключением случаев консервации земель с изъятием их из оборота;</w:t>
      </w:r>
      <w:r w:rsidR="00CF23C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земельного участка, предоста</w:t>
      </w:r>
      <w:r w:rsidR="00CF23CE">
        <w:rPr>
          <w:rFonts w:ascii="Times New Roman" w:hAnsi="Times New Roman" w:cs="Times New Roman"/>
          <w:sz w:val="28"/>
          <w:szCs w:val="28"/>
        </w:rPr>
        <w:t>вленного для размещения диплома</w:t>
      </w:r>
      <w:r>
        <w:rPr>
          <w:rFonts w:ascii="Times New Roman" w:hAnsi="Times New Roman" w:cs="Times New Roman"/>
          <w:sz w:val="28"/>
          <w:szCs w:val="28"/>
        </w:rPr>
        <w:t>тических представительств иностранных государств и консульских</w:t>
      </w:r>
      <w:r w:rsidR="00CF23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учреждений в Российской Федерации, если иное не установлено</w:t>
      </w:r>
      <w:r w:rsidR="00CF23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международными договорами;</w:t>
      </w:r>
    </w:p>
    <w:p w:rsidR="002D4EBA" w:rsidRDefault="002D4EBA" w:rsidP="00CF23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земельного участка, предоставленного (занятого) для размещения</w:t>
      </w:r>
      <w:r w:rsidR="00CF23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автомобильных дорог, в том числе их конструктивных элементов и</w:t>
      </w:r>
      <w:r w:rsidR="00CF23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дорожных сооружений, производственных объектов (сооружений,</w:t>
      </w:r>
      <w:r w:rsidR="00CF23C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используемых при капитальном ремонте, ремонте и содержании</w:t>
      </w:r>
    </w:p>
    <w:p w:rsidR="002D4EBA" w:rsidRDefault="002D4EBA" w:rsidP="009D7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автомобильных дорог);</w:t>
      </w:r>
    </w:p>
    <w:p w:rsidR="002D4EBA" w:rsidRDefault="002D4EBA" w:rsidP="00CF23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0,3 процента в отношении:</w:t>
      </w:r>
    </w:p>
    <w:p w:rsidR="000D19F2" w:rsidRDefault="002D4EBA" w:rsidP="00CF23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земельного участка, предоставленного для строительства или</w:t>
      </w:r>
      <w:r w:rsidR="00CF23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размещения линий связи (в том числе линейно-кабельных сооружений),</w:t>
      </w:r>
      <w:r w:rsidR="00CF23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пунктов контроля загрязнения воздуха, объектов электросетевого и</w:t>
      </w:r>
      <w:r w:rsidR="00CF23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19F2" w:rsidRDefault="000D19F2" w:rsidP="000D19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19F2" w:rsidRDefault="000D19F2" w:rsidP="000D19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4EBA" w:rsidRDefault="002D4EBA" w:rsidP="000D19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жилищно-коммунального хозяйства, организаций, оказывающих услуги по</w:t>
      </w:r>
    </w:p>
    <w:p w:rsidR="002D4EBA" w:rsidRDefault="002D4EBA" w:rsidP="009D7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тарифам, регулируемым органами государственной власти или органами</w:t>
      </w:r>
      <w:r w:rsidR="00CF23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самоуправления, а именно: линий электропередач, трансформатор-</w:t>
      </w:r>
    </w:p>
    <w:p w:rsidR="002D4EBA" w:rsidRDefault="002D4EBA" w:rsidP="009D7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ных и иных подстанций, распределительных пунктов и иного оборудования,</w:t>
      </w:r>
      <w:r w:rsidR="00CF23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предназначенного для обеспечения электрических связей и осуществления</w:t>
      </w:r>
      <w:r w:rsidR="00CF23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передачи электрической энергии, объектов инженерной инфраструктуры</w:t>
      </w:r>
      <w:r w:rsidR="00CF23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жилищно-коммунального комплекса, а также котельных заводского</w:t>
      </w:r>
      <w:r w:rsidR="00CF23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изготовления (расположенных на отдельно сформированных земельных</w:t>
      </w:r>
      <w:r w:rsidR="00CF23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участках), центральных тепловых пунктов, насосных станций различных</w:t>
      </w:r>
      <w:r w:rsidR="00CF23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модификаций и назначений, газорегуляторных пунктов, станции катодной</w:t>
      </w:r>
      <w:r w:rsidR="00CF23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защиты;</w:t>
      </w:r>
    </w:p>
    <w:p w:rsidR="002D4EBA" w:rsidRDefault="002D4EBA" w:rsidP="00CF23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земельных участков из земель сельскохозяйственного назначения,</w:t>
      </w:r>
      <w:r w:rsidR="00CF23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право аренды на которые переоформлено в соответствии с земельным</w:t>
      </w:r>
      <w:r w:rsidR="00CF23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законодательством Российской Федерации, а также из земель</w:t>
      </w:r>
      <w:r w:rsidR="00CF23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сельскохозяйственного назначения, ограниченных в обороте;</w:t>
      </w:r>
    </w:p>
    <w:p w:rsidR="002D4EBA" w:rsidRDefault="002D4EBA" w:rsidP="00CF23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земельных участков, предоставленных гражданам для индивидуаль-</w:t>
      </w:r>
      <w:r w:rsidR="00CF23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ного жилищного строительства, ведения подсобного хозяйства (приусадеб-</w:t>
      </w:r>
    </w:p>
    <w:p w:rsidR="002D4EBA" w:rsidRDefault="002D4EBA" w:rsidP="009D7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ных участков);</w:t>
      </w:r>
    </w:p>
    <w:p w:rsidR="002D4EBA" w:rsidRDefault="002D4EBA" w:rsidP="00CF23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0,7 процента в отношении:</w:t>
      </w:r>
    </w:p>
    <w:p w:rsidR="002D4EBA" w:rsidRDefault="002D4EBA" w:rsidP="00CF23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земельного участка, предоставленного (занятого) для размещения</w:t>
      </w:r>
      <w:r w:rsidR="00CF23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трубопроводов и иных объектов государственного или муниципального</w:t>
      </w:r>
      <w:r w:rsidR="00CF23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значения, используемых в сфере тепло-, водоснабжения, водоотведения и</w:t>
      </w:r>
      <w:r w:rsidR="00CF23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очистки сточных вод (за исключением земельных участков, указанных в</w:t>
      </w:r>
      <w:r w:rsidR="00CF23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подпункте «б» настоящего пункта);</w:t>
      </w:r>
    </w:p>
    <w:p w:rsidR="002D4EBA" w:rsidRDefault="002D4EBA" w:rsidP="00CF23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земельного участка, предоставленного (занятого) для размещения</w:t>
      </w:r>
      <w:r w:rsidR="00CF23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вертодромов, посадочных площадок (за исключением вертодромов,</w:t>
      </w:r>
      <w:r w:rsidR="00CF23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посадочных площадок, расположенных на территории аэродромов,аэропортов);</w:t>
      </w:r>
    </w:p>
    <w:p w:rsidR="002D4EBA" w:rsidRDefault="002D4EBA" w:rsidP="00CF23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1,0 процента в отношении земельного участка, предоставленного</w:t>
      </w:r>
      <w:r w:rsidR="00CF23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(занятого) для размещения гидроэлектростанций, гидроаккумулирующих</w:t>
      </w:r>
      <w:r w:rsidR="00CF23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электростанций, других электростанций, использующих возобновляемые</w:t>
      </w:r>
      <w:r w:rsidR="00CF23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источники энергии; обслуживающих их сооружений и объектов, в том числе</w:t>
      </w:r>
    </w:p>
    <w:p w:rsidR="002D4EBA" w:rsidRDefault="002D4EBA" w:rsidP="009D7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относящихся к гидротехническим сооружениям;</w:t>
      </w:r>
    </w:p>
    <w:p w:rsidR="002D4EBA" w:rsidRDefault="002D4EBA" w:rsidP="00CF23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1,2 процента в отношении земельного участка, предоставленного</w:t>
      </w:r>
      <w:r w:rsidR="00CF23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(занятого) для размещения объектов единой системы организации</w:t>
      </w:r>
      <w:r w:rsidR="00CF23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воздушного движения (за исключением объектов единой системы</w:t>
      </w:r>
      <w:r w:rsidR="00CF23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организации воздушного движения, расположенных на территории</w:t>
      </w:r>
      <w:r w:rsidR="00CF23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аэродромов, аэропортов);</w:t>
      </w:r>
    </w:p>
    <w:p w:rsidR="002D4EBA" w:rsidRDefault="002D4EBA" w:rsidP="00CF23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1,4 процента в отношении земельного участка, предоставленного</w:t>
      </w:r>
    </w:p>
    <w:p w:rsidR="002D4EBA" w:rsidRDefault="002D4EBA" w:rsidP="009D7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(занятого) для размещения линий связи, в том числе линейно-кабельных</w:t>
      </w:r>
    </w:p>
    <w:p w:rsidR="002D4EBA" w:rsidRDefault="002D4EBA" w:rsidP="009D7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сооружений, федерального и регионального</w:t>
      </w:r>
      <w:r w:rsidR="00CF23CE">
        <w:rPr>
          <w:rFonts w:ascii="Times New Roman" w:hAnsi="Times New Roman" w:cs="Times New Roman"/>
          <w:sz w:val="28"/>
          <w:szCs w:val="28"/>
        </w:rPr>
        <w:t xml:space="preserve">, местного </w:t>
      </w:r>
      <w:r>
        <w:rPr>
          <w:rFonts w:ascii="Times New Roman" w:hAnsi="Times New Roman" w:cs="Times New Roman"/>
          <w:sz w:val="28"/>
          <w:szCs w:val="28"/>
        </w:rPr>
        <w:t xml:space="preserve"> значения (за исключением</w:t>
      </w:r>
      <w:r w:rsidR="00CF23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земельных участков, указанных в подпункте «б» настоящего пункта);</w:t>
      </w:r>
    </w:p>
    <w:p w:rsidR="002D4EBA" w:rsidRDefault="002D4EBA" w:rsidP="00CF23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1,5 процента в отношении:</w:t>
      </w:r>
    </w:p>
    <w:p w:rsidR="002D4EBA" w:rsidRDefault="002D4EBA" w:rsidP="009D7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земельного участка, ограниченного в обороте и не относящегося к</w:t>
      </w:r>
      <w:r w:rsidR="00CF23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категории земель сельскохозяйственного назначения, право аренды на</w:t>
      </w:r>
      <w:r w:rsidR="00CF23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который переоформлено в соответствии с земельным законодательством</w:t>
      </w:r>
      <w:r w:rsidR="00CF23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 Федерации;</w:t>
      </w:r>
    </w:p>
    <w:p w:rsidR="000D19F2" w:rsidRDefault="000D19F2" w:rsidP="00CF23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4EBA" w:rsidRDefault="002D4EBA" w:rsidP="00CF23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земельного участка, предоставленного для строительства или</w:t>
      </w:r>
      <w:r w:rsidR="00CF23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размещения объектов здравоохранения, образования, культуры,</w:t>
      </w:r>
      <w:r w:rsidR="00CF23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финансируемых как из федерального</w:t>
      </w:r>
      <w:r w:rsidR="00CF23C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областного бюджета, </w:t>
      </w:r>
      <w:r w:rsidR="00CF23CE">
        <w:rPr>
          <w:rFonts w:ascii="Times New Roman" w:hAnsi="Times New Roman" w:cs="Times New Roman"/>
          <w:sz w:val="28"/>
          <w:szCs w:val="28"/>
        </w:rPr>
        <w:t xml:space="preserve"> районного бюджета, </w:t>
      </w:r>
      <w:r>
        <w:rPr>
          <w:rFonts w:ascii="Times New Roman" w:hAnsi="Times New Roman" w:cs="Times New Roman"/>
          <w:sz w:val="28"/>
          <w:szCs w:val="28"/>
        </w:rPr>
        <w:t>а также</w:t>
      </w:r>
      <w:r w:rsidR="00CF23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объектов бытового обслуживания (бани, прачечные и другое), организаций,</w:t>
      </w:r>
      <w:r w:rsidR="00CF23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оказывающих услуги по тарифам, регулируемым органами государственной</w:t>
      </w:r>
      <w:r w:rsidR="00CF23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власти (за исключением земельных участков, указанных в подпункте «б»</w:t>
      </w:r>
      <w:r w:rsidR="00CF23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пункта);</w:t>
      </w:r>
    </w:p>
    <w:p w:rsidR="002D4EBA" w:rsidRDefault="002D4EBA" w:rsidP="00CF23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земельных участков, образованных из земельного участка,</w:t>
      </w:r>
      <w:r w:rsidR="00CF23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предоставленного для комплексного освоения территории в целях</w:t>
      </w:r>
      <w:r w:rsidR="00CF23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жилищного строительства в соответствии с Земельным кодексом Российской</w:t>
      </w:r>
    </w:p>
    <w:p w:rsidR="002D4EBA" w:rsidRDefault="002D4EBA" w:rsidP="009D7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Федерации;</w:t>
      </w:r>
    </w:p>
    <w:p w:rsidR="002D4EBA" w:rsidRDefault="002D4EBA" w:rsidP="00CF23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земельного участка, предоставленного (занятого) для размещения</w:t>
      </w:r>
      <w:r w:rsidR="00CF23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объектов электроэнергетики (за исключением генерирующих мощностей), но</w:t>
      </w:r>
    </w:p>
    <w:p w:rsidR="00CF23CE" w:rsidRDefault="002D4EBA" w:rsidP="009D7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выше 7,82 рубля за 1 кв. метр (за исключением земельных участков,</w:t>
      </w:r>
      <w:r w:rsidR="00CF23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указанных в подпункте «б» настоящего пункта);</w:t>
      </w:r>
      <w:r w:rsidR="00CF23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4EBA" w:rsidRDefault="002D4EBA" w:rsidP="00CF23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земельных участков, на которых располагается объект концессионного</w:t>
      </w:r>
    </w:p>
    <w:p w:rsidR="002D4EBA" w:rsidRDefault="002D4EBA" w:rsidP="009D7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соглашения и (или) которые необходимы для осуществления деятельности,</w:t>
      </w:r>
      <w:r w:rsidR="00BE0A01" w:rsidRPr="00BE0A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предусмотренной концессионным соглашением, если иное не предусмотрено</w:t>
      </w:r>
    </w:p>
    <w:p w:rsidR="002D4EBA" w:rsidRDefault="002D4EBA" w:rsidP="009D7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законодательством Российской Федерации об автомобильных дорогах и </w:t>
      </w:r>
      <w:r w:rsidR="00BE0A01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орожной деятельности;</w:t>
      </w:r>
    </w:p>
    <w:p w:rsidR="002D4EBA" w:rsidRDefault="002C510B" w:rsidP="002C51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2D4EBA">
        <w:rPr>
          <w:rFonts w:ascii="Times New Roman" w:hAnsi="Times New Roman" w:cs="Times New Roman"/>
          <w:sz w:val="28"/>
          <w:szCs w:val="28"/>
        </w:rPr>
        <w:t>) 2,0 процента в отношении:</w:t>
      </w:r>
      <w:r w:rsidR="00CF23CE">
        <w:rPr>
          <w:rFonts w:ascii="Times New Roman" w:hAnsi="Times New Roman" w:cs="Times New Roman"/>
          <w:sz w:val="28"/>
          <w:szCs w:val="28"/>
        </w:rPr>
        <w:t xml:space="preserve"> </w:t>
      </w:r>
      <w:r w:rsidR="002D4EBA">
        <w:rPr>
          <w:rFonts w:ascii="Times New Roman" w:hAnsi="Times New Roman" w:cs="Times New Roman"/>
          <w:sz w:val="28"/>
          <w:szCs w:val="28"/>
        </w:rPr>
        <w:t>земельных участков, на которых расположены здания, сооружения,</w:t>
      </w:r>
      <w:r w:rsidR="00CF23CE">
        <w:rPr>
          <w:rFonts w:ascii="Times New Roman" w:hAnsi="Times New Roman" w:cs="Times New Roman"/>
          <w:sz w:val="28"/>
          <w:szCs w:val="28"/>
        </w:rPr>
        <w:t xml:space="preserve"> </w:t>
      </w:r>
      <w:r w:rsidR="002D4EBA">
        <w:rPr>
          <w:rFonts w:ascii="Times New Roman" w:hAnsi="Times New Roman" w:cs="Times New Roman"/>
          <w:sz w:val="28"/>
          <w:szCs w:val="28"/>
        </w:rPr>
        <w:t>помещения в здании, сооружении, принадлежащие лицам на праве</w:t>
      </w:r>
      <w:r w:rsidR="00CF23CE">
        <w:rPr>
          <w:rFonts w:ascii="Times New Roman" w:hAnsi="Times New Roman" w:cs="Times New Roman"/>
          <w:sz w:val="28"/>
          <w:szCs w:val="28"/>
        </w:rPr>
        <w:t xml:space="preserve"> </w:t>
      </w:r>
      <w:r w:rsidR="002D4EBA">
        <w:rPr>
          <w:rFonts w:ascii="Times New Roman" w:hAnsi="Times New Roman" w:cs="Times New Roman"/>
          <w:sz w:val="28"/>
          <w:szCs w:val="28"/>
        </w:rPr>
        <w:t>собственности, хозяйственного ведения (за исключением земельных</w:t>
      </w:r>
      <w:r w:rsidR="00CF23CE">
        <w:rPr>
          <w:rFonts w:ascii="Times New Roman" w:hAnsi="Times New Roman" w:cs="Times New Roman"/>
          <w:sz w:val="28"/>
          <w:szCs w:val="28"/>
        </w:rPr>
        <w:t xml:space="preserve"> </w:t>
      </w:r>
      <w:r w:rsidR="002D4EBA">
        <w:rPr>
          <w:rFonts w:ascii="Times New Roman" w:hAnsi="Times New Roman" w:cs="Times New Roman"/>
          <w:sz w:val="28"/>
          <w:szCs w:val="28"/>
        </w:rPr>
        <w:t>участко</w:t>
      </w:r>
      <w:r>
        <w:rPr>
          <w:rFonts w:ascii="Times New Roman" w:hAnsi="Times New Roman" w:cs="Times New Roman"/>
          <w:sz w:val="28"/>
          <w:szCs w:val="28"/>
        </w:rPr>
        <w:t>в, указанных в подпунктах «а»–«ж</w:t>
      </w:r>
      <w:r w:rsidR="002D4EBA">
        <w:rPr>
          <w:rFonts w:ascii="Times New Roman" w:hAnsi="Times New Roman" w:cs="Times New Roman"/>
          <w:sz w:val="28"/>
          <w:szCs w:val="28"/>
        </w:rPr>
        <w:t>» настоящего пункта, пункте 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4EBA">
        <w:rPr>
          <w:rFonts w:ascii="Times New Roman" w:hAnsi="Times New Roman" w:cs="Times New Roman"/>
          <w:sz w:val="28"/>
          <w:szCs w:val="28"/>
        </w:rPr>
        <w:t>настоящего Порядка);</w:t>
      </w:r>
    </w:p>
    <w:p w:rsidR="002D4EBA" w:rsidRDefault="002D4EBA" w:rsidP="002C51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земельных участков, предоставленных без проведения торгов для</w:t>
      </w:r>
      <w:r w:rsidR="002C51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строительства (размещения) объектов, </w:t>
      </w:r>
      <w:r w:rsidR="002C510B">
        <w:rPr>
          <w:rFonts w:ascii="Times New Roman" w:hAnsi="Times New Roman" w:cs="Times New Roman"/>
          <w:sz w:val="28"/>
          <w:szCs w:val="28"/>
        </w:rPr>
        <w:t>не указанных в подпунктах «а»–«ж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D4EBA" w:rsidRDefault="002D4EBA" w:rsidP="009D7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настоящего пункта, пункте 4 настоящего Порядка.</w:t>
      </w:r>
    </w:p>
    <w:p w:rsidR="002D4EBA" w:rsidRDefault="002D4EBA" w:rsidP="002C51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земельного участка, право аренды на который переоформлено в</w:t>
      </w:r>
      <w:r w:rsidR="002C51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соответствии с земельным законодательством Российской Федерации;</w:t>
      </w:r>
      <w:r w:rsidR="002C51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земельного участка, предоставленного в аренду пользователю недр для</w:t>
      </w:r>
      <w:r w:rsidR="002C51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ведения работ, связанных с пользованием недрами.</w:t>
      </w:r>
    </w:p>
    <w:p w:rsidR="002D4EBA" w:rsidRDefault="002D4EBA" w:rsidP="002C51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Для целей, указанных в настоящем пункте, арендная плата</w:t>
      </w:r>
      <w:r w:rsidR="002C51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определяется в соответствии со ставками арендной платы в отношении:</w:t>
      </w:r>
    </w:p>
    <w:p w:rsidR="002D4EBA" w:rsidRDefault="002D4EBA" w:rsidP="002C51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земельного участка, предоставленного (занятого) для размещения</w:t>
      </w:r>
      <w:r w:rsidR="002C51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объектов Единой системы газоснабжения, газопроводов и иных</w:t>
      </w:r>
      <w:r w:rsidR="002C51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трубопроводов аналогичного назначения, их конструктивных элементов и</w:t>
      </w:r>
      <w:r w:rsidR="002C51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сооружений, являющихся неотъемлемой технологической частью указанных</w:t>
      </w:r>
      <w:r w:rsidR="002C51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объектов, – в размере 0,11 рубля за 1 кв. метр;</w:t>
      </w:r>
    </w:p>
    <w:p w:rsidR="002D4EBA" w:rsidRDefault="002D4EBA" w:rsidP="002C51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земельного участка, предоставленного (занятого) инфраструктурой</w:t>
      </w:r>
    </w:p>
    <w:p w:rsidR="002D4EBA" w:rsidRDefault="002D4EBA" w:rsidP="009D7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железнодорожного транспорта общего и необщего пользования, – в размере</w:t>
      </w:r>
    </w:p>
    <w:p w:rsidR="002D4EBA" w:rsidRDefault="002D4EBA" w:rsidP="009D7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20,7 рубля за 1 гектар;</w:t>
      </w:r>
    </w:p>
    <w:p w:rsidR="002D4EBA" w:rsidRDefault="002D4EBA" w:rsidP="002C51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земельного участка, предоставленного (занятого) для размещения</w:t>
      </w:r>
    </w:p>
    <w:p w:rsidR="002D4EBA" w:rsidRDefault="002D4EBA" w:rsidP="009D7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сети связи и объектов инженерной инфраструктуры, обеспечивающих</w:t>
      </w:r>
      <w:r w:rsidR="002C51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эфирную наземную трансляцию общероссийских обязательных общедоступ-</w:t>
      </w:r>
    </w:p>
    <w:p w:rsidR="002D4EBA" w:rsidRDefault="002D4EBA" w:rsidP="009D7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ных телеканалов и радиоканалов, – в размере 0,11 рубля за 1 кв. метр, но не</w:t>
      </w:r>
    </w:p>
    <w:p w:rsidR="002D4EBA" w:rsidRDefault="002D4EBA" w:rsidP="009D7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выше:</w:t>
      </w:r>
    </w:p>
    <w:p w:rsidR="002D4EBA" w:rsidRDefault="002D4EBA" w:rsidP="002C51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0,01 процента от кадастровой стоимости соответствующего земельного</w:t>
      </w:r>
    </w:p>
    <w:p w:rsidR="000D19F2" w:rsidRDefault="000D19F2" w:rsidP="009D7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19F2" w:rsidRDefault="000D19F2" w:rsidP="009D7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4EBA" w:rsidRDefault="002D4EBA" w:rsidP="009D7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участка, если на нем расположены объекты, обеспечивающие радиовещание</w:t>
      </w:r>
    </w:p>
    <w:p w:rsidR="002D4EBA" w:rsidRDefault="002D4EBA" w:rsidP="009D7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длинных, средних и коротких частотах;</w:t>
      </w:r>
    </w:p>
    <w:p w:rsidR="002D4EBA" w:rsidRDefault="002D4EBA" w:rsidP="002C51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0,3 процента от кадастровой стоимости соответствующего земельного</w:t>
      </w:r>
    </w:p>
    <w:p w:rsidR="002D4EBA" w:rsidRDefault="002D4EBA" w:rsidP="009D7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участка в отношении прочих земельных участков;</w:t>
      </w:r>
    </w:p>
    <w:p w:rsidR="002D4EBA" w:rsidRDefault="002D4EBA" w:rsidP="002C51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земельного участка, предоставленного (занятого) для размещения</w:t>
      </w:r>
      <w:r w:rsidR="002C51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объектов аэропортов и аэродромов, в том числе не являющихся объектами</w:t>
      </w:r>
    </w:p>
    <w:p w:rsidR="002D4EBA" w:rsidRDefault="002D4EBA" w:rsidP="009D7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капитального строительства, – в размере 0,05 рубля за 1 кв. метр.</w:t>
      </w:r>
    </w:p>
    <w:p w:rsidR="002D4EBA" w:rsidRDefault="002D4EBA" w:rsidP="002C51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Размер арендной платы за земельные участки, предоставленные для</w:t>
      </w:r>
    </w:p>
    <w:p w:rsidR="002D4EBA" w:rsidRDefault="002D4EBA" w:rsidP="009D7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размещения объектов, предусмотренных подпунктом 2 пункта 1 статьи 49</w:t>
      </w:r>
      <w:r w:rsidR="002C51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Земельного кодекса Российской Федерации, устанавливается равным</w:t>
      </w:r>
      <w:r w:rsidR="002C51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размеру арендной платы, рассчитанному для соответствующих целей в</w:t>
      </w:r>
      <w:r w:rsidR="002C51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отношении</w:t>
      </w:r>
      <w:r w:rsidR="002C51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земельных участков, находящихся в федеральной собственности.</w:t>
      </w:r>
    </w:p>
    <w:p w:rsidR="002D4EBA" w:rsidRDefault="002D4EBA" w:rsidP="002C51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 случае отсутствия кадастровой стоимости земельного участка при</w:t>
      </w:r>
    </w:p>
    <w:p w:rsidR="002D4EBA" w:rsidRDefault="002D4EBA" w:rsidP="009D7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определении размера арендной платы применяется произведение площади</w:t>
      </w:r>
    </w:p>
    <w:p w:rsidR="002D4EBA" w:rsidRDefault="002D4EBA" w:rsidP="009D7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земельного участка и среднего удельного показателя кадастровой стоимости</w:t>
      </w:r>
    </w:p>
    <w:p w:rsidR="002D4EBA" w:rsidRDefault="002D4EBA" w:rsidP="009D7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муниципальному образованию для соответствующего вида разрешенного</w:t>
      </w:r>
    </w:p>
    <w:p w:rsidR="002D4EBA" w:rsidRDefault="002D4EBA" w:rsidP="009D7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использования (в случае отсутствия для соответствующего вида</w:t>
      </w:r>
      <w:r w:rsidR="002C51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разрешенного использования районного удельного показателя кадастровой</w:t>
      </w:r>
    </w:p>
    <w:p w:rsidR="002D4EBA" w:rsidRDefault="002D4EBA" w:rsidP="009D7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стоимости применяется средний удельный показатель кадастровой</w:t>
      </w:r>
      <w:r w:rsidR="002C51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стоимости по </w:t>
      </w:r>
      <w:r w:rsidR="002C510B">
        <w:rPr>
          <w:rFonts w:ascii="Times New Roman" w:hAnsi="Times New Roman" w:cs="Times New Roman"/>
          <w:sz w:val="28"/>
          <w:szCs w:val="28"/>
        </w:rPr>
        <w:t>Акбулакскому району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видом разрешенного</w:t>
      </w:r>
      <w:r w:rsidR="002C51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использования, в случае его отсутствия применяется средний удельный</w:t>
      </w:r>
      <w:r w:rsidR="002C51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показатель кадастровой стоимости по муниципальному образованию</w:t>
      </w:r>
      <w:r w:rsidR="002C51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независимо от вида разрешенного использования).</w:t>
      </w:r>
    </w:p>
    <w:p w:rsidR="0066149F" w:rsidRDefault="0066149F" w:rsidP="007346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7.</w:t>
      </w:r>
      <w:r w:rsidR="00BE1E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целей, </w:t>
      </w:r>
      <w:r w:rsidR="0073468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не указанных в пунктах 3, 4 настоящего Порядка,</w:t>
      </w:r>
      <w:r w:rsidR="0073468D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>рендная плата</w:t>
      </w:r>
      <w:r w:rsidR="007346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определяется по формуле:</w:t>
      </w:r>
    </w:p>
    <w:p w:rsidR="0066149F" w:rsidRDefault="0073468D" w:rsidP="006614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66149F">
        <w:rPr>
          <w:rFonts w:ascii="Times New Roman" w:hAnsi="Times New Roman" w:cs="Times New Roman"/>
          <w:sz w:val="28"/>
          <w:szCs w:val="28"/>
        </w:rPr>
        <w:t>А = Кс x Ст, где:</w:t>
      </w:r>
    </w:p>
    <w:p w:rsidR="0073468D" w:rsidRDefault="0073468D" w:rsidP="006614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149F" w:rsidRDefault="0066149F" w:rsidP="006614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– размер годовой арендной платы за земельный участок (рублей);</w:t>
      </w:r>
    </w:p>
    <w:p w:rsidR="0066149F" w:rsidRDefault="0066149F" w:rsidP="006614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Кс – кадастровая стоимость земельного участка (рублей);</w:t>
      </w:r>
    </w:p>
    <w:p w:rsidR="0066149F" w:rsidRDefault="0066149F" w:rsidP="006614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 – ставка арендной платы (процентов).</w:t>
      </w:r>
    </w:p>
    <w:p w:rsidR="0073468D" w:rsidRDefault="0073468D" w:rsidP="006614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149F" w:rsidRDefault="0066149F" w:rsidP="00CD36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Значения ставок арендной платы (Ст) устанавливаются </w:t>
      </w:r>
      <w:r w:rsidR="0073468D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BE1E1B">
        <w:rPr>
          <w:rFonts w:ascii="Times New Roman" w:hAnsi="Times New Roman" w:cs="Times New Roman"/>
          <w:sz w:val="28"/>
          <w:szCs w:val="28"/>
        </w:rPr>
        <w:t xml:space="preserve"> </w:t>
      </w:r>
      <w:r w:rsidR="00CD36E0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73468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1F5E9C">
        <w:rPr>
          <w:rFonts w:ascii="Times New Roman" w:hAnsi="Times New Roman" w:cs="Times New Roman"/>
          <w:sz w:val="28"/>
          <w:szCs w:val="28"/>
        </w:rPr>
        <w:t>Заилечный сельсовет</w:t>
      </w:r>
      <w:r w:rsidR="007346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действуют с 1 </w:t>
      </w:r>
      <w:r w:rsidR="00BA5272">
        <w:rPr>
          <w:rFonts w:ascii="Times New Roman" w:hAnsi="Times New Roman" w:cs="Times New Roman"/>
          <w:sz w:val="28"/>
          <w:szCs w:val="28"/>
        </w:rPr>
        <w:t>ок</w:t>
      </w:r>
      <w:r>
        <w:rPr>
          <w:rFonts w:ascii="Times New Roman" w:hAnsi="Times New Roman" w:cs="Times New Roman"/>
          <w:sz w:val="28"/>
          <w:szCs w:val="28"/>
        </w:rPr>
        <w:t>тября 201</w:t>
      </w:r>
      <w:r w:rsidR="001F5E9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CD36E0">
        <w:rPr>
          <w:rFonts w:ascii="Times New Roman" w:hAnsi="Times New Roman" w:cs="Times New Roman"/>
          <w:sz w:val="28"/>
          <w:szCs w:val="28"/>
        </w:rPr>
        <w:t>. Решение</w:t>
      </w:r>
      <w:r w:rsidR="00BE1E1B">
        <w:rPr>
          <w:rFonts w:ascii="Times New Roman" w:hAnsi="Times New Roman" w:cs="Times New Roman"/>
          <w:sz w:val="28"/>
          <w:szCs w:val="28"/>
        </w:rPr>
        <w:t xml:space="preserve">  подлежит опубликованию </w:t>
      </w:r>
      <w:r w:rsidR="001F5E9C">
        <w:rPr>
          <w:rFonts w:ascii="Times New Roman" w:hAnsi="Times New Roman" w:cs="Times New Roman"/>
          <w:sz w:val="28"/>
          <w:szCs w:val="28"/>
        </w:rPr>
        <w:t>на официальном сайте администрации в сети Интернет</w:t>
      </w:r>
      <w:r w:rsidR="00BE1E1B">
        <w:rPr>
          <w:rFonts w:ascii="Times New Roman" w:hAnsi="Times New Roman" w:cs="Times New Roman"/>
          <w:sz w:val="28"/>
          <w:szCs w:val="28"/>
        </w:rPr>
        <w:t>.</w:t>
      </w:r>
    </w:p>
    <w:p w:rsidR="002D4EBA" w:rsidRDefault="00BE0A01" w:rsidP="002C51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A01">
        <w:rPr>
          <w:rFonts w:ascii="Times New Roman" w:hAnsi="Times New Roman" w:cs="Times New Roman"/>
          <w:sz w:val="28"/>
          <w:szCs w:val="28"/>
        </w:rPr>
        <w:t>8</w:t>
      </w:r>
      <w:r w:rsidR="002D4EBA">
        <w:rPr>
          <w:rFonts w:ascii="Times New Roman" w:hAnsi="Times New Roman" w:cs="Times New Roman"/>
          <w:sz w:val="28"/>
          <w:szCs w:val="28"/>
        </w:rPr>
        <w:t>. В случаях если определить размер арендной платы в соответствии с</w:t>
      </w:r>
    </w:p>
    <w:p w:rsidR="002D4EBA" w:rsidRDefault="00BE0A01" w:rsidP="009D7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пунктами 3–</w:t>
      </w:r>
      <w:r w:rsidRPr="00BE0A01">
        <w:rPr>
          <w:rFonts w:ascii="Times New Roman" w:hAnsi="Times New Roman" w:cs="Times New Roman"/>
          <w:sz w:val="28"/>
          <w:szCs w:val="28"/>
        </w:rPr>
        <w:t>7</w:t>
      </w:r>
      <w:r w:rsidR="002D4EBA">
        <w:rPr>
          <w:rFonts w:ascii="Times New Roman" w:hAnsi="Times New Roman" w:cs="Times New Roman"/>
          <w:sz w:val="28"/>
          <w:szCs w:val="28"/>
        </w:rPr>
        <w:t xml:space="preserve"> настоящего Порядка невозможно, арендная плата</w:t>
      </w:r>
      <w:r w:rsidR="002C510B">
        <w:rPr>
          <w:rFonts w:ascii="Times New Roman" w:hAnsi="Times New Roman" w:cs="Times New Roman"/>
          <w:sz w:val="28"/>
          <w:szCs w:val="28"/>
        </w:rPr>
        <w:t xml:space="preserve"> </w:t>
      </w:r>
      <w:r w:rsidR="002D4EBA">
        <w:rPr>
          <w:rFonts w:ascii="Times New Roman" w:hAnsi="Times New Roman" w:cs="Times New Roman"/>
          <w:sz w:val="28"/>
          <w:szCs w:val="28"/>
        </w:rPr>
        <w:t>рассчитывается на основании рыночной стоимости земельного участка,</w:t>
      </w:r>
      <w:r w:rsidR="002C510B">
        <w:rPr>
          <w:rFonts w:ascii="Times New Roman" w:hAnsi="Times New Roman" w:cs="Times New Roman"/>
          <w:sz w:val="28"/>
          <w:szCs w:val="28"/>
        </w:rPr>
        <w:t xml:space="preserve"> </w:t>
      </w:r>
      <w:r w:rsidR="002D4EBA">
        <w:rPr>
          <w:rFonts w:ascii="Times New Roman" w:hAnsi="Times New Roman" w:cs="Times New Roman"/>
          <w:sz w:val="28"/>
          <w:szCs w:val="28"/>
        </w:rPr>
        <w:t>определяемой в соответствии с законодательством Российской Федерации об</w:t>
      </w:r>
    </w:p>
    <w:p w:rsidR="002D4EBA" w:rsidRDefault="002D4EBA" w:rsidP="009D7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оценочной деятельности.</w:t>
      </w:r>
    </w:p>
    <w:p w:rsidR="002D4EBA" w:rsidRDefault="002D4EBA" w:rsidP="002C51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этих случаях арендная плата рассчитывается как произведение</w:t>
      </w:r>
      <w:r w:rsidR="002C51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рыночной стоимости земельного участка и выраженной в процентах ставки</w:t>
      </w:r>
    </w:p>
    <w:p w:rsidR="002D4EBA" w:rsidRDefault="002D4EBA" w:rsidP="009D7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рефинансирования Центрального банка Российской Федерации,</w:t>
      </w:r>
    </w:p>
    <w:p w:rsidR="002D4EBA" w:rsidRDefault="002D4EBA" w:rsidP="009D7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действующей на начало календарного года, в котором принято решение о</w:t>
      </w:r>
    </w:p>
    <w:p w:rsidR="002D4EBA" w:rsidRDefault="002D4EBA" w:rsidP="009D7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предоставлении земельного участка, по следующей формуле:</w:t>
      </w:r>
    </w:p>
    <w:p w:rsidR="002C510B" w:rsidRDefault="002C510B" w:rsidP="009D7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4EBA" w:rsidRDefault="002C510B" w:rsidP="009D7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2D4EBA">
        <w:rPr>
          <w:rFonts w:ascii="Times New Roman" w:hAnsi="Times New Roman" w:cs="Times New Roman"/>
          <w:sz w:val="28"/>
          <w:szCs w:val="28"/>
        </w:rPr>
        <w:t>А = С х Р, где:</w:t>
      </w:r>
    </w:p>
    <w:p w:rsidR="000D19F2" w:rsidRDefault="000D19F2" w:rsidP="002C51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19F2" w:rsidRDefault="000D19F2" w:rsidP="002C51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19F2" w:rsidRDefault="000D19F2" w:rsidP="002C51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4EBA" w:rsidRDefault="002D4EBA" w:rsidP="002C51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– арендная плата;</w:t>
      </w:r>
    </w:p>
    <w:p w:rsidR="002D4EBA" w:rsidRDefault="002D4EBA" w:rsidP="002C51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– рыночная стоимость земельного участка, определяемая на</w:t>
      </w:r>
      <w:r w:rsidR="002C51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основании результатов оценки, проведенной не более чем за 6 месяцев до</w:t>
      </w:r>
      <w:r w:rsidR="002C51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заключения договора аренды земельного участка;</w:t>
      </w:r>
    </w:p>
    <w:p w:rsidR="002D4EBA" w:rsidRDefault="002D4EBA" w:rsidP="002C51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– действующая ставка рефинансирования Центрального банка</w:t>
      </w:r>
      <w:r w:rsidR="002C51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2D4EBA" w:rsidRDefault="00BE0A01" w:rsidP="00ED31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A01">
        <w:rPr>
          <w:rFonts w:ascii="Times New Roman" w:hAnsi="Times New Roman" w:cs="Times New Roman"/>
          <w:sz w:val="28"/>
          <w:szCs w:val="28"/>
        </w:rPr>
        <w:t>9</w:t>
      </w:r>
      <w:r w:rsidR="002D4EBA">
        <w:rPr>
          <w:rFonts w:ascii="Times New Roman" w:hAnsi="Times New Roman" w:cs="Times New Roman"/>
          <w:sz w:val="28"/>
          <w:szCs w:val="28"/>
        </w:rPr>
        <w:t>. При заключении договора аренды земельного участка (далее –</w:t>
      </w:r>
      <w:r w:rsidR="00ED3159">
        <w:rPr>
          <w:rFonts w:ascii="Times New Roman" w:hAnsi="Times New Roman" w:cs="Times New Roman"/>
          <w:sz w:val="28"/>
          <w:szCs w:val="28"/>
        </w:rPr>
        <w:t xml:space="preserve"> </w:t>
      </w:r>
      <w:r w:rsidR="002D4EBA">
        <w:rPr>
          <w:rFonts w:ascii="Times New Roman" w:hAnsi="Times New Roman" w:cs="Times New Roman"/>
          <w:sz w:val="28"/>
          <w:szCs w:val="28"/>
        </w:rPr>
        <w:t xml:space="preserve">договор аренды) </w:t>
      </w:r>
      <w:r w:rsidR="002C510B">
        <w:rPr>
          <w:rFonts w:ascii="Times New Roman" w:hAnsi="Times New Roman" w:cs="Times New Roman"/>
          <w:sz w:val="28"/>
          <w:szCs w:val="28"/>
        </w:rPr>
        <w:t xml:space="preserve">администрация района </w:t>
      </w:r>
      <w:r w:rsidR="002D4EBA">
        <w:rPr>
          <w:rFonts w:ascii="Times New Roman" w:hAnsi="Times New Roman" w:cs="Times New Roman"/>
          <w:sz w:val="28"/>
          <w:szCs w:val="28"/>
        </w:rPr>
        <w:t xml:space="preserve"> предусматривает в таком договоре случаи и</w:t>
      </w:r>
      <w:r w:rsidR="002C510B">
        <w:rPr>
          <w:rFonts w:ascii="Times New Roman" w:hAnsi="Times New Roman" w:cs="Times New Roman"/>
          <w:sz w:val="28"/>
          <w:szCs w:val="28"/>
        </w:rPr>
        <w:t xml:space="preserve"> </w:t>
      </w:r>
      <w:r w:rsidR="002D4EBA">
        <w:rPr>
          <w:rFonts w:ascii="Times New Roman" w:hAnsi="Times New Roman" w:cs="Times New Roman"/>
          <w:sz w:val="28"/>
          <w:szCs w:val="28"/>
        </w:rPr>
        <w:t>периодичность изменения арендной платы за пользование земельным</w:t>
      </w:r>
      <w:r w:rsidR="00ED3159">
        <w:rPr>
          <w:rFonts w:ascii="Times New Roman" w:hAnsi="Times New Roman" w:cs="Times New Roman"/>
          <w:sz w:val="28"/>
          <w:szCs w:val="28"/>
        </w:rPr>
        <w:t xml:space="preserve"> </w:t>
      </w:r>
      <w:r w:rsidR="002D4EBA">
        <w:rPr>
          <w:rFonts w:ascii="Times New Roman" w:hAnsi="Times New Roman" w:cs="Times New Roman"/>
          <w:sz w:val="28"/>
          <w:szCs w:val="28"/>
        </w:rPr>
        <w:t>участком. При этом арендная плата (ежегодно, но</w:t>
      </w:r>
      <w:r w:rsidR="00ED3159">
        <w:rPr>
          <w:rFonts w:ascii="Times New Roman" w:hAnsi="Times New Roman" w:cs="Times New Roman"/>
          <w:sz w:val="28"/>
          <w:szCs w:val="28"/>
        </w:rPr>
        <w:t xml:space="preserve"> </w:t>
      </w:r>
      <w:r w:rsidR="002D4EBA">
        <w:rPr>
          <w:rFonts w:ascii="Times New Roman" w:hAnsi="Times New Roman" w:cs="Times New Roman"/>
          <w:sz w:val="28"/>
          <w:szCs w:val="28"/>
        </w:rPr>
        <w:t>не ранее чем через год после заключения договора аренды</w:t>
      </w:r>
      <w:r w:rsidR="005436E5">
        <w:rPr>
          <w:rFonts w:ascii="Times New Roman" w:hAnsi="Times New Roman" w:cs="Times New Roman"/>
          <w:sz w:val="28"/>
          <w:szCs w:val="28"/>
        </w:rPr>
        <w:t>)</w:t>
      </w:r>
      <w:r w:rsidR="002D4EBA">
        <w:rPr>
          <w:rFonts w:ascii="Times New Roman" w:hAnsi="Times New Roman" w:cs="Times New Roman"/>
          <w:sz w:val="28"/>
          <w:szCs w:val="28"/>
        </w:rPr>
        <w:t>,</w:t>
      </w:r>
      <w:r w:rsidR="005436E5">
        <w:rPr>
          <w:rFonts w:ascii="Times New Roman" w:hAnsi="Times New Roman" w:cs="Times New Roman"/>
          <w:sz w:val="28"/>
          <w:szCs w:val="28"/>
        </w:rPr>
        <w:t xml:space="preserve"> </w:t>
      </w:r>
      <w:r w:rsidR="002D4EBA">
        <w:rPr>
          <w:rFonts w:ascii="Times New Roman" w:hAnsi="Times New Roman" w:cs="Times New Roman"/>
          <w:sz w:val="28"/>
          <w:szCs w:val="28"/>
        </w:rPr>
        <w:t xml:space="preserve"> изменяется в</w:t>
      </w:r>
      <w:r w:rsidR="00ED3159">
        <w:rPr>
          <w:rFonts w:ascii="Times New Roman" w:hAnsi="Times New Roman" w:cs="Times New Roman"/>
          <w:sz w:val="28"/>
          <w:szCs w:val="28"/>
        </w:rPr>
        <w:t xml:space="preserve"> </w:t>
      </w:r>
      <w:r w:rsidR="002D4EBA">
        <w:rPr>
          <w:rFonts w:ascii="Times New Roman" w:hAnsi="Times New Roman" w:cs="Times New Roman"/>
          <w:sz w:val="28"/>
          <w:szCs w:val="28"/>
        </w:rPr>
        <w:t>одностороннем порядке арендодателем на размер уровня инфляции,</w:t>
      </w:r>
      <w:r w:rsidR="00ED3159">
        <w:rPr>
          <w:rFonts w:ascii="Times New Roman" w:hAnsi="Times New Roman" w:cs="Times New Roman"/>
          <w:sz w:val="28"/>
          <w:szCs w:val="28"/>
        </w:rPr>
        <w:t xml:space="preserve"> </w:t>
      </w:r>
      <w:r w:rsidR="002D4EBA">
        <w:rPr>
          <w:rFonts w:ascii="Times New Roman" w:hAnsi="Times New Roman" w:cs="Times New Roman"/>
          <w:sz w:val="28"/>
          <w:szCs w:val="28"/>
        </w:rPr>
        <w:t>установленного в федеральном законе о федеральном бюджете на очередной</w:t>
      </w:r>
      <w:r w:rsidR="00ED3159">
        <w:rPr>
          <w:rFonts w:ascii="Times New Roman" w:hAnsi="Times New Roman" w:cs="Times New Roman"/>
          <w:sz w:val="28"/>
          <w:szCs w:val="28"/>
        </w:rPr>
        <w:t xml:space="preserve"> </w:t>
      </w:r>
      <w:r w:rsidR="002D4EBA">
        <w:rPr>
          <w:rFonts w:ascii="Times New Roman" w:hAnsi="Times New Roman" w:cs="Times New Roman"/>
          <w:sz w:val="28"/>
          <w:szCs w:val="28"/>
        </w:rPr>
        <w:t>финансовый год и плановый период, который применяется ежегодно по</w:t>
      </w:r>
      <w:r w:rsidR="00ED3159">
        <w:rPr>
          <w:rFonts w:ascii="Times New Roman" w:hAnsi="Times New Roman" w:cs="Times New Roman"/>
          <w:sz w:val="28"/>
          <w:szCs w:val="28"/>
        </w:rPr>
        <w:t xml:space="preserve"> </w:t>
      </w:r>
      <w:r w:rsidR="002D4EBA">
        <w:rPr>
          <w:rFonts w:ascii="Times New Roman" w:hAnsi="Times New Roman" w:cs="Times New Roman"/>
          <w:sz w:val="28"/>
          <w:szCs w:val="28"/>
        </w:rPr>
        <w:t>состоянию на начало очередного финансового года, начиная с года,</w:t>
      </w:r>
      <w:r w:rsidR="00ED3159">
        <w:rPr>
          <w:rFonts w:ascii="Times New Roman" w:hAnsi="Times New Roman" w:cs="Times New Roman"/>
          <w:sz w:val="28"/>
          <w:szCs w:val="28"/>
        </w:rPr>
        <w:t xml:space="preserve"> </w:t>
      </w:r>
      <w:r w:rsidR="002D4EBA">
        <w:rPr>
          <w:rFonts w:ascii="Times New Roman" w:hAnsi="Times New Roman" w:cs="Times New Roman"/>
          <w:sz w:val="28"/>
          <w:szCs w:val="28"/>
        </w:rPr>
        <w:t>следующего за годом, в котором заключен договор аренды.</w:t>
      </w:r>
    </w:p>
    <w:p w:rsidR="002D4EBA" w:rsidRDefault="00BE0A01" w:rsidP="005436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A01">
        <w:rPr>
          <w:rFonts w:ascii="Times New Roman" w:hAnsi="Times New Roman" w:cs="Times New Roman"/>
          <w:sz w:val="28"/>
          <w:szCs w:val="28"/>
        </w:rPr>
        <w:t>10</w:t>
      </w:r>
      <w:r w:rsidR="002D4EBA">
        <w:rPr>
          <w:rFonts w:ascii="Times New Roman" w:hAnsi="Times New Roman" w:cs="Times New Roman"/>
          <w:sz w:val="28"/>
          <w:szCs w:val="28"/>
        </w:rPr>
        <w:t>. При заключении договора аренды, в соответствии с которым</w:t>
      </w:r>
      <w:r w:rsidR="005436E5">
        <w:rPr>
          <w:rFonts w:ascii="Times New Roman" w:hAnsi="Times New Roman" w:cs="Times New Roman"/>
          <w:sz w:val="28"/>
          <w:szCs w:val="28"/>
        </w:rPr>
        <w:t xml:space="preserve"> </w:t>
      </w:r>
      <w:r w:rsidR="002D4EBA">
        <w:rPr>
          <w:rFonts w:ascii="Times New Roman" w:hAnsi="Times New Roman" w:cs="Times New Roman"/>
          <w:sz w:val="28"/>
          <w:szCs w:val="28"/>
        </w:rPr>
        <w:t>арендная плата рассчитана на основании кадастровой стоимости земельного</w:t>
      </w:r>
    </w:p>
    <w:p w:rsidR="002D4EBA" w:rsidRDefault="005436E5" w:rsidP="009D7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2D4EBA">
        <w:rPr>
          <w:rFonts w:ascii="Times New Roman" w:hAnsi="Times New Roman" w:cs="Times New Roman"/>
          <w:sz w:val="28"/>
          <w:szCs w:val="28"/>
        </w:rPr>
        <w:t>частка</w:t>
      </w:r>
      <w:r>
        <w:rPr>
          <w:rFonts w:ascii="Times New Roman" w:hAnsi="Times New Roman" w:cs="Times New Roman"/>
          <w:sz w:val="28"/>
          <w:szCs w:val="28"/>
        </w:rPr>
        <w:t xml:space="preserve">, администрация района </w:t>
      </w:r>
      <w:r w:rsidR="002D4EBA">
        <w:rPr>
          <w:rFonts w:ascii="Times New Roman" w:hAnsi="Times New Roman" w:cs="Times New Roman"/>
          <w:sz w:val="28"/>
          <w:szCs w:val="28"/>
        </w:rPr>
        <w:t xml:space="preserve"> предусматривает в таком договоре возможность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4EBA">
        <w:rPr>
          <w:rFonts w:ascii="Times New Roman" w:hAnsi="Times New Roman" w:cs="Times New Roman"/>
          <w:sz w:val="28"/>
          <w:szCs w:val="28"/>
        </w:rPr>
        <w:t>изменения арендной платы в связи с изменением кадастровой стоимости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4EBA">
        <w:rPr>
          <w:rFonts w:ascii="Times New Roman" w:hAnsi="Times New Roman" w:cs="Times New Roman"/>
          <w:sz w:val="28"/>
          <w:szCs w:val="28"/>
        </w:rPr>
        <w:t>земельного участка. При этом арендная плата подлежит перерасчету по</w:t>
      </w:r>
      <w:r w:rsidR="00ED10D8">
        <w:rPr>
          <w:rFonts w:ascii="Times New Roman" w:hAnsi="Times New Roman" w:cs="Times New Roman"/>
          <w:sz w:val="28"/>
          <w:szCs w:val="28"/>
        </w:rPr>
        <w:t xml:space="preserve"> </w:t>
      </w:r>
      <w:r w:rsidR="002D4EBA">
        <w:rPr>
          <w:rFonts w:ascii="Times New Roman" w:hAnsi="Times New Roman" w:cs="Times New Roman"/>
          <w:sz w:val="28"/>
          <w:szCs w:val="28"/>
        </w:rPr>
        <w:t>состоянию на 1 января года, следующего за годом, в котором утверждены</w:t>
      </w:r>
      <w:r w:rsidR="00ED10D8">
        <w:rPr>
          <w:rFonts w:ascii="Times New Roman" w:hAnsi="Times New Roman" w:cs="Times New Roman"/>
          <w:sz w:val="28"/>
          <w:szCs w:val="28"/>
        </w:rPr>
        <w:t xml:space="preserve"> </w:t>
      </w:r>
      <w:r w:rsidR="002D4EBA">
        <w:rPr>
          <w:rFonts w:ascii="Times New Roman" w:hAnsi="Times New Roman" w:cs="Times New Roman"/>
          <w:sz w:val="28"/>
          <w:szCs w:val="28"/>
        </w:rPr>
        <w:t>результаты государственной кадастровой оценки земель на территории</w:t>
      </w:r>
      <w:r w:rsidR="00ED10D8">
        <w:rPr>
          <w:rFonts w:ascii="Times New Roman" w:hAnsi="Times New Roman" w:cs="Times New Roman"/>
          <w:sz w:val="28"/>
          <w:szCs w:val="28"/>
        </w:rPr>
        <w:t xml:space="preserve"> </w:t>
      </w:r>
      <w:r w:rsidR="002D4EBA">
        <w:rPr>
          <w:rFonts w:ascii="Times New Roman" w:hAnsi="Times New Roman" w:cs="Times New Roman"/>
          <w:sz w:val="28"/>
          <w:szCs w:val="28"/>
        </w:rPr>
        <w:t>Оренбургской области. В этом случае индексация арендной платы с учетом</w:t>
      </w:r>
      <w:r w:rsidR="00ED10D8">
        <w:rPr>
          <w:rFonts w:ascii="Times New Roman" w:hAnsi="Times New Roman" w:cs="Times New Roman"/>
          <w:sz w:val="28"/>
          <w:szCs w:val="28"/>
        </w:rPr>
        <w:t xml:space="preserve"> </w:t>
      </w:r>
      <w:r w:rsidR="002D4EBA">
        <w:rPr>
          <w:rFonts w:ascii="Times New Roman" w:hAnsi="Times New Roman" w:cs="Times New Roman"/>
          <w:sz w:val="28"/>
          <w:szCs w:val="28"/>
        </w:rPr>
        <w:t>размера уровня инфляции, установленного в федеральном законе о</w:t>
      </w:r>
      <w:r w:rsidR="00ED10D8">
        <w:rPr>
          <w:rFonts w:ascii="Times New Roman" w:hAnsi="Times New Roman" w:cs="Times New Roman"/>
          <w:sz w:val="28"/>
          <w:szCs w:val="28"/>
        </w:rPr>
        <w:t xml:space="preserve"> </w:t>
      </w:r>
      <w:r w:rsidR="002D4EBA">
        <w:rPr>
          <w:rFonts w:ascii="Times New Roman" w:hAnsi="Times New Roman" w:cs="Times New Roman"/>
          <w:sz w:val="28"/>
          <w:szCs w:val="28"/>
        </w:rPr>
        <w:t>федеральном бюджете на очередной финансовый год и плановый период,</w:t>
      </w:r>
      <w:r w:rsidR="00ED10D8">
        <w:rPr>
          <w:rFonts w:ascii="Times New Roman" w:hAnsi="Times New Roman" w:cs="Times New Roman"/>
          <w:sz w:val="28"/>
          <w:szCs w:val="28"/>
        </w:rPr>
        <w:t xml:space="preserve"> </w:t>
      </w:r>
      <w:r w:rsidR="002D4EBA">
        <w:rPr>
          <w:rFonts w:ascii="Times New Roman" w:hAnsi="Times New Roman" w:cs="Times New Roman"/>
          <w:sz w:val="28"/>
          <w:szCs w:val="28"/>
        </w:rPr>
        <w:t>который применяется ежегодно по состоянию на начало очередного</w:t>
      </w:r>
    </w:p>
    <w:p w:rsidR="002D4EBA" w:rsidRDefault="002D4EBA" w:rsidP="009D7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финансового года, начиная с года, следующего за годом, в котором заключен</w:t>
      </w:r>
    </w:p>
    <w:p w:rsidR="002D4EBA" w:rsidRDefault="002D4EBA" w:rsidP="009D7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аренды, не проводится.</w:t>
      </w:r>
      <w:r w:rsidR="00ED10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Изменение размера арендной платы в остальных случаях, связанных с</w:t>
      </w:r>
      <w:r w:rsidR="00ED10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изменением кадастровой стоимости земельного участка, осуществляется в</w:t>
      </w:r>
      <w:r w:rsidR="00ED10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соответствии с условиями договора аренды, если иное не предусмотрено</w:t>
      </w:r>
      <w:r w:rsidR="00ED10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законодательством Российской Федерации.</w:t>
      </w:r>
    </w:p>
    <w:p w:rsidR="002D4EBA" w:rsidRDefault="00BE0A01" w:rsidP="00ED10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BE0A01">
        <w:rPr>
          <w:rFonts w:ascii="Times New Roman" w:hAnsi="Times New Roman" w:cs="Times New Roman"/>
          <w:sz w:val="28"/>
          <w:szCs w:val="28"/>
        </w:rPr>
        <w:t>1</w:t>
      </w:r>
      <w:r w:rsidR="002D4EBA">
        <w:rPr>
          <w:rFonts w:ascii="Times New Roman" w:hAnsi="Times New Roman" w:cs="Times New Roman"/>
          <w:sz w:val="28"/>
          <w:szCs w:val="28"/>
        </w:rPr>
        <w:t>. При заключении договора аренды, в соответствии с которым</w:t>
      </w:r>
      <w:r w:rsidR="00ED10D8">
        <w:rPr>
          <w:rFonts w:ascii="Times New Roman" w:hAnsi="Times New Roman" w:cs="Times New Roman"/>
          <w:sz w:val="28"/>
          <w:szCs w:val="28"/>
        </w:rPr>
        <w:t xml:space="preserve"> </w:t>
      </w:r>
      <w:r w:rsidR="002D4EBA">
        <w:rPr>
          <w:rFonts w:ascii="Times New Roman" w:hAnsi="Times New Roman" w:cs="Times New Roman"/>
          <w:sz w:val="28"/>
          <w:szCs w:val="28"/>
        </w:rPr>
        <w:t>арендная плата рассчитана на основании рыночной стоимости земельного</w:t>
      </w:r>
      <w:r w:rsidR="00ED10D8">
        <w:rPr>
          <w:rFonts w:ascii="Times New Roman" w:hAnsi="Times New Roman" w:cs="Times New Roman"/>
          <w:sz w:val="28"/>
          <w:szCs w:val="28"/>
        </w:rPr>
        <w:t xml:space="preserve"> </w:t>
      </w:r>
      <w:r w:rsidR="002D4EBA">
        <w:rPr>
          <w:rFonts w:ascii="Times New Roman" w:hAnsi="Times New Roman" w:cs="Times New Roman"/>
          <w:sz w:val="28"/>
          <w:szCs w:val="28"/>
        </w:rPr>
        <w:t>участка</w:t>
      </w:r>
      <w:r w:rsidR="00ED10D8">
        <w:rPr>
          <w:rFonts w:ascii="Times New Roman" w:hAnsi="Times New Roman" w:cs="Times New Roman"/>
          <w:sz w:val="28"/>
          <w:szCs w:val="28"/>
        </w:rPr>
        <w:t xml:space="preserve">, администрация  района </w:t>
      </w:r>
      <w:r w:rsidR="002D4EBA">
        <w:rPr>
          <w:rFonts w:ascii="Times New Roman" w:hAnsi="Times New Roman" w:cs="Times New Roman"/>
          <w:sz w:val="28"/>
          <w:szCs w:val="28"/>
        </w:rPr>
        <w:t xml:space="preserve"> предусматривает в таком договоре возможность</w:t>
      </w:r>
      <w:r w:rsidR="00ED10D8">
        <w:rPr>
          <w:rFonts w:ascii="Times New Roman" w:hAnsi="Times New Roman" w:cs="Times New Roman"/>
          <w:sz w:val="28"/>
          <w:szCs w:val="28"/>
        </w:rPr>
        <w:t xml:space="preserve"> </w:t>
      </w:r>
      <w:r w:rsidR="002D4EBA">
        <w:rPr>
          <w:rFonts w:ascii="Times New Roman" w:hAnsi="Times New Roman" w:cs="Times New Roman"/>
          <w:sz w:val="28"/>
          <w:szCs w:val="28"/>
        </w:rPr>
        <w:t>изменения арендной платы в связи с изменением рыночной стоимости</w:t>
      </w:r>
      <w:r w:rsidR="00ED10D8">
        <w:rPr>
          <w:rFonts w:ascii="Times New Roman" w:hAnsi="Times New Roman" w:cs="Times New Roman"/>
          <w:sz w:val="28"/>
          <w:szCs w:val="28"/>
        </w:rPr>
        <w:t xml:space="preserve"> </w:t>
      </w:r>
      <w:r w:rsidR="002D4EBA">
        <w:rPr>
          <w:rFonts w:ascii="Times New Roman" w:hAnsi="Times New Roman" w:cs="Times New Roman"/>
          <w:sz w:val="28"/>
          <w:szCs w:val="28"/>
        </w:rPr>
        <w:t>земельного участка, но не чаще чем 1 раз в год. При этом арендная плата</w:t>
      </w:r>
      <w:r w:rsidR="00ED10D8">
        <w:rPr>
          <w:rFonts w:ascii="Times New Roman" w:hAnsi="Times New Roman" w:cs="Times New Roman"/>
          <w:sz w:val="28"/>
          <w:szCs w:val="28"/>
        </w:rPr>
        <w:t xml:space="preserve"> </w:t>
      </w:r>
      <w:r w:rsidR="002D4EBA">
        <w:rPr>
          <w:rFonts w:ascii="Times New Roman" w:hAnsi="Times New Roman" w:cs="Times New Roman"/>
          <w:sz w:val="28"/>
          <w:szCs w:val="28"/>
        </w:rPr>
        <w:t>подлежит перерасчету по состоянию на 1 января года, следующего за годом,</w:t>
      </w:r>
      <w:r w:rsidR="00ED10D8">
        <w:rPr>
          <w:rFonts w:ascii="Times New Roman" w:hAnsi="Times New Roman" w:cs="Times New Roman"/>
          <w:sz w:val="28"/>
          <w:szCs w:val="28"/>
        </w:rPr>
        <w:t xml:space="preserve"> </w:t>
      </w:r>
      <w:r w:rsidR="002D4EBA">
        <w:rPr>
          <w:rFonts w:ascii="Times New Roman" w:hAnsi="Times New Roman" w:cs="Times New Roman"/>
          <w:sz w:val="28"/>
          <w:szCs w:val="28"/>
        </w:rPr>
        <w:t>в котором была проведена оценка, осуществленная не более чем за 6 месяцев</w:t>
      </w:r>
      <w:r w:rsidR="00ED10D8">
        <w:rPr>
          <w:rFonts w:ascii="Times New Roman" w:hAnsi="Times New Roman" w:cs="Times New Roman"/>
          <w:sz w:val="28"/>
          <w:szCs w:val="28"/>
        </w:rPr>
        <w:t xml:space="preserve"> </w:t>
      </w:r>
      <w:r w:rsidR="002D4EBA">
        <w:rPr>
          <w:rFonts w:ascii="Times New Roman" w:hAnsi="Times New Roman" w:cs="Times New Roman"/>
          <w:sz w:val="28"/>
          <w:szCs w:val="28"/>
        </w:rPr>
        <w:t>до перерасчета арендной платы.</w:t>
      </w:r>
    </w:p>
    <w:p w:rsidR="002D4EBA" w:rsidRDefault="00BE0A01" w:rsidP="00ED10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BE0A01">
        <w:rPr>
          <w:rFonts w:ascii="Times New Roman" w:hAnsi="Times New Roman" w:cs="Times New Roman"/>
          <w:sz w:val="28"/>
          <w:szCs w:val="28"/>
        </w:rPr>
        <w:t>2</w:t>
      </w:r>
      <w:r w:rsidR="002D4EBA">
        <w:rPr>
          <w:rFonts w:ascii="Times New Roman" w:hAnsi="Times New Roman" w:cs="Times New Roman"/>
          <w:sz w:val="28"/>
          <w:szCs w:val="28"/>
        </w:rPr>
        <w:t>. При заключении договора аренды с множественностью лиц на</w:t>
      </w:r>
      <w:r w:rsidR="00ED10D8">
        <w:rPr>
          <w:rFonts w:ascii="Times New Roman" w:hAnsi="Times New Roman" w:cs="Times New Roman"/>
          <w:sz w:val="28"/>
          <w:szCs w:val="28"/>
        </w:rPr>
        <w:t xml:space="preserve"> </w:t>
      </w:r>
      <w:r w:rsidR="002D4EBA">
        <w:rPr>
          <w:rFonts w:ascii="Times New Roman" w:hAnsi="Times New Roman" w:cs="Times New Roman"/>
          <w:sz w:val="28"/>
          <w:szCs w:val="28"/>
        </w:rPr>
        <w:t>стороне арендатора арендная плата для каждого из них определяется</w:t>
      </w:r>
      <w:r w:rsidR="00ED10D8">
        <w:rPr>
          <w:rFonts w:ascii="Times New Roman" w:hAnsi="Times New Roman" w:cs="Times New Roman"/>
          <w:sz w:val="28"/>
          <w:szCs w:val="28"/>
        </w:rPr>
        <w:t xml:space="preserve"> </w:t>
      </w:r>
      <w:r w:rsidR="002D4EBA">
        <w:rPr>
          <w:rFonts w:ascii="Times New Roman" w:hAnsi="Times New Roman" w:cs="Times New Roman"/>
          <w:sz w:val="28"/>
          <w:szCs w:val="28"/>
        </w:rPr>
        <w:t>пропорционально (соразмерно) его доле в праве на здание, сооружение или</w:t>
      </w:r>
    </w:p>
    <w:p w:rsidR="002D4EBA" w:rsidRDefault="002D4EBA" w:rsidP="009D7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помещения в них. Отступление от этого правила возможно с согласия всех</w:t>
      </w:r>
      <w:r w:rsidR="00ED10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правообладателей здания, сооружения или помещений в них либо по</w:t>
      </w:r>
      <w:r w:rsidR="00ED10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решению суда.</w:t>
      </w:r>
    </w:p>
    <w:p w:rsidR="000D19F2" w:rsidRDefault="000D19F2" w:rsidP="00ED10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19F2" w:rsidRDefault="000D19F2" w:rsidP="00ED10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19F2" w:rsidRDefault="000D19F2" w:rsidP="00ED10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4EBA" w:rsidRDefault="00BE0A01" w:rsidP="00ED10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Pr="00BE0A01">
        <w:rPr>
          <w:rFonts w:ascii="Times New Roman" w:hAnsi="Times New Roman" w:cs="Times New Roman"/>
          <w:sz w:val="28"/>
          <w:szCs w:val="28"/>
        </w:rPr>
        <w:t>3</w:t>
      </w:r>
      <w:r w:rsidR="002D4EBA">
        <w:rPr>
          <w:rFonts w:ascii="Times New Roman" w:hAnsi="Times New Roman" w:cs="Times New Roman"/>
          <w:sz w:val="28"/>
          <w:szCs w:val="28"/>
        </w:rPr>
        <w:t xml:space="preserve">. При заключении договора аренды </w:t>
      </w:r>
      <w:r w:rsidR="00ED10D8">
        <w:rPr>
          <w:rFonts w:ascii="Times New Roman" w:hAnsi="Times New Roman" w:cs="Times New Roman"/>
          <w:sz w:val="28"/>
          <w:szCs w:val="28"/>
        </w:rPr>
        <w:t xml:space="preserve">администрация района </w:t>
      </w:r>
      <w:r w:rsidR="002D4EBA">
        <w:rPr>
          <w:rFonts w:ascii="Times New Roman" w:hAnsi="Times New Roman" w:cs="Times New Roman"/>
          <w:sz w:val="28"/>
          <w:szCs w:val="28"/>
        </w:rPr>
        <w:t xml:space="preserve"> предусматривает в</w:t>
      </w:r>
      <w:r w:rsidR="00ED10D8">
        <w:rPr>
          <w:rFonts w:ascii="Times New Roman" w:hAnsi="Times New Roman" w:cs="Times New Roman"/>
          <w:sz w:val="28"/>
          <w:szCs w:val="28"/>
        </w:rPr>
        <w:t xml:space="preserve"> </w:t>
      </w:r>
      <w:r w:rsidR="002D4EBA">
        <w:rPr>
          <w:rFonts w:ascii="Times New Roman" w:hAnsi="Times New Roman" w:cs="Times New Roman"/>
          <w:sz w:val="28"/>
          <w:szCs w:val="28"/>
        </w:rPr>
        <w:t>таком договоре, что перечисление арендатором арендной платы ежемесячно</w:t>
      </w:r>
      <w:r w:rsidR="00ED10D8">
        <w:rPr>
          <w:rFonts w:ascii="Times New Roman" w:hAnsi="Times New Roman" w:cs="Times New Roman"/>
          <w:sz w:val="28"/>
          <w:szCs w:val="28"/>
        </w:rPr>
        <w:t xml:space="preserve"> </w:t>
      </w:r>
      <w:r w:rsidR="002D4EBA">
        <w:rPr>
          <w:rFonts w:ascii="Times New Roman" w:hAnsi="Times New Roman" w:cs="Times New Roman"/>
          <w:sz w:val="28"/>
          <w:szCs w:val="28"/>
        </w:rPr>
        <w:t>равными долями от суммы, указанной в договоре аренды земельного</w:t>
      </w:r>
      <w:r w:rsidR="00ED10D8">
        <w:rPr>
          <w:rFonts w:ascii="Times New Roman" w:hAnsi="Times New Roman" w:cs="Times New Roman"/>
          <w:sz w:val="28"/>
          <w:szCs w:val="28"/>
        </w:rPr>
        <w:t xml:space="preserve"> </w:t>
      </w:r>
      <w:r w:rsidR="002D4EBA">
        <w:rPr>
          <w:rFonts w:ascii="Times New Roman" w:hAnsi="Times New Roman" w:cs="Times New Roman"/>
          <w:sz w:val="28"/>
          <w:szCs w:val="28"/>
        </w:rPr>
        <w:t>участка, осуществляется не позднее десятого числа текущего месяца в</w:t>
      </w:r>
      <w:r w:rsidR="00ED10D8">
        <w:rPr>
          <w:rFonts w:ascii="Times New Roman" w:hAnsi="Times New Roman" w:cs="Times New Roman"/>
          <w:sz w:val="28"/>
          <w:szCs w:val="28"/>
        </w:rPr>
        <w:t xml:space="preserve"> </w:t>
      </w:r>
      <w:r w:rsidR="002D4EBA">
        <w:rPr>
          <w:rFonts w:ascii="Times New Roman" w:hAnsi="Times New Roman" w:cs="Times New Roman"/>
          <w:sz w:val="28"/>
          <w:szCs w:val="28"/>
        </w:rPr>
        <w:t>безналичной форме на счет территориального органа Федерального</w:t>
      </w:r>
    </w:p>
    <w:p w:rsidR="002D4EBA" w:rsidRDefault="002D4EBA" w:rsidP="009D7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казначейства для ее распределения указанным территориальным органом в</w:t>
      </w:r>
    </w:p>
    <w:p w:rsidR="002D4EBA" w:rsidRDefault="002D4EBA" w:rsidP="009D7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соответствии с бюджетным законодательством Российской Федерации.</w:t>
      </w:r>
    </w:p>
    <w:p w:rsidR="002D4EBA" w:rsidRDefault="002D4EBA" w:rsidP="00BE0A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Арендаторы, использующие земельные участки категории земель</w:t>
      </w:r>
      <w:r w:rsidR="00ED10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сельскохозяйственного назначения, используемого для сельскохозяйствен-ного производства, перечисляют арендную плату два раза в год равными</w:t>
      </w:r>
      <w:r w:rsidR="00ED10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долями от начисленной суммы арендной платы в сроки, установленные</w:t>
      </w:r>
      <w:r w:rsidR="00ED10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договором аренды.</w:t>
      </w:r>
    </w:p>
    <w:p w:rsidR="002D4EBA" w:rsidRDefault="00ED10D8" w:rsidP="009D7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D4EBA">
        <w:rPr>
          <w:rFonts w:ascii="Times New Roman" w:hAnsi="Times New Roman" w:cs="Times New Roman"/>
          <w:sz w:val="28"/>
          <w:szCs w:val="28"/>
        </w:rPr>
        <w:t>В случае если размер арендной платы за год составляет не более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4EBA">
        <w:rPr>
          <w:rFonts w:ascii="Times New Roman" w:hAnsi="Times New Roman" w:cs="Times New Roman"/>
          <w:sz w:val="28"/>
          <w:szCs w:val="28"/>
        </w:rPr>
        <w:t>2000 рублей, арендная плата перечисляется единовременным платежом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4EBA">
        <w:rPr>
          <w:rFonts w:ascii="Times New Roman" w:hAnsi="Times New Roman" w:cs="Times New Roman"/>
          <w:sz w:val="28"/>
          <w:szCs w:val="28"/>
        </w:rPr>
        <w:t>позднее срока, установленного договором аренды.</w:t>
      </w:r>
    </w:p>
    <w:p w:rsidR="00ED10D8" w:rsidRDefault="00ED10D8" w:rsidP="009D7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10D8" w:rsidRDefault="00ED10D8" w:rsidP="009D7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ED10D8" w:rsidRDefault="00ED10D8" w:rsidP="009D7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03181">
        <w:rPr>
          <w:rFonts w:ascii="Times New Roman" w:hAnsi="Times New Roman" w:cs="Times New Roman"/>
          <w:sz w:val="28"/>
          <w:szCs w:val="28"/>
        </w:rPr>
        <w:t xml:space="preserve">                                 ___________</w:t>
      </w:r>
    </w:p>
    <w:p w:rsidR="008D3127" w:rsidRDefault="008D3127" w:rsidP="009D7C13">
      <w:pPr>
        <w:jc w:val="both"/>
      </w:pPr>
    </w:p>
    <w:sectPr w:rsidR="008D3127" w:rsidSect="000D19F2">
      <w:pgSz w:w="11906" w:h="16838"/>
      <w:pgMar w:top="45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F1D8F"/>
    <w:rsid w:val="0005403D"/>
    <w:rsid w:val="000D19F2"/>
    <w:rsid w:val="000E4A25"/>
    <w:rsid w:val="00104FA5"/>
    <w:rsid w:val="00114A62"/>
    <w:rsid w:val="001F5E9C"/>
    <w:rsid w:val="00250599"/>
    <w:rsid w:val="002C510B"/>
    <w:rsid w:val="002D4EBA"/>
    <w:rsid w:val="00380F10"/>
    <w:rsid w:val="003B659E"/>
    <w:rsid w:val="003E0AF9"/>
    <w:rsid w:val="005015F6"/>
    <w:rsid w:val="005436E5"/>
    <w:rsid w:val="005A167A"/>
    <w:rsid w:val="005C5281"/>
    <w:rsid w:val="005F4832"/>
    <w:rsid w:val="0066149F"/>
    <w:rsid w:val="0073468D"/>
    <w:rsid w:val="008D3127"/>
    <w:rsid w:val="00932339"/>
    <w:rsid w:val="009724A1"/>
    <w:rsid w:val="009D7C13"/>
    <w:rsid w:val="00BA5272"/>
    <w:rsid w:val="00BE0A01"/>
    <w:rsid w:val="00BE1E1B"/>
    <w:rsid w:val="00BF7CAE"/>
    <w:rsid w:val="00CD36E0"/>
    <w:rsid w:val="00CF23CE"/>
    <w:rsid w:val="00D11452"/>
    <w:rsid w:val="00DB26C7"/>
    <w:rsid w:val="00E03181"/>
    <w:rsid w:val="00E15F96"/>
    <w:rsid w:val="00ED10D8"/>
    <w:rsid w:val="00ED3159"/>
    <w:rsid w:val="00EF1D8F"/>
    <w:rsid w:val="00FB6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F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3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31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3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31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2637</Words>
  <Characters>15036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1</cp:lastModifiedBy>
  <cp:revision>8</cp:revision>
  <cp:lastPrinted>2019-09-26T05:41:00Z</cp:lastPrinted>
  <dcterms:created xsi:type="dcterms:W3CDTF">2019-08-16T10:40:00Z</dcterms:created>
  <dcterms:modified xsi:type="dcterms:W3CDTF">2019-09-30T11:32:00Z</dcterms:modified>
</cp:coreProperties>
</file>