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CB4F10" w:rsidRPr="002C1D1F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B4F10" w:rsidRPr="002C1D1F" w:rsidRDefault="00CB4F10" w:rsidP="00CB4F1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2C1D1F">
        <w:rPr>
          <w:b/>
          <w:bCs/>
          <w:sz w:val="28"/>
          <w:szCs w:val="28"/>
        </w:rPr>
        <w:t>П О С Т А Н О В Л Е Н И Е</w:t>
      </w:r>
    </w:p>
    <w:p w:rsidR="00CB4F10" w:rsidRPr="002C1D1F" w:rsidRDefault="00CB4F10" w:rsidP="00CB4F1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CB4F10" w:rsidRPr="002C1D1F" w:rsidRDefault="00CB4F10" w:rsidP="00CB4F10">
      <w:pPr>
        <w:pStyle w:val="2"/>
        <w:spacing w:after="0" w:line="240" w:lineRule="auto"/>
        <w:rPr>
          <w:sz w:val="28"/>
          <w:szCs w:val="28"/>
        </w:rPr>
      </w:pPr>
    </w:p>
    <w:p w:rsidR="00CB4F10" w:rsidRPr="002C1D1F" w:rsidRDefault="00EE332B" w:rsidP="00CB4F10">
      <w:pPr>
        <w:pStyle w:val="2"/>
        <w:spacing w:after="0" w:line="240" w:lineRule="auto"/>
        <w:rPr>
          <w:sz w:val="28"/>
          <w:szCs w:val="28"/>
        </w:rPr>
      </w:pPr>
      <w:r w:rsidRPr="00EE332B">
        <w:rPr>
          <w:sz w:val="28"/>
          <w:szCs w:val="28"/>
        </w:rPr>
        <w:t>04.02.</w:t>
      </w:r>
      <w:r>
        <w:rPr>
          <w:sz w:val="28"/>
          <w:szCs w:val="28"/>
          <w:lang w:val="en-US"/>
        </w:rPr>
        <w:t>2020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B4F10" w:rsidRPr="002C1D1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 </w:t>
      </w:r>
      <w:r w:rsidR="00CB4F10" w:rsidRPr="002C1D1F">
        <w:rPr>
          <w:sz w:val="28"/>
          <w:szCs w:val="28"/>
        </w:rPr>
        <w:t xml:space="preserve">-п  </w:t>
      </w:r>
    </w:p>
    <w:p w:rsidR="00CB4F10" w:rsidRPr="00EF32C0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 Первый</w:t>
      </w:r>
    </w:p>
    <w:p w:rsidR="00CB4F10" w:rsidRPr="00EF32C0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CB4F10" w:rsidRPr="00EF32C0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>.</w:t>
      </w:r>
    </w:p>
    <w:p w:rsidR="000008D3" w:rsidRDefault="000008D3">
      <w:pPr>
        <w:pStyle w:val="Standard"/>
        <w:rPr>
          <w:sz w:val="28"/>
        </w:rPr>
      </w:pPr>
    </w:p>
    <w:p w:rsidR="00C13E3B" w:rsidRDefault="009506C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>от 24.06.1998 года N 89-ФЗ "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31 августа 2018 г. № 1039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</w:p>
    <w:p w:rsidR="00CB4F10" w:rsidRDefault="00CB4F10">
      <w:pPr>
        <w:jc w:val="both"/>
      </w:pPr>
      <w:r>
        <w:rPr>
          <w:sz w:val="28"/>
          <w:szCs w:val="28"/>
        </w:rPr>
        <w:t>п о с</w:t>
      </w:r>
      <w:r w:rsidR="0008405B">
        <w:rPr>
          <w:sz w:val="28"/>
          <w:szCs w:val="28"/>
        </w:rPr>
        <w:t xml:space="preserve"> </w:t>
      </w:r>
      <w:r>
        <w:rPr>
          <w:sz w:val="28"/>
          <w:szCs w:val="28"/>
        </w:rPr>
        <w:t>т а н о в л я ю: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>
        <w:rPr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>»</w:t>
      </w:r>
      <w:r w:rsidR="006E107C">
        <w:rPr>
          <w:sz w:val="28"/>
          <w:szCs w:val="28"/>
        </w:rPr>
        <w:t>(П</w:t>
      </w:r>
      <w:r>
        <w:rPr>
          <w:sz w:val="28"/>
          <w:szCs w:val="28"/>
        </w:rPr>
        <w:t>риложение №1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bookmarkStart w:id="0" w:name="sub_1002"/>
      <w:r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 w:rsidR="006E107C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 xml:space="preserve"> (Приложение № </w:t>
      </w:r>
      <w:r w:rsidR="006E107C">
        <w:rPr>
          <w:sz w:val="28"/>
          <w:szCs w:val="28"/>
        </w:rPr>
        <w:t>3</w:t>
      </w:r>
      <w:r>
        <w:rPr>
          <w:sz w:val="28"/>
          <w:szCs w:val="28"/>
        </w:rPr>
        <w:t>).</w:t>
      </w:r>
      <w:bookmarkEnd w:id="0"/>
    </w:p>
    <w:p w:rsidR="00C13E3B" w:rsidRDefault="009506C2">
      <w:pPr>
        <w:tabs>
          <w:tab w:val="left" w:pos="900"/>
        </w:tabs>
        <w:jc w:val="both"/>
      </w:pPr>
      <w:r>
        <w:rPr>
          <w:sz w:val="28"/>
          <w:szCs w:val="28"/>
        </w:rPr>
        <w:tab/>
        <w:t xml:space="preserve">4. </w:t>
      </w:r>
      <w:r w:rsidR="00EE332B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="00EE332B">
        <w:rPr>
          <w:sz w:val="28"/>
          <w:szCs w:val="28"/>
        </w:rPr>
        <w:t xml:space="preserve">в специально отведенных местах </w:t>
      </w:r>
      <w:r w:rsidR="000008D3">
        <w:rPr>
          <w:sz w:val="28"/>
          <w:szCs w:val="28"/>
        </w:rPr>
        <w:t>и на официально</w:t>
      </w:r>
      <w:r w:rsidR="00EE332B">
        <w:rPr>
          <w:sz w:val="28"/>
          <w:szCs w:val="28"/>
        </w:rPr>
        <w:t>м сайте администрации</w:t>
      </w:r>
      <w:r w:rsidR="000008D3">
        <w:rPr>
          <w:sz w:val="28"/>
          <w:szCs w:val="28"/>
        </w:rPr>
        <w:t xml:space="preserve">: </w:t>
      </w:r>
      <w:r w:rsidR="00EE332B">
        <w:rPr>
          <w:sz w:val="28"/>
          <w:szCs w:val="28"/>
          <w:lang w:val="en-US"/>
        </w:rPr>
        <w:t>zailechnyi</w:t>
      </w:r>
      <w:r w:rsidR="00EE332B">
        <w:rPr>
          <w:sz w:val="28"/>
          <w:szCs w:val="28"/>
        </w:rPr>
        <w:t>.</w:t>
      </w:r>
      <w:r w:rsidR="000008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C13E3B" w:rsidRDefault="009506C2">
      <w:pPr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</w:t>
      </w:r>
      <w:r w:rsidR="000008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3E3B" w:rsidRDefault="009506C2">
      <w:pPr>
        <w:contextualSpacing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6. Настоящее постановление вступает в силу </w:t>
      </w:r>
      <w:r w:rsidR="000008D3">
        <w:rPr>
          <w:color w:val="000000"/>
          <w:sz w:val="28"/>
          <w:szCs w:val="28"/>
          <w:lang w:eastAsia="ru-RU"/>
        </w:rPr>
        <w:t>после</w:t>
      </w:r>
      <w:r>
        <w:rPr>
          <w:color w:val="000000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:rsidR="00CB4F10" w:rsidRDefault="00CB4F10">
      <w:pPr>
        <w:tabs>
          <w:tab w:val="left" w:pos="3570"/>
        </w:tabs>
        <w:spacing w:line="276" w:lineRule="auto"/>
        <w:ind w:left="-180" w:right="294"/>
        <w:jc w:val="both"/>
        <w:rPr>
          <w:color w:val="000000"/>
          <w:sz w:val="28"/>
          <w:szCs w:val="28"/>
        </w:rPr>
      </w:pPr>
    </w:p>
    <w:p w:rsidR="00C13E3B" w:rsidRDefault="009506C2">
      <w:pPr>
        <w:tabs>
          <w:tab w:val="left" w:pos="3570"/>
        </w:tabs>
        <w:spacing w:line="276" w:lineRule="auto"/>
        <w:ind w:left="-180" w:right="294"/>
        <w:jc w:val="both"/>
      </w:pPr>
      <w:r>
        <w:rPr>
          <w:color w:val="000000"/>
          <w:sz w:val="28"/>
          <w:szCs w:val="28"/>
        </w:rPr>
        <w:tab/>
      </w:r>
    </w:p>
    <w:p w:rsidR="000008D3" w:rsidRPr="00CB4F10" w:rsidRDefault="000008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4F1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                   </w:t>
      </w:r>
      <w:r w:rsidR="00CB4F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CB4F10">
        <w:rPr>
          <w:sz w:val="28"/>
          <w:szCs w:val="28"/>
        </w:rPr>
        <w:t>С.Ю. Нижегородцев</w:t>
      </w:r>
    </w:p>
    <w:p w:rsidR="00EF28FD" w:rsidRDefault="00EF28FD"/>
    <w:p w:rsidR="008842FA" w:rsidRDefault="008842FA"/>
    <w:p w:rsidR="008842FA" w:rsidRDefault="008842FA"/>
    <w:p w:rsidR="00EF28FD" w:rsidRDefault="00EF28FD"/>
    <w:p w:rsidR="008842FA" w:rsidRPr="00EF32C0" w:rsidRDefault="000008D3" w:rsidP="00EF28FD">
      <w:r>
        <w:t xml:space="preserve">Разослано: стенд, сайт, прокуратура, в дело.   </w:t>
      </w:r>
    </w:p>
    <w:p w:rsidR="00CB4F10" w:rsidRDefault="00CB4F10" w:rsidP="00EF28FD">
      <w:pPr>
        <w:rPr>
          <w:b/>
          <w:lang w:val="en-US"/>
        </w:rPr>
      </w:pPr>
    </w:p>
    <w:p w:rsidR="00EE332B" w:rsidRPr="00EE332B" w:rsidRDefault="00EE332B" w:rsidP="00EF28FD">
      <w:pPr>
        <w:rPr>
          <w:b/>
          <w:lang w:val="en-US"/>
        </w:rPr>
      </w:pPr>
    </w:p>
    <w:p w:rsidR="00CB4F10" w:rsidRPr="00CB4F10" w:rsidRDefault="000008D3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EE332B">
        <w:rPr>
          <w:b/>
        </w:rPr>
        <w:lastRenderedPageBreak/>
        <w:t xml:space="preserve">                                    </w:t>
      </w:r>
      <w:r w:rsidR="008842FA" w:rsidRPr="00EE332B">
        <w:rPr>
          <w:b/>
        </w:rPr>
        <w:t xml:space="preserve">                                                               </w:t>
      </w:r>
      <w:r w:rsidRPr="00EE332B">
        <w:rPr>
          <w:b/>
        </w:rPr>
        <w:t xml:space="preserve">   </w:t>
      </w:r>
      <w:r w:rsidR="00EF28FD" w:rsidRPr="00EE332B">
        <w:rPr>
          <w:b/>
        </w:rPr>
        <w:t xml:space="preserve">                       </w:t>
      </w:r>
      <w:r w:rsidR="00CB4F10" w:rsidRPr="00CB4F10">
        <w:rPr>
          <w:rStyle w:val="FontStyle11"/>
          <w:b w:val="0"/>
          <w:bCs/>
          <w:sz w:val="28"/>
          <w:szCs w:val="28"/>
        </w:rPr>
        <w:t>Приложение № 1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sz w:val="28"/>
          <w:szCs w:val="28"/>
        </w:rPr>
        <w:t>Заилечный</w:t>
      </w:r>
      <w:r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от </w:t>
      </w:r>
      <w:r w:rsidR="0099765B" w:rsidRPr="0099765B">
        <w:rPr>
          <w:rStyle w:val="FontStyle11"/>
          <w:b w:val="0"/>
          <w:bCs/>
          <w:sz w:val="28"/>
          <w:szCs w:val="28"/>
        </w:rPr>
        <w:t xml:space="preserve"> 04.02.</w:t>
      </w:r>
      <w:r w:rsidR="0099765B" w:rsidRPr="00EE332B">
        <w:rPr>
          <w:rStyle w:val="FontStyle11"/>
          <w:b w:val="0"/>
          <w:bCs/>
          <w:sz w:val="28"/>
          <w:szCs w:val="28"/>
        </w:rPr>
        <w:t>2020</w:t>
      </w:r>
      <w:r w:rsidR="00944D8C">
        <w:rPr>
          <w:rStyle w:val="FontStyle11"/>
          <w:b w:val="0"/>
          <w:bCs/>
          <w:sz w:val="28"/>
          <w:szCs w:val="28"/>
        </w:rPr>
        <w:t xml:space="preserve"> </w:t>
      </w:r>
      <w:r w:rsidRPr="00EF32C0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EE332B">
        <w:rPr>
          <w:rStyle w:val="FontStyle11"/>
          <w:b w:val="0"/>
          <w:bCs/>
          <w:sz w:val="28"/>
          <w:szCs w:val="28"/>
        </w:rPr>
        <w:t>06</w:t>
      </w:r>
      <w:r w:rsidR="00944D8C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>-п</w:t>
      </w:r>
    </w:p>
    <w:p w:rsidR="00C13E3B" w:rsidRDefault="00C13E3B" w:rsidP="00CB4F10">
      <w:pPr>
        <w:rPr>
          <w:sz w:val="28"/>
        </w:rPr>
      </w:pPr>
    </w:p>
    <w:p w:rsidR="00C13E3B" w:rsidRDefault="00C13E3B">
      <w:pPr>
        <w:pStyle w:val="Standard"/>
        <w:rPr>
          <w:sz w:val="28"/>
        </w:rPr>
      </w:pPr>
    </w:p>
    <w:p w:rsidR="00C13E3B" w:rsidRDefault="009506C2">
      <w:pPr>
        <w:pStyle w:val="Default"/>
        <w:jc w:val="center"/>
      </w:pPr>
      <w:bookmarkStart w:id="1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CB4F10">
        <w:rPr>
          <w:rFonts w:ascii="Times New Roman" w:hAnsi="Times New Roman" w:cs="Times New Roman"/>
          <w:b/>
          <w:sz w:val="28"/>
          <w:szCs w:val="28"/>
        </w:rPr>
        <w:t>Заилечный сельсовет</w:t>
      </w:r>
      <w:r w:rsidR="00B265CC">
        <w:rPr>
          <w:rFonts w:ascii="Times New Roman" w:hAnsi="Times New Roman" w:cs="Times New Roman"/>
          <w:b/>
          <w:sz w:val="28"/>
          <w:szCs w:val="28"/>
        </w:rPr>
        <w:t xml:space="preserve"> Акбулакского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E3B" w:rsidRDefault="00B265CC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3E3B" w:rsidRDefault="00C13E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C13E3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9506C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</w:t>
      </w:r>
      <w:r w:rsidR="00CB4F10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Акбулакского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, 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поселение), требования к содержанию мест (площадок) накопления ТКО.</w:t>
      </w:r>
      <w:r>
        <w:t xml:space="preserve"> 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Создание мест (площадок) накопления ТКО.</w:t>
      </w:r>
    </w:p>
    <w:p w:rsidR="00C13E3B" w:rsidRDefault="009506C2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 состав которой утверждается постановлением администрации </w:t>
      </w:r>
      <w:r w:rsidR="00B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4F10">
        <w:rPr>
          <w:rFonts w:ascii="Times New Roman" w:hAnsi="Times New Roman" w:cs="Times New Roman"/>
          <w:sz w:val="28"/>
          <w:szCs w:val="28"/>
        </w:rPr>
        <w:t>Заилечный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Акбулакского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 </w:t>
      </w:r>
      <w:r w:rsidR="00B265CC" w:rsidRP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</w:t>
      </w:r>
      <w:bookmarkEnd w:id="1"/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рассмотрения создания нового места (площадки) для накопления ТКО, заинтересованное лицо, заявитель на основании письменной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Территориального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Роспотребнадзора </w:t>
      </w:r>
      <w:r w:rsid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2.14.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2.16. Запрещается устанавливать контейнера на проезжей части, тротуарах, газонах и в проходных арках домов.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2.17. Запрещается самовольная установка контейнеров без согласования с администрацией.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3.2. Реестр ведется на бумажном носителе и в электронном администрацией. Сведения в реестр вносятся заместителем главы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Информация о планируемых к размещению контейнерах определяется администрацией с учетом предложений регионального оператора по обращению с </w:t>
      </w:r>
      <w:r>
        <w:rPr>
          <w:color w:val="000000"/>
          <w:sz w:val="28"/>
          <w:szCs w:val="28"/>
          <w:lang w:eastAsia="ru-RU"/>
        </w:rPr>
        <w:lastRenderedPageBreak/>
        <w:t>ТКО, в зоне деятельности которого размещаются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3.8. Раздел "Данные о собственниках мест (площадок) накопления ТКО" содержит сведения: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>
        <w:rPr>
          <w:sz w:val="28"/>
          <w:szCs w:val="28"/>
          <w:lang w:eastAsia="ru-RU"/>
        </w:rPr>
        <w:t>с пунктом 2.2.</w:t>
      </w:r>
      <w:r>
        <w:rPr>
          <w:color w:val="000000"/>
          <w:sz w:val="28"/>
          <w:szCs w:val="28"/>
          <w:lang w:eastAsia="ru-RU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</w:t>
      </w:r>
      <w:r>
        <w:rPr>
          <w:color w:val="000000"/>
          <w:sz w:val="28"/>
          <w:szCs w:val="28"/>
          <w:lang w:eastAsia="ru-RU"/>
        </w:rPr>
        <w:lastRenderedPageBreak/>
        <w:t>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>
        <w:rPr>
          <w:color w:val="80808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пунктами 22 -27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3.16.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13E3B" w:rsidRDefault="00C13E3B">
      <w:pPr>
        <w:rPr>
          <w:color w:val="000000"/>
          <w:sz w:val="28"/>
          <w:szCs w:val="28"/>
          <w:lang w:eastAsia="ru-RU"/>
        </w:rPr>
      </w:pPr>
    </w:p>
    <w:p w:rsidR="00C13E3B" w:rsidRDefault="00135DA1" w:rsidP="00135DA1">
      <w:pPr>
        <w:pageBreakBefore/>
        <w:tabs>
          <w:tab w:val="left" w:pos="142"/>
          <w:tab w:val="left" w:pos="284"/>
        </w:tabs>
        <w:ind w:right="-1"/>
        <w:jc w:val="right"/>
      </w:pPr>
      <w:r>
        <w:rPr>
          <w:sz w:val="28"/>
          <w:szCs w:val="28"/>
        </w:rPr>
        <w:lastRenderedPageBreak/>
        <w:t xml:space="preserve">                   </w:t>
      </w:r>
      <w:r w:rsidR="009506C2">
        <w:rPr>
          <w:sz w:val="28"/>
          <w:szCs w:val="28"/>
        </w:rPr>
        <w:t xml:space="preserve">Приложение </w:t>
      </w:r>
    </w:p>
    <w:p w:rsidR="00C13E3B" w:rsidRDefault="00EF28FD" w:rsidP="00EF28FD">
      <w:pPr>
        <w:tabs>
          <w:tab w:val="left" w:pos="142"/>
          <w:tab w:val="left" w:pos="284"/>
        </w:tabs>
        <w:ind w:firstLine="4536"/>
        <w:jc w:val="right"/>
      </w:pPr>
      <w:r>
        <w:rPr>
          <w:sz w:val="28"/>
          <w:szCs w:val="28"/>
        </w:rPr>
        <w:t xml:space="preserve">                           </w:t>
      </w:r>
      <w:r w:rsidR="00135D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506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у: Заявление </w:t>
      </w:r>
      <w:r w:rsidR="009506C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9506C2">
        <w:rPr>
          <w:sz w:val="28"/>
          <w:szCs w:val="28"/>
        </w:rPr>
        <w:t>ФЛ</w:t>
      </w:r>
    </w:p>
    <w:p w:rsidR="00C13E3B" w:rsidRDefault="00C13E3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13E3B" w:rsidRDefault="00135DA1" w:rsidP="00135DA1">
      <w:pPr>
        <w:pStyle w:val="ConsPlusNonformat"/>
        <w:ind w:left="5529"/>
        <w:jc w:val="both"/>
      </w:pPr>
      <w:bookmarkStart w:id="2" w:name="Par372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CB4F10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Заилечный сельсовет</w:t>
      </w:r>
    </w:p>
    <w:p w:rsidR="00C13E3B" w:rsidRDefault="009506C2" w:rsidP="00135DA1">
      <w:pPr>
        <w:pStyle w:val="ConsPlusNonformat"/>
        <w:ind w:left="5529"/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зарегистрированного  по адресу: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(место  регистрации;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создания места (площадки) накопления ТКО по адресу:__________________________________________________________________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 на территории поселения)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 20___ года</w:t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(____________________)</w:t>
      </w:r>
    </w:p>
    <w:p w:rsidR="00C13E3B" w:rsidRDefault="009506C2"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  <w:rPr>
          <w:rFonts w:eastAsia="Times New Roman"/>
          <w:sz w:val="28"/>
          <w:szCs w:val="28"/>
        </w:rPr>
      </w:pPr>
    </w:p>
    <w:p w:rsidR="00C13E3B" w:rsidRDefault="00E70DAD" w:rsidP="00EF32C0">
      <w:pPr>
        <w:autoSpaceDE w:val="0"/>
        <w:ind w:right="3825"/>
        <w:jc w:val="right"/>
      </w:pPr>
      <w:r>
        <w:rPr>
          <w:sz w:val="28"/>
          <w:szCs w:val="28"/>
        </w:rPr>
        <w:t xml:space="preserve">  </w:t>
      </w:r>
      <w:r w:rsidR="00EF32C0" w:rsidRPr="00F30539">
        <w:rPr>
          <w:sz w:val="28"/>
          <w:szCs w:val="28"/>
        </w:rPr>
        <w:t xml:space="preserve">                </w:t>
      </w:r>
      <w:r w:rsidR="009506C2">
        <w:rPr>
          <w:sz w:val="28"/>
          <w:szCs w:val="28"/>
        </w:rPr>
        <w:t>для ЮЛ и ИП</w:t>
      </w:r>
    </w:p>
    <w:p w:rsidR="00E70DAD" w:rsidRDefault="009506C2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CB4F10" w:rsidP="00E70DAD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Заилечный сельсовет</w:t>
      </w:r>
    </w:p>
    <w:p w:rsidR="00C13E3B" w:rsidRDefault="00C13E3B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согласовать новое место (площадку) накопления ТКО на территории принадлежащей: 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ИП)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(адрес, кадастровый номер земельного участка)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</w:pPr>
    </w:p>
    <w:p w:rsidR="00C13E3B" w:rsidRDefault="00C13E3B">
      <w:pPr>
        <w:pageBreakBefore/>
        <w:autoSpaceDE w:val="0"/>
        <w:jc w:val="right"/>
      </w:pPr>
    </w:p>
    <w:p w:rsidR="00E70DAD" w:rsidRDefault="009506C2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CB4F10" w:rsidP="00E70DAD">
      <w:pPr>
        <w:pStyle w:val="ConsPlusNonformat"/>
        <w:ind w:left="65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Заилечный сельсовет</w:t>
      </w: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2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sz w:val="28"/>
          <w:szCs w:val="28"/>
        </w:rPr>
        <w:t>Заилечный</w:t>
      </w:r>
      <w:r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99765B" w:rsidRPr="00CB4F10" w:rsidRDefault="00CB4F10" w:rsidP="0099765B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      </w:t>
      </w:r>
      <w:r w:rsidR="00944D8C">
        <w:rPr>
          <w:rStyle w:val="FontStyle11"/>
          <w:b w:val="0"/>
          <w:bCs/>
          <w:sz w:val="28"/>
          <w:szCs w:val="28"/>
        </w:rPr>
        <w:t xml:space="preserve">                             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F30539">
        <w:rPr>
          <w:rStyle w:val="FontStyle11"/>
          <w:b w:val="0"/>
          <w:bCs/>
          <w:sz w:val="28"/>
          <w:szCs w:val="28"/>
          <w:lang w:val="en-US"/>
        </w:rPr>
        <w:t xml:space="preserve">  </w:t>
      </w:r>
      <w:r w:rsidR="0099765B" w:rsidRPr="00CB4F10">
        <w:rPr>
          <w:rStyle w:val="FontStyle11"/>
          <w:b w:val="0"/>
          <w:bCs/>
          <w:sz w:val="28"/>
          <w:szCs w:val="28"/>
        </w:rPr>
        <w:t xml:space="preserve">от </w:t>
      </w:r>
      <w:r w:rsidR="0099765B" w:rsidRPr="0099765B">
        <w:rPr>
          <w:rStyle w:val="FontStyle11"/>
          <w:b w:val="0"/>
          <w:bCs/>
          <w:sz w:val="28"/>
          <w:szCs w:val="28"/>
        </w:rPr>
        <w:t xml:space="preserve"> 04.02.</w:t>
      </w:r>
      <w:r w:rsidR="0099765B">
        <w:rPr>
          <w:rStyle w:val="FontStyle11"/>
          <w:b w:val="0"/>
          <w:bCs/>
          <w:sz w:val="28"/>
          <w:szCs w:val="28"/>
          <w:lang w:val="en-US"/>
        </w:rPr>
        <w:t>2020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EF32C0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>
        <w:rPr>
          <w:rStyle w:val="FontStyle11"/>
          <w:b w:val="0"/>
          <w:bCs/>
          <w:sz w:val="28"/>
          <w:szCs w:val="28"/>
          <w:lang w:val="en-US"/>
        </w:rPr>
        <w:t>06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CB4F10">
        <w:rPr>
          <w:rStyle w:val="FontStyle11"/>
          <w:b w:val="0"/>
          <w:bCs/>
          <w:sz w:val="28"/>
          <w:szCs w:val="28"/>
        </w:rPr>
        <w:t>-п</w:t>
      </w:r>
    </w:p>
    <w:p w:rsidR="00C13E3B" w:rsidRDefault="00C13E3B" w:rsidP="00CB4F10">
      <w:pPr>
        <w:pStyle w:val="Standard"/>
        <w:ind w:left="4820"/>
        <w:rPr>
          <w:rFonts w:eastAsia="Times New Roman"/>
          <w:sz w:val="28"/>
        </w:rPr>
      </w:pPr>
    </w:p>
    <w:p w:rsidR="00CB4F10" w:rsidRDefault="00CB4F10" w:rsidP="00CB4F10">
      <w:pPr>
        <w:pStyle w:val="Standard"/>
        <w:ind w:left="4820"/>
        <w:rPr>
          <w:sz w:val="28"/>
        </w:rPr>
      </w:pPr>
    </w:p>
    <w:p w:rsidR="00C13E3B" w:rsidRDefault="009506C2">
      <w:pPr>
        <w:pStyle w:val="1"/>
        <w:jc w:val="center"/>
      </w:pPr>
      <w:r>
        <w:rPr>
          <w:szCs w:val="28"/>
        </w:rPr>
        <w:t>СОСТАВ</w:t>
      </w:r>
    </w:p>
    <w:p w:rsidR="00C13E3B" w:rsidRDefault="009506C2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r w:rsidR="00CB4F10"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08405B" w:rsidRDefault="0008405B" w:rsidP="00E70DAD">
      <w:pPr>
        <w:pStyle w:val="Default"/>
        <w:jc w:val="center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E70DAD" w:rsidRPr="00E70DAD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DAD" w:rsidRPr="00E70DAD">
        <w:rPr>
          <w:sz w:val="28"/>
          <w:szCs w:val="28"/>
        </w:rPr>
        <w:t>муниципального образования</w:t>
      </w:r>
      <w:r w:rsidR="00E70DAD">
        <w:rPr>
          <w:sz w:val="28"/>
          <w:szCs w:val="28"/>
        </w:rPr>
        <w:t xml:space="preserve"> </w:t>
      </w:r>
    </w:p>
    <w:p w:rsidR="00C13E3B" w:rsidRDefault="00CB4F10" w:rsidP="00E70DAD">
      <w:pPr>
        <w:jc w:val="both"/>
      </w:pPr>
      <w:r>
        <w:rPr>
          <w:sz w:val="28"/>
          <w:szCs w:val="28"/>
        </w:rPr>
        <w:t>Заилечный сельсовет</w:t>
      </w:r>
      <w:r w:rsidR="00E70DAD">
        <w:rPr>
          <w:sz w:val="28"/>
          <w:szCs w:val="28"/>
        </w:rPr>
        <w:t xml:space="preserve">  ____________________________    </w:t>
      </w:r>
      <w:r>
        <w:rPr>
          <w:sz w:val="28"/>
          <w:szCs w:val="28"/>
        </w:rPr>
        <w:t>С.Ю. Нижегородцев</w:t>
      </w:r>
    </w:p>
    <w:p w:rsidR="00C13E3B" w:rsidRDefault="009506C2" w:rsidP="00CB4F10">
      <w:pPr>
        <w:jc w:val="both"/>
      </w:pPr>
      <w:r>
        <w:rPr>
          <w:sz w:val="28"/>
          <w:szCs w:val="28"/>
        </w:rPr>
        <w:tab/>
      </w:r>
    </w:p>
    <w:p w:rsidR="00E70DAD" w:rsidRDefault="00C15F89" w:rsidP="00E70DAD">
      <w:pPr>
        <w:jc w:val="both"/>
      </w:pPr>
      <w:r>
        <w:rPr>
          <w:sz w:val="28"/>
          <w:szCs w:val="28"/>
        </w:rPr>
        <w:t xml:space="preserve">          </w:t>
      </w:r>
      <w:r w:rsidR="009506C2">
        <w:rPr>
          <w:sz w:val="28"/>
          <w:szCs w:val="28"/>
        </w:rPr>
        <w:t>Секретарь комиссии:</w:t>
      </w:r>
    </w:p>
    <w:p w:rsidR="00CB4F10" w:rsidRDefault="00CB4F10" w:rsidP="00CB4F1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       ___________________   Л.Л. Богданова</w:t>
      </w:r>
    </w:p>
    <w:p w:rsidR="0008405B" w:rsidRDefault="0008405B" w:rsidP="00CB4F10">
      <w:pPr>
        <w:jc w:val="both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13E3B" w:rsidRDefault="00E70DAD">
      <w:r w:rsidRPr="00E70DAD">
        <w:rPr>
          <w:sz w:val="28"/>
          <w:szCs w:val="28"/>
        </w:rPr>
        <w:t>Начальник отдела архитектуры и градостроительства администрации муниципальног</w:t>
      </w:r>
      <w:r w:rsidR="00EF32C0">
        <w:rPr>
          <w:sz w:val="28"/>
          <w:szCs w:val="28"/>
        </w:rPr>
        <w:t xml:space="preserve">о образования Акбулакский район   </w:t>
      </w:r>
      <w:r w:rsidR="009506C2">
        <w:rPr>
          <w:sz w:val="28"/>
          <w:szCs w:val="28"/>
        </w:rPr>
        <w:t>_______</w:t>
      </w:r>
      <w:r>
        <w:rPr>
          <w:sz w:val="28"/>
          <w:szCs w:val="28"/>
        </w:rPr>
        <w:t xml:space="preserve"> И.П.Сидоркина</w:t>
      </w:r>
    </w:p>
    <w:p w:rsidR="00E70DAD" w:rsidRDefault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C15F89" w:rsidRDefault="00C15F89">
      <w:pPr>
        <w:jc w:val="both"/>
        <w:rPr>
          <w:sz w:val="28"/>
          <w:szCs w:val="28"/>
        </w:rPr>
      </w:pP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Главный специалист по архитектурно-строительному</w:t>
      </w:r>
    </w:p>
    <w:p w:rsidR="00C15F89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надзору администрации муниципального образования Акбулакский район.</w:t>
      </w:r>
    </w:p>
    <w:p w:rsidR="00E70DAD" w:rsidRDefault="00C15F89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              ________________________     Е.М.Горошко</w:t>
      </w:r>
    </w:p>
    <w:p w:rsidR="00C15F89" w:rsidRDefault="00C15F89">
      <w:pPr>
        <w:jc w:val="both"/>
        <w:rPr>
          <w:sz w:val="28"/>
          <w:szCs w:val="28"/>
        </w:rPr>
      </w:pPr>
    </w:p>
    <w:p w:rsidR="0008405B" w:rsidRDefault="009506C2" w:rsidP="00EF32C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</w:t>
      </w:r>
      <w:bookmarkStart w:id="3" w:name="_GoBack"/>
      <w:bookmarkEnd w:id="3"/>
      <w:r w:rsidR="00EF32C0">
        <w:rPr>
          <w:sz w:val="28"/>
          <w:szCs w:val="28"/>
        </w:rPr>
        <w:t xml:space="preserve">т </w:t>
      </w:r>
      <w:r w:rsidR="00C15F89" w:rsidRPr="0008405B">
        <w:rPr>
          <w:sz w:val="28"/>
          <w:szCs w:val="28"/>
        </w:rPr>
        <w:t xml:space="preserve">Совета депутатов </w:t>
      </w:r>
      <w:r w:rsidR="0008405B" w:rsidRPr="0008405B">
        <w:rPr>
          <w:sz w:val="28"/>
          <w:szCs w:val="28"/>
        </w:rPr>
        <w:t xml:space="preserve">муниципального образования </w:t>
      </w:r>
    </w:p>
    <w:p w:rsidR="00C15F89" w:rsidRPr="0008405B" w:rsidRDefault="0008405B" w:rsidP="0008405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8405B">
        <w:rPr>
          <w:rFonts w:ascii="Times New Roman" w:hAnsi="Times New Roman" w:cs="Times New Roman"/>
          <w:sz w:val="28"/>
          <w:szCs w:val="28"/>
        </w:rPr>
        <w:t>Заилечный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 w:rsidR="00C15F89" w:rsidRPr="0008405B">
        <w:rPr>
          <w:rFonts w:ascii="Times New Roman" w:hAnsi="Times New Roman" w:cs="Times New Roman"/>
          <w:sz w:val="28"/>
          <w:szCs w:val="28"/>
        </w:rPr>
        <w:t xml:space="preserve">__________     </w:t>
      </w:r>
      <w:r w:rsidRPr="0008405B">
        <w:rPr>
          <w:rFonts w:ascii="Times New Roman" w:hAnsi="Times New Roman" w:cs="Times New Roman"/>
          <w:sz w:val="28"/>
          <w:szCs w:val="28"/>
        </w:rPr>
        <w:t>Б.Т. Жангабылов</w:t>
      </w:r>
    </w:p>
    <w:p w:rsidR="00C13E3B" w:rsidRDefault="009506C2" w:rsidP="00E70DAD">
      <w:pPr>
        <w:jc w:val="both"/>
      </w:pPr>
      <w:r>
        <w:rPr>
          <w:sz w:val="28"/>
          <w:szCs w:val="28"/>
        </w:rPr>
        <w:t>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E3B" w:rsidRDefault="00C13E3B">
      <w:pPr>
        <w:rPr>
          <w:sz w:val="28"/>
          <w:szCs w:val="28"/>
        </w:rPr>
      </w:pPr>
    </w:p>
    <w:p w:rsidR="0008405B" w:rsidRDefault="0008405B" w:rsidP="000840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08405B" w:rsidRDefault="0008405B" w:rsidP="0008405B">
      <w:pPr>
        <w:jc w:val="both"/>
      </w:pPr>
      <w:r>
        <w:rPr>
          <w:sz w:val="28"/>
          <w:szCs w:val="28"/>
        </w:rPr>
        <w:t>Директор МУП «Родник»            ___________________   С.В. Коваленко</w:t>
      </w:r>
    </w:p>
    <w:p w:rsidR="00C15F89" w:rsidRDefault="0008405B" w:rsidP="00084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F89">
        <w:rPr>
          <w:sz w:val="28"/>
          <w:szCs w:val="28"/>
        </w:rPr>
        <w:t>(по согласованию)</w:t>
      </w:r>
    </w:p>
    <w:p w:rsidR="00C15F89" w:rsidRDefault="00C15F89">
      <w:pPr>
        <w:rPr>
          <w:sz w:val="28"/>
          <w:szCs w:val="28"/>
        </w:rPr>
      </w:pPr>
    </w:p>
    <w:p w:rsidR="00C15F89" w:rsidRPr="0008405B" w:rsidRDefault="00C15F89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F64A61">
        <w:rPr>
          <w:sz w:val="28"/>
          <w:szCs w:val="28"/>
        </w:rPr>
        <w:t>АО «Газпром газораспределение Оренбург</w:t>
      </w:r>
      <w:r w:rsidR="00DC52DB" w:rsidRPr="0008405B">
        <w:rPr>
          <w:sz w:val="28"/>
          <w:szCs w:val="28"/>
        </w:rPr>
        <w:t>»</w:t>
      </w:r>
      <w:r w:rsidRPr="0008405B">
        <w:rPr>
          <w:sz w:val="28"/>
          <w:szCs w:val="28"/>
        </w:rPr>
        <w:t>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</w:t>
      </w:r>
    </w:p>
    <w:p w:rsidR="00C15F89" w:rsidRPr="0008405B" w:rsidRDefault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Pr="0008405B" w:rsidRDefault="00C15F89" w:rsidP="00C15F89">
      <w:pPr>
        <w:rPr>
          <w:sz w:val="28"/>
          <w:szCs w:val="28"/>
        </w:rPr>
      </w:pP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 xml:space="preserve">Представитель </w:t>
      </w:r>
      <w:r w:rsidR="00DC52DB" w:rsidRPr="0008405B">
        <w:rPr>
          <w:sz w:val="28"/>
          <w:szCs w:val="28"/>
        </w:rPr>
        <w:t>Акбулакского РУЭС ГУП «ОКЭС»</w:t>
      </w:r>
      <w:r w:rsidRPr="0008405B">
        <w:rPr>
          <w:sz w:val="28"/>
          <w:szCs w:val="28"/>
        </w:rPr>
        <w:t>_____________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_________</w:t>
      </w: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Default="00C15F89" w:rsidP="00C15F89">
      <w:pPr>
        <w:rPr>
          <w:sz w:val="28"/>
          <w:szCs w:val="28"/>
        </w:rPr>
      </w:pPr>
    </w:p>
    <w:p w:rsidR="00DC52DB" w:rsidRDefault="00DC52DB" w:rsidP="00C15F89">
      <w:pPr>
        <w:rPr>
          <w:sz w:val="28"/>
          <w:szCs w:val="28"/>
        </w:rPr>
      </w:pPr>
      <w:r>
        <w:rPr>
          <w:sz w:val="28"/>
          <w:szCs w:val="28"/>
        </w:rPr>
        <w:t>Собственник здания ___________________________________________________</w:t>
      </w:r>
    </w:p>
    <w:p w:rsidR="0008405B" w:rsidRDefault="0008405B" w:rsidP="00C15F89">
      <w:pPr>
        <w:rPr>
          <w:sz w:val="28"/>
          <w:szCs w:val="28"/>
        </w:rPr>
      </w:pPr>
    </w:p>
    <w:p w:rsidR="00944D8C" w:rsidRDefault="00944D8C" w:rsidP="00C15F89">
      <w:pPr>
        <w:rPr>
          <w:sz w:val="28"/>
          <w:szCs w:val="28"/>
        </w:rPr>
      </w:pPr>
    </w:p>
    <w:p w:rsidR="00944D8C" w:rsidRDefault="00944D8C" w:rsidP="00C15F89">
      <w:pPr>
        <w:rPr>
          <w:sz w:val="28"/>
          <w:szCs w:val="28"/>
        </w:rPr>
      </w:pPr>
    </w:p>
    <w:p w:rsidR="0008405B" w:rsidRDefault="0008405B" w:rsidP="00C15F89">
      <w:pPr>
        <w:rPr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3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sz w:val="28"/>
          <w:szCs w:val="28"/>
        </w:rPr>
        <w:t>Заилечный</w:t>
      </w:r>
      <w:r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99765B" w:rsidRPr="00CB4F10" w:rsidRDefault="00CB4F10" w:rsidP="0099765B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99765B" w:rsidRPr="00CB4F10">
        <w:rPr>
          <w:rStyle w:val="FontStyle11"/>
          <w:b w:val="0"/>
          <w:bCs/>
          <w:sz w:val="28"/>
          <w:szCs w:val="28"/>
        </w:rPr>
        <w:t xml:space="preserve">от </w:t>
      </w:r>
      <w:r w:rsidR="0099765B" w:rsidRPr="0099765B">
        <w:rPr>
          <w:rStyle w:val="FontStyle11"/>
          <w:b w:val="0"/>
          <w:bCs/>
          <w:sz w:val="28"/>
          <w:szCs w:val="28"/>
        </w:rPr>
        <w:t xml:space="preserve"> 04.02.</w:t>
      </w:r>
      <w:r w:rsidR="0099765B" w:rsidRPr="00EE332B">
        <w:rPr>
          <w:rStyle w:val="FontStyle11"/>
          <w:b w:val="0"/>
          <w:bCs/>
          <w:sz w:val="28"/>
          <w:szCs w:val="28"/>
        </w:rPr>
        <w:t>2020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EF32C0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EE332B">
        <w:rPr>
          <w:rStyle w:val="FontStyle11"/>
          <w:b w:val="0"/>
          <w:bCs/>
          <w:sz w:val="28"/>
          <w:szCs w:val="28"/>
        </w:rPr>
        <w:t>06</w:t>
      </w:r>
      <w:r w:rsidR="0099765B">
        <w:rPr>
          <w:rStyle w:val="FontStyle11"/>
          <w:b w:val="0"/>
          <w:bCs/>
          <w:sz w:val="28"/>
          <w:szCs w:val="28"/>
        </w:rPr>
        <w:t xml:space="preserve"> </w:t>
      </w:r>
      <w:r w:rsidR="0099765B" w:rsidRPr="00CB4F10">
        <w:rPr>
          <w:rStyle w:val="FontStyle11"/>
          <w:b w:val="0"/>
          <w:bCs/>
          <w:sz w:val="28"/>
          <w:szCs w:val="28"/>
        </w:rPr>
        <w:t>-п</w:t>
      </w:r>
    </w:p>
    <w:p w:rsidR="00C13E3B" w:rsidRDefault="00C13E3B" w:rsidP="00CB4F10">
      <w:pPr>
        <w:pStyle w:val="Standard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andard"/>
        <w:rPr>
          <w:sz w:val="28"/>
          <w:szCs w:val="28"/>
        </w:rPr>
      </w:pP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r w:rsidR="00CB4F10">
        <w:rPr>
          <w:rFonts w:ascii="Times New Roman" w:hAnsi="Times New Roman" w:cs="Times New Roman"/>
          <w:b/>
          <w:sz w:val="28"/>
          <w:szCs w:val="28"/>
        </w:rPr>
        <w:t>Заилечный сельсовет</w:t>
      </w:r>
    </w:p>
    <w:p w:rsidR="00C13E3B" w:rsidRDefault="00C13E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 xml:space="preserve">1.Общие положения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 xml:space="preserve"> (далее – поселения). 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 w:rsidR="00C13E3B" w:rsidRDefault="00C13E3B">
      <w:pPr>
        <w:ind w:left="720"/>
        <w:rPr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>2. Цели, задачи и функции Комиссии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2.1. Комиссия создается </w:t>
      </w:r>
      <w:r>
        <w:rPr>
          <w:sz w:val="28"/>
          <w:szCs w:val="28"/>
          <w:shd w:val="clear" w:color="auto" w:fill="FFFFFF"/>
        </w:rPr>
        <w:t xml:space="preserve">с целью определения </w:t>
      </w:r>
      <w:r>
        <w:rPr>
          <w:sz w:val="28"/>
          <w:szCs w:val="28"/>
        </w:rPr>
        <w:t>мест размещения контейнерных площадок для сбора ТКО на территории поселения.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jc w:val="center"/>
      </w:pPr>
      <w:r>
        <w:rPr>
          <w:sz w:val="28"/>
          <w:szCs w:val="28"/>
        </w:rPr>
        <w:t xml:space="preserve">Организация работы Комиссии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sz w:val="28"/>
          <w:szCs w:val="28"/>
          <w:shd w:val="clear" w:color="auto" w:fill="FFFFFF"/>
        </w:rPr>
        <w:lastRenderedPageBreak/>
        <w:t>утверждается и изменяется постановлением</w:t>
      </w:r>
      <w:r>
        <w:rPr>
          <w:sz w:val="28"/>
          <w:szCs w:val="28"/>
        </w:rPr>
        <w:t xml:space="preserve"> администрации состоит из председателя, заместителя председателя, секретаря и членов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3.6. Решение Комиссии </w:t>
      </w:r>
      <w:r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Председатель Комиссии: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организует подготовку материалов для рассмотрения на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определяет повестку и проводит заседания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4"/>
          <w:i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Секретарь Комиссии: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3.8. </w:t>
      </w:r>
      <w:r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3.10. Акт об определении места размещения контейнерной площадки утверждается главой сельского поселения </w:t>
      </w:r>
      <w:r w:rsidR="00EF28FD">
        <w:rPr>
          <w:sz w:val="28"/>
          <w:szCs w:val="28"/>
        </w:rPr>
        <w:t>.</w:t>
      </w:r>
      <w:r>
        <w:rPr>
          <w:sz w:val="28"/>
          <w:szCs w:val="28"/>
        </w:rPr>
        <w:t>Утвержденный акт служит основанием для размещения контейнерной площадки.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Приложение № 1</w:t>
      </w: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к настоящему положению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АКТ</w:t>
      </w: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r w:rsidR="00CB4F10">
        <w:rPr>
          <w:b/>
          <w:bCs/>
          <w:color w:val="000000"/>
          <w:sz w:val="28"/>
          <w:szCs w:val="28"/>
          <w:lang w:eastAsia="ru-RU"/>
        </w:rPr>
        <w:t>Заилечный сельсовет</w:t>
      </w:r>
    </w:p>
    <w:p w:rsidR="00C13E3B" w:rsidRDefault="00C13E3B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 Заявлению от «___» _______ 20__ г.</w:t>
      </w:r>
    </w:p>
    <w:p w:rsidR="00C13E3B" w:rsidRPr="00EF28FD" w:rsidRDefault="00C13E3B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Председатель комиссии:  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Глава </w:t>
      </w:r>
      <w:r w:rsidR="00EF28FD" w:rsidRPr="00EF28FD">
        <w:rPr>
          <w:sz w:val="28"/>
          <w:szCs w:val="28"/>
        </w:rPr>
        <w:t>муниципального образования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____________________</w:t>
      </w:r>
    </w:p>
    <w:p w:rsidR="00EF28FD" w:rsidRPr="00EF28FD" w:rsidRDefault="00EF28FD" w:rsidP="00EF28FD">
      <w:pPr>
        <w:rPr>
          <w:sz w:val="28"/>
          <w:szCs w:val="28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председателя комиссии: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главы администрации</w:t>
      </w:r>
      <w:r w:rsidR="00EF28FD" w:rsidRPr="00EF28FD">
        <w:rPr>
          <w:sz w:val="28"/>
          <w:szCs w:val="28"/>
        </w:rPr>
        <w:t xml:space="preserve">          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Секретарь комиссии: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Ведущий специалист                  </w:t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</w:r>
      <w:r w:rsidR="009506C2" w:rsidRPr="00EF28FD">
        <w:rPr>
          <w:sz w:val="28"/>
          <w:szCs w:val="28"/>
        </w:rPr>
        <w:tab/>
        <w:t xml:space="preserve"> 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Члены комиссии:</w:t>
      </w:r>
    </w:p>
    <w:p w:rsidR="00C13E3B" w:rsidRPr="00EF28FD" w:rsidRDefault="00EF28FD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EF28FD" w:rsidRPr="00EF28FD">
        <w:rPr>
          <w:sz w:val="28"/>
          <w:szCs w:val="28"/>
          <w:lang w:eastAsia="ru-RU"/>
        </w:rPr>
        <w:t>Акбулакского поссовета</w:t>
      </w:r>
      <w:r w:rsidRPr="00EF28FD">
        <w:rPr>
          <w:sz w:val="28"/>
          <w:szCs w:val="28"/>
          <w:lang w:eastAsia="ru-RU"/>
        </w:rPr>
        <w:t xml:space="preserve"> от «__» ______ г № ____ «</w:t>
      </w:r>
      <w:r w:rsidRPr="00EF28FD"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муниципального образования </w:t>
      </w:r>
      <w:r w:rsidR="00CB4F10">
        <w:rPr>
          <w:sz w:val="28"/>
          <w:szCs w:val="28"/>
        </w:rPr>
        <w:t>Заилечный сельсовет</w:t>
      </w:r>
      <w:r w:rsidRPr="00EF28FD">
        <w:rPr>
          <w:sz w:val="28"/>
          <w:szCs w:val="28"/>
        </w:rPr>
        <w:t xml:space="preserve"> </w:t>
      </w:r>
      <w:r w:rsidRPr="00EF28FD">
        <w:rPr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  <w:r w:rsidR="00EF28FD" w:rsidRPr="00EF28FD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</w:t>
      </w:r>
      <w:r w:rsidR="009506C2" w:rsidRPr="00EF28FD">
        <w:rPr>
          <w:sz w:val="28"/>
          <w:szCs w:val="28"/>
          <w:lang w:eastAsia="ru-RU"/>
        </w:rPr>
        <w:t>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>Заключение комиссии</w:t>
      </w:r>
      <w:r w:rsidR="00EF28FD" w:rsidRPr="00EF28FD">
        <w:rPr>
          <w:sz w:val="28"/>
          <w:szCs w:val="28"/>
          <w:lang w:eastAsia="ru-RU"/>
        </w:rPr>
        <w:t>:</w:t>
      </w:r>
    </w:p>
    <w:p w:rsidR="00EF28FD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 xml:space="preserve">По результатам осмотра Комиссией (согласовано/не согласовано или направлено на согласование с Территориальным отделом </w:t>
      </w:r>
      <w:r w:rsidRPr="00EF28FD">
        <w:rPr>
          <w:sz w:val="28"/>
          <w:szCs w:val="28"/>
        </w:rPr>
        <w:t xml:space="preserve">Межрегионального управления Роспотребнадзора по </w:t>
      </w:r>
      <w:r w:rsidR="00EF28FD" w:rsidRPr="00EF28FD">
        <w:rPr>
          <w:sz w:val="28"/>
          <w:szCs w:val="28"/>
        </w:rPr>
        <w:t xml:space="preserve">Оренбургской области       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Приложение: схема территории, на которой предлагается разместить контейнерную площадку.</w:t>
      </w:r>
    </w:p>
    <w:tbl>
      <w:tblPr>
        <w:tblW w:w="0" w:type="auto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75"/>
        <w:gridCol w:w="4790"/>
      </w:tblGrid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9506C2" w:rsidRPr="00EF28FD" w:rsidRDefault="009506C2" w:rsidP="00EF28FD">
      <w:pPr>
        <w:rPr>
          <w:sz w:val="28"/>
          <w:szCs w:val="28"/>
          <w:lang w:eastAsia="ru-RU"/>
        </w:rPr>
      </w:pPr>
    </w:p>
    <w:sectPr w:rsidR="009506C2" w:rsidRPr="00EF28FD" w:rsidSect="008842FA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5036"/>
    <w:rsid w:val="000008D3"/>
    <w:rsid w:val="00015036"/>
    <w:rsid w:val="0007499D"/>
    <w:rsid w:val="0008405B"/>
    <w:rsid w:val="00135DA1"/>
    <w:rsid w:val="001A6F29"/>
    <w:rsid w:val="00272625"/>
    <w:rsid w:val="0035112A"/>
    <w:rsid w:val="004622CB"/>
    <w:rsid w:val="004F3097"/>
    <w:rsid w:val="0051436B"/>
    <w:rsid w:val="005E076E"/>
    <w:rsid w:val="00642C59"/>
    <w:rsid w:val="006E107C"/>
    <w:rsid w:val="00736C4C"/>
    <w:rsid w:val="008842FA"/>
    <w:rsid w:val="00944D8C"/>
    <w:rsid w:val="009506C2"/>
    <w:rsid w:val="0099765B"/>
    <w:rsid w:val="00A5424A"/>
    <w:rsid w:val="00B265CC"/>
    <w:rsid w:val="00C13E3B"/>
    <w:rsid w:val="00C14686"/>
    <w:rsid w:val="00C15F89"/>
    <w:rsid w:val="00C56667"/>
    <w:rsid w:val="00CB4F10"/>
    <w:rsid w:val="00CF6F25"/>
    <w:rsid w:val="00D70918"/>
    <w:rsid w:val="00DC52DB"/>
    <w:rsid w:val="00E70DAD"/>
    <w:rsid w:val="00E903F4"/>
    <w:rsid w:val="00EB7142"/>
    <w:rsid w:val="00EE332B"/>
    <w:rsid w:val="00EF28FD"/>
    <w:rsid w:val="00EF32C0"/>
    <w:rsid w:val="00F30539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-eao.ru/goto/http:/www.garant.ru/hotlaw/federal/1217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9</cp:revision>
  <cp:lastPrinted>2020-03-25T11:06:00Z</cp:lastPrinted>
  <dcterms:created xsi:type="dcterms:W3CDTF">2020-01-27T11:50:00Z</dcterms:created>
  <dcterms:modified xsi:type="dcterms:W3CDTF">2020-03-25T11:06:00Z</dcterms:modified>
</cp:coreProperties>
</file>