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FA" w:rsidRPr="00DC4BFA" w:rsidRDefault="00DC4BFA" w:rsidP="00DC4BF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F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C4BFA" w:rsidRPr="00DC4BFA" w:rsidRDefault="00DC4BFA" w:rsidP="00DC4BF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FA">
        <w:rPr>
          <w:rFonts w:ascii="Times New Roman" w:hAnsi="Times New Roman" w:cs="Times New Roman"/>
          <w:sz w:val="28"/>
          <w:szCs w:val="28"/>
        </w:rPr>
        <w:t>ЗАИЛЕЧНЫЙ СЕЛЬСОВЕТ АКБУЛАКСКОГО РАЙОНА</w:t>
      </w:r>
    </w:p>
    <w:p w:rsidR="00DC4BFA" w:rsidRPr="00DC4BFA" w:rsidRDefault="00DC4BFA" w:rsidP="00DC4BF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F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C4BFA" w:rsidRPr="00DC4BFA" w:rsidRDefault="00DC4BFA" w:rsidP="00DC4BF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FA" w:rsidRPr="00DC4BFA" w:rsidRDefault="00DC4BFA" w:rsidP="00DC4BF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4B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4B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C4BFA" w:rsidRPr="00DC4BFA" w:rsidRDefault="00DC4BFA" w:rsidP="00DC4BFA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BFA" w:rsidRPr="00DC4BFA" w:rsidRDefault="00DC4BFA" w:rsidP="00DC4BF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BFA" w:rsidRPr="00DC4BFA" w:rsidRDefault="00DC6B00" w:rsidP="00DC4BF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08.06.2020         </w:t>
      </w:r>
      <w:r w:rsidR="00DC4BFA" w:rsidRPr="00DC4B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26</w:t>
      </w:r>
      <w:r w:rsidR="00DC4BFA" w:rsidRPr="00DC4BF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DC4BFA" w:rsidRPr="00DC4B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C4BFA" w:rsidRPr="00DC4B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BFA" w:rsidRPr="00DC4BFA" w:rsidRDefault="00DC4BFA" w:rsidP="00DC4BF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BFA">
        <w:rPr>
          <w:rFonts w:ascii="Times New Roman" w:hAnsi="Times New Roman" w:cs="Times New Roman"/>
          <w:sz w:val="28"/>
          <w:szCs w:val="28"/>
        </w:rPr>
        <w:t>с. Веселый</w:t>
      </w:r>
      <w:proofErr w:type="gramStart"/>
      <w:r w:rsidRPr="00DC4BF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C4BFA">
        <w:rPr>
          <w:rFonts w:ascii="Times New Roman" w:hAnsi="Times New Roman" w:cs="Times New Roman"/>
          <w:sz w:val="28"/>
          <w:szCs w:val="28"/>
        </w:rPr>
        <w:t>ервый</w:t>
      </w:r>
    </w:p>
    <w:p w:rsidR="001D5F32" w:rsidRPr="001D5F32" w:rsidRDefault="00321761" w:rsidP="00DC4BFA">
      <w:pPr>
        <w:spacing w:after="0" w:line="240" w:lineRule="auto"/>
        <w:ind w:firstLine="709"/>
        <w:rPr>
          <w:rFonts w:ascii="Times New Roman" w:eastAsia="Lucida Sans Unicode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</w:p>
    <w:p w:rsidR="001D5F32" w:rsidRDefault="001D5F32" w:rsidP="00DC4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2AA" w:rsidRDefault="00287922" w:rsidP="00DC4BFA">
      <w:pPr>
        <w:pStyle w:val="ConsPlusTitle"/>
        <w:ind w:firstLine="708"/>
        <w:jc w:val="center"/>
        <w:rPr>
          <w:b w:val="0"/>
        </w:rPr>
      </w:pPr>
      <w:r w:rsidRPr="00287922">
        <w:rPr>
          <w:rFonts w:eastAsia="Calibri"/>
        </w:rPr>
        <w:t xml:space="preserve">Об утверждении </w:t>
      </w:r>
      <w:proofErr w:type="gramStart"/>
      <w:r w:rsidRPr="00287922">
        <w:rPr>
          <w:rFonts w:eastAsia="Calibri"/>
        </w:rPr>
        <w:t>порядка проведения оценки качества финансового</w:t>
      </w:r>
      <w:r w:rsidR="00A542C6" w:rsidRPr="00A542C6">
        <w:t xml:space="preserve"> </w:t>
      </w:r>
      <w:r w:rsidR="00A542C6">
        <w:t>менеджмента муниципального образования</w:t>
      </w:r>
      <w:proofErr w:type="gramEnd"/>
      <w:r w:rsidR="00A542C6">
        <w:t xml:space="preserve"> </w:t>
      </w:r>
      <w:proofErr w:type="spellStart"/>
      <w:r w:rsidR="00A542C6">
        <w:t>Заилечный</w:t>
      </w:r>
      <w:proofErr w:type="spellEnd"/>
      <w:r w:rsidR="00A542C6">
        <w:t xml:space="preserve"> сельсовет </w:t>
      </w:r>
      <w:proofErr w:type="spellStart"/>
      <w:r w:rsidR="00A542C6">
        <w:t>Акбулакского</w:t>
      </w:r>
      <w:proofErr w:type="spellEnd"/>
      <w:r w:rsidR="00A542C6">
        <w:t xml:space="preserve"> района Оренбургской области</w:t>
      </w:r>
      <w:r w:rsidR="00A542C6">
        <w:rPr>
          <w:rFonts w:eastAsia="Calibri"/>
        </w:rPr>
        <w:t xml:space="preserve"> </w:t>
      </w:r>
      <w:r w:rsidRPr="00287922">
        <w:rPr>
          <w:rFonts w:eastAsia="Calibri"/>
        </w:rPr>
        <w:t xml:space="preserve"> </w:t>
      </w:r>
    </w:p>
    <w:p w:rsidR="00DC4BFA" w:rsidRPr="00A542C6" w:rsidRDefault="00DC4BFA" w:rsidP="00DC4BF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DC4BFA" w:rsidRPr="00A542C6" w:rsidRDefault="00DC4BFA" w:rsidP="00DC4BF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DC4BFA" w:rsidRPr="00A542C6" w:rsidRDefault="00DC4BFA" w:rsidP="00DC4BF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DC4BF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proofErr w:type="spellStart"/>
      <w:r w:rsidR="00ED2540">
        <w:rPr>
          <w:rFonts w:ascii="Times New Roman" w:hAnsi="Times New Roman" w:cs="Times New Roman"/>
          <w:sz w:val="28"/>
          <w:szCs w:val="28"/>
          <w:lang w:val="ru-RU"/>
        </w:rPr>
        <w:t>Заилечный</w:t>
      </w:r>
      <w:proofErr w:type="spellEnd"/>
      <w:r w:rsidR="00926E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 w:rsidR="003C4D5E"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</w:t>
      </w:r>
    </w:p>
    <w:p w:rsidR="00287922" w:rsidRDefault="00DC4BFA" w:rsidP="00DC4BFA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в л я ю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922" w:rsidRDefault="00287922" w:rsidP="00DC4BFA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540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DC4BFA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proofErr w:type="spellStart"/>
      <w:r w:rsidR="00ED2540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ED254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D5E" w:rsidRPr="00DC6B00">
        <w:rPr>
          <w:rFonts w:ascii="Times New Roman" w:hAnsi="Times New Roman"/>
          <w:color w:val="000000" w:themeColor="text1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321761" w:rsidRDefault="00287922" w:rsidP="00DC4BFA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proofErr w:type="spellStart"/>
      <w:proofErr w:type="gram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proofErr w:type="gram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287922" w:rsidRDefault="00287922" w:rsidP="00DC4BFA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опубликования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5472AA" w:rsidRPr="00DC4BF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C87B91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DC4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C87B91"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C87B91">
        <w:rPr>
          <w:rFonts w:ascii="Times New Roman" w:hAnsi="Times New Roman" w:cs="Times New Roman"/>
          <w:sz w:val="28"/>
          <w:szCs w:val="28"/>
        </w:rPr>
        <w:t>ния</w:t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2540">
        <w:rPr>
          <w:rFonts w:ascii="Times New Roman" w:hAnsi="Times New Roman" w:cs="Times New Roman"/>
          <w:sz w:val="28"/>
          <w:szCs w:val="28"/>
        </w:rPr>
        <w:t xml:space="preserve">  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r w:rsidR="00ED2540">
        <w:rPr>
          <w:rFonts w:ascii="Times New Roman" w:hAnsi="Times New Roman" w:cs="Times New Roman"/>
          <w:sz w:val="28"/>
          <w:szCs w:val="28"/>
        </w:rPr>
        <w:t>С.Ю. Нижегородцев</w:t>
      </w:r>
    </w:p>
    <w:p w:rsidR="005472AA" w:rsidRP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DC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2540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C87B91" w:rsidRDefault="00ED2540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540" w:rsidRDefault="003C4D5E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C87B9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87B91" w:rsidRP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C6B00">
        <w:rPr>
          <w:rFonts w:ascii="Times New Roman" w:hAnsi="Times New Roman" w:cs="Times New Roman"/>
          <w:sz w:val="24"/>
          <w:szCs w:val="24"/>
        </w:rPr>
        <w:t xml:space="preserve">от 08.06.2020 </w:t>
      </w:r>
      <w:r w:rsidR="003C4D5E">
        <w:rPr>
          <w:rFonts w:ascii="Times New Roman" w:hAnsi="Times New Roman" w:cs="Times New Roman"/>
          <w:sz w:val="24"/>
          <w:szCs w:val="24"/>
        </w:rPr>
        <w:t>№</w:t>
      </w:r>
      <w:r w:rsidR="00DC6B00">
        <w:rPr>
          <w:rFonts w:ascii="Times New Roman" w:hAnsi="Times New Roman" w:cs="Times New Roman"/>
          <w:sz w:val="24"/>
          <w:szCs w:val="24"/>
        </w:rPr>
        <w:t xml:space="preserve"> 26-п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proofErr w:type="spellStart"/>
      <w:r w:rsidR="00ED2540"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proofErr w:type="spellStart"/>
      <w:r w:rsidR="00ED2540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оценки качества финансового менеджмента </w:t>
      </w:r>
      <w:r w:rsidR="003C4D5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D2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540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proofErr w:type="spellStart"/>
      <w:r w:rsidR="00ED2540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</w:t>
      </w:r>
      <w:r w:rsidR="003C4D5E">
        <w:rPr>
          <w:rFonts w:ascii="Times New Roman" w:hAnsi="Times New Roman"/>
          <w:sz w:val="28"/>
          <w:szCs w:val="28"/>
        </w:rPr>
        <w:t xml:space="preserve">ся баллы. В случае отсутствия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F15112" w:rsidRPr="00AE232C" w:rsidTr="00DC6B00">
        <w:trPr>
          <w:trHeight w:val="1985"/>
        </w:trPr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C6B00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</w:t>
            </w:r>
          </w:p>
          <w:p w:rsidR="00DC6B00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к Порядку  </w:t>
            </w:r>
            <w:proofErr w:type="gramStart"/>
            <w:r w:rsidRPr="008E0FE4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муниципального образования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D2540">
              <w:rPr>
                <w:rFonts w:ascii="Times New Roman" w:hAnsi="Times New Roman"/>
                <w:sz w:val="24"/>
              </w:rPr>
              <w:t>Заилечный</w:t>
            </w:r>
            <w:proofErr w:type="spellEnd"/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</w:p>
          <w:p w:rsidR="00DC6B00" w:rsidRDefault="003C4D5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Акбулакского</w:t>
            </w:r>
            <w:proofErr w:type="spellEnd"/>
            <w:r w:rsidR="00F15112" w:rsidRPr="008E0FE4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5112" w:rsidRPr="00F15112" w:rsidRDefault="00ED2540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6"/>
        <w:gridCol w:w="5953"/>
        <w:gridCol w:w="2127"/>
        <w:gridCol w:w="2126"/>
      </w:tblGrid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953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127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212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F15112" w:rsidTr="00DC6B00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4D5E" w:rsidRPr="00F15112" w:rsidTr="00DC6B00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F15112" w:rsidRDefault="003C4D5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2127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 (%),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212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gridAfter w:val="4"/>
          <w:wAfter w:w="13892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3C4D5E" w:rsidRPr="00F15112" w:rsidTr="00DC6B00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gridAfter w:val="4"/>
          <w:wAfter w:w="13892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3C4D5E" w:rsidRPr="00F15112" w:rsidTr="00DC6B00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DC6B00">
        <w:trPr>
          <w:gridAfter w:val="4"/>
          <w:wAfter w:w="13892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4D5E" w:rsidRPr="00F15112" w:rsidTr="00DC6B00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 размещена в сети Интернет;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DC6B00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953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47" w:rsidRDefault="009D3847" w:rsidP="00A5566E">
      <w:pPr>
        <w:spacing w:after="0" w:line="240" w:lineRule="auto"/>
      </w:pPr>
      <w:r>
        <w:separator/>
      </w:r>
    </w:p>
  </w:endnote>
  <w:endnote w:type="continuationSeparator" w:id="0">
    <w:p w:rsidR="009D3847" w:rsidRDefault="009D3847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720"/>
    </w:sdtPr>
    <w:sdtContent>
      <w:p w:rsidR="00C87B91" w:rsidRDefault="00591D77">
        <w:pPr>
          <w:pStyle w:val="ab"/>
          <w:jc w:val="right"/>
        </w:pPr>
        <w:r>
          <w:rPr>
            <w:noProof/>
          </w:rPr>
          <w:fldChar w:fldCharType="begin"/>
        </w:r>
        <w:r w:rsidR="00E942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47" w:rsidRDefault="009D3847" w:rsidP="00A5566E">
      <w:pPr>
        <w:spacing w:after="0" w:line="240" w:lineRule="auto"/>
      </w:pPr>
      <w:r>
        <w:separator/>
      </w:r>
    </w:p>
  </w:footnote>
  <w:footnote w:type="continuationSeparator" w:id="0">
    <w:p w:rsidR="009D3847" w:rsidRDefault="009D3847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A55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A63"/>
    <w:rsid w:val="00026FA3"/>
    <w:rsid w:val="00044EBF"/>
    <w:rsid w:val="001A7FB5"/>
    <w:rsid w:val="001D5F32"/>
    <w:rsid w:val="001F6D5A"/>
    <w:rsid w:val="002029F4"/>
    <w:rsid w:val="00205A63"/>
    <w:rsid w:val="00287922"/>
    <w:rsid w:val="002F0693"/>
    <w:rsid w:val="00321761"/>
    <w:rsid w:val="003C4D5E"/>
    <w:rsid w:val="00401264"/>
    <w:rsid w:val="00414C09"/>
    <w:rsid w:val="005472AA"/>
    <w:rsid w:val="00591D77"/>
    <w:rsid w:val="00671329"/>
    <w:rsid w:val="00686C03"/>
    <w:rsid w:val="006A1E7A"/>
    <w:rsid w:val="007A0F19"/>
    <w:rsid w:val="00803DA1"/>
    <w:rsid w:val="00926EA1"/>
    <w:rsid w:val="0096353B"/>
    <w:rsid w:val="00995C46"/>
    <w:rsid w:val="009D3847"/>
    <w:rsid w:val="00A32AE1"/>
    <w:rsid w:val="00A37975"/>
    <w:rsid w:val="00A542C6"/>
    <w:rsid w:val="00A5566E"/>
    <w:rsid w:val="00BD350D"/>
    <w:rsid w:val="00C87B91"/>
    <w:rsid w:val="00D202DF"/>
    <w:rsid w:val="00D51E01"/>
    <w:rsid w:val="00D86E62"/>
    <w:rsid w:val="00DC4BFA"/>
    <w:rsid w:val="00DC6B00"/>
    <w:rsid w:val="00E4568D"/>
    <w:rsid w:val="00E83921"/>
    <w:rsid w:val="00E942EA"/>
    <w:rsid w:val="00EB3014"/>
    <w:rsid w:val="00ED2540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4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C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550C-FB75-4E7E-9F18-C3865A73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7</cp:revision>
  <cp:lastPrinted>2020-06-05T05:37:00Z</cp:lastPrinted>
  <dcterms:created xsi:type="dcterms:W3CDTF">2020-06-03T05:01:00Z</dcterms:created>
  <dcterms:modified xsi:type="dcterms:W3CDTF">2020-06-05T05:38:00Z</dcterms:modified>
</cp:coreProperties>
</file>