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A4" w:rsidRPr="003F01A4" w:rsidRDefault="003F01A4" w:rsidP="003F01A4">
      <w:pPr>
        <w:spacing w:after="0" w:line="240" w:lineRule="auto"/>
        <w:jc w:val="center"/>
        <w:rPr>
          <w:rFonts w:ascii="Times New Roman" w:eastAsia="Times New Roman" w:hAnsi="Times New Roman"/>
          <w:b/>
          <w:sz w:val="28"/>
          <w:szCs w:val="28"/>
          <w:lang w:eastAsia="ru-RU"/>
        </w:rPr>
      </w:pPr>
      <w:r w:rsidRPr="003F01A4">
        <w:rPr>
          <w:rFonts w:ascii="Times New Roman" w:eastAsia="Times New Roman" w:hAnsi="Times New Roman"/>
          <w:b/>
          <w:sz w:val="28"/>
          <w:szCs w:val="28"/>
          <w:lang w:eastAsia="ru-RU"/>
        </w:rPr>
        <w:t>АДМИНИСТРАЦИЯ МУНИЦИПАЛЬНОГО ОБРАЗОВАНИЯ</w:t>
      </w:r>
    </w:p>
    <w:p w:rsidR="003F01A4" w:rsidRPr="003F01A4" w:rsidRDefault="007737E4" w:rsidP="003F01A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ЗАИЛЕЧНЫЙ</w:t>
      </w:r>
      <w:r w:rsidR="003F01A4" w:rsidRPr="003F01A4">
        <w:rPr>
          <w:rFonts w:ascii="Times New Roman" w:eastAsia="Times New Roman" w:hAnsi="Times New Roman"/>
          <w:b/>
          <w:sz w:val="28"/>
          <w:szCs w:val="28"/>
          <w:lang w:eastAsia="ru-RU"/>
        </w:rPr>
        <w:t xml:space="preserve"> СЕЛЬСОВЕТ АКБУЛАКСКОГО РАЙОНА</w:t>
      </w:r>
    </w:p>
    <w:p w:rsidR="003F01A4" w:rsidRPr="003F01A4" w:rsidRDefault="003F01A4" w:rsidP="003F01A4">
      <w:pPr>
        <w:spacing w:after="0" w:line="240" w:lineRule="auto"/>
        <w:jc w:val="center"/>
        <w:rPr>
          <w:rFonts w:ascii="Times New Roman" w:eastAsia="Times New Roman" w:hAnsi="Times New Roman"/>
          <w:b/>
          <w:sz w:val="28"/>
          <w:szCs w:val="28"/>
          <w:lang w:eastAsia="ru-RU"/>
        </w:rPr>
      </w:pPr>
      <w:r w:rsidRPr="003F01A4">
        <w:rPr>
          <w:rFonts w:ascii="Times New Roman" w:eastAsia="Times New Roman" w:hAnsi="Times New Roman"/>
          <w:b/>
          <w:sz w:val="28"/>
          <w:szCs w:val="28"/>
          <w:lang w:eastAsia="ru-RU"/>
        </w:rPr>
        <w:t>ОРЕНБУРГСКОЙ ОБЛАСТИ</w:t>
      </w:r>
    </w:p>
    <w:p w:rsidR="003F01A4" w:rsidRPr="003F01A4" w:rsidRDefault="003F01A4" w:rsidP="003F01A4">
      <w:pPr>
        <w:spacing w:after="0" w:line="240" w:lineRule="auto"/>
        <w:jc w:val="center"/>
        <w:rPr>
          <w:rFonts w:ascii="Times New Roman" w:eastAsia="Times New Roman" w:hAnsi="Times New Roman"/>
          <w:sz w:val="28"/>
          <w:szCs w:val="28"/>
          <w:lang w:eastAsia="ru-RU"/>
        </w:rPr>
      </w:pPr>
    </w:p>
    <w:p w:rsidR="003F01A4" w:rsidRPr="003F01A4" w:rsidRDefault="003F01A4" w:rsidP="003F01A4">
      <w:pPr>
        <w:pBdr>
          <w:bottom w:val="single" w:sz="12" w:space="1" w:color="auto"/>
        </w:pBdr>
        <w:spacing w:after="0" w:line="240" w:lineRule="auto"/>
        <w:jc w:val="center"/>
        <w:rPr>
          <w:rFonts w:ascii="Times New Roman" w:eastAsia="Times New Roman" w:hAnsi="Times New Roman"/>
          <w:b/>
          <w:bCs/>
          <w:sz w:val="28"/>
          <w:szCs w:val="28"/>
          <w:lang w:eastAsia="ru-RU"/>
        </w:rPr>
      </w:pPr>
      <w:proofErr w:type="gramStart"/>
      <w:r w:rsidRPr="003F01A4">
        <w:rPr>
          <w:rFonts w:ascii="Times New Roman" w:eastAsia="Times New Roman" w:hAnsi="Times New Roman"/>
          <w:b/>
          <w:bCs/>
          <w:sz w:val="28"/>
          <w:szCs w:val="28"/>
          <w:lang w:eastAsia="ru-RU"/>
        </w:rPr>
        <w:t>П</w:t>
      </w:r>
      <w:proofErr w:type="gramEnd"/>
      <w:r w:rsidRPr="003F01A4">
        <w:rPr>
          <w:rFonts w:ascii="Times New Roman" w:eastAsia="Times New Roman" w:hAnsi="Times New Roman"/>
          <w:b/>
          <w:bCs/>
          <w:sz w:val="28"/>
          <w:szCs w:val="28"/>
          <w:lang w:eastAsia="ru-RU"/>
        </w:rPr>
        <w:t xml:space="preserve"> О С Т А Н О В Л Е Н И Е</w:t>
      </w:r>
    </w:p>
    <w:p w:rsidR="003F01A4" w:rsidRPr="003F01A4" w:rsidRDefault="003F01A4" w:rsidP="003F01A4">
      <w:pPr>
        <w:pBdr>
          <w:bottom w:val="single" w:sz="12" w:space="1" w:color="auto"/>
        </w:pBdr>
        <w:spacing w:after="0" w:line="240" w:lineRule="auto"/>
        <w:jc w:val="center"/>
        <w:rPr>
          <w:rFonts w:ascii="Times New Roman" w:eastAsia="Times New Roman" w:hAnsi="Times New Roman"/>
          <w:b/>
          <w:bCs/>
          <w:sz w:val="28"/>
          <w:szCs w:val="28"/>
          <w:lang w:eastAsia="ru-RU"/>
        </w:rPr>
      </w:pPr>
    </w:p>
    <w:p w:rsidR="003F01A4" w:rsidRPr="003F01A4" w:rsidRDefault="003F01A4" w:rsidP="003F01A4">
      <w:pPr>
        <w:spacing w:after="0" w:line="240" w:lineRule="auto"/>
        <w:jc w:val="both"/>
        <w:rPr>
          <w:rFonts w:ascii="Times New Roman" w:eastAsia="Times New Roman" w:hAnsi="Times New Roman"/>
          <w:sz w:val="28"/>
          <w:szCs w:val="28"/>
          <w:lang w:eastAsia="ru-RU"/>
        </w:rPr>
      </w:pPr>
    </w:p>
    <w:p w:rsidR="00CE6023" w:rsidRDefault="006A0084" w:rsidP="003F01A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29.12.2021</w:t>
      </w:r>
      <w:r w:rsidR="003F01A4" w:rsidRPr="003F01A4">
        <w:rPr>
          <w:rFonts w:ascii="Times New Roman" w:eastAsia="Times New Roman" w:hAnsi="Times New Roman"/>
          <w:sz w:val="28"/>
          <w:szCs w:val="28"/>
          <w:lang w:eastAsia="ru-RU"/>
        </w:rPr>
        <w:t xml:space="preserve">                                                </w:t>
      </w:r>
      <w:r w:rsidR="00CE602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85</w:t>
      </w:r>
      <w:r w:rsidR="00CE6023" w:rsidRPr="006A0084">
        <w:rPr>
          <w:rFonts w:ascii="Times New Roman" w:eastAsia="Times New Roman" w:hAnsi="Times New Roman"/>
          <w:sz w:val="28"/>
          <w:szCs w:val="28"/>
          <w:lang w:eastAsia="ru-RU"/>
        </w:rPr>
        <w:t xml:space="preserve"> - </w:t>
      </w:r>
      <w:proofErr w:type="spellStart"/>
      <w:proofErr w:type="gramStart"/>
      <w:r w:rsidR="00CE6023">
        <w:rPr>
          <w:rFonts w:ascii="Times New Roman" w:eastAsia="Times New Roman" w:hAnsi="Times New Roman"/>
          <w:sz w:val="28"/>
          <w:szCs w:val="28"/>
          <w:lang w:eastAsia="ru-RU"/>
        </w:rPr>
        <w:t>п</w:t>
      </w:r>
      <w:proofErr w:type="spellEnd"/>
      <w:proofErr w:type="gramEnd"/>
    </w:p>
    <w:p w:rsidR="003F01A4" w:rsidRPr="003F01A4" w:rsidRDefault="00CE6023" w:rsidP="00CE602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 Веселый</w:t>
      </w:r>
      <w:proofErr w:type="gramStart"/>
      <w:r>
        <w:rPr>
          <w:rFonts w:ascii="Times New Roman" w:eastAsia="Times New Roman" w:hAnsi="Times New Roman"/>
          <w:sz w:val="28"/>
          <w:szCs w:val="28"/>
          <w:lang w:eastAsia="ru-RU"/>
        </w:rPr>
        <w:t xml:space="preserve"> П</w:t>
      </w:r>
      <w:proofErr w:type="gramEnd"/>
      <w:r>
        <w:rPr>
          <w:rFonts w:ascii="Times New Roman" w:eastAsia="Times New Roman" w:hAnsi="Times New Roman"/>
          <w:sz w:val="28"/>
          <w:szCs w:val="28"/>
          <w:lang w:eastAsia="ru-RU"/>
        </w:rPr>
        <w:t>ервый</w:t>
      </w:r>
    </w:p>
    <w:p w:rsidR="00291FBF" w:rsidRPr="008106E9" w:rsidRDefault="00291FBF" w:rsidP="006E7B8C"/>
    <w:p w:rsidR="00291FBF" w:rsidRPr="00CE6023" w:rsidRDefault="00291FBF" w:rsidP="003F01A4">
      <w:pPr>
        <w:pStyle w:val="2"/>
        <w:spacing w:before="0"/>
        <w:jc w:val="both"/>
        <w:rPr>
          <w:rFonts w:ascii="Times New Roman" w:hAnsi="Times New Roman"/>
          <w:b w:val="0"/>
          <w:bCs w:val="0"/>
          <w:color w:val="auto"/>
          <w:sz w:val="28"/>
          <w:szCs w:val="28"/>
        </w:rPr>
      </w:pPr>
      <w:r w:rsidRPr="00CE6023">
        <w:rPr>
          <w:rFonts w:ascii="Times New Roman" w:hAnsi="Times New Roman"/>
          <w:b w:val="0"/>
          <w:color w:val="auto"/>
          <w:kern w:val="36"/>
          <w:sz w:val="28"/>
          <w:szCs w:val="28"/>
        </w:rPr>
        <w:t xml:space="preserve">Об утверждении  </w:t>
      </w:r>
      <w:r w:rsidRPr="00CE6023">
        <w:rPr>
          <w:rFonts w:ascii="Times New Roman" w:hAnsi="Times New Roman"/>
          <w:b w:val="0"/>
          <w:bCs w:val="0"/>
          <w:color w:val="auto"/>
          <w:sz w:val="28"/>
          <w:szCs w:val="28"/>
        </w:rPr>
        <w:t xml:space="preserve">Программы профилактики рисков причинения вреда (ущерба) охраняемым законом ценностям по муниципальному </w:t>
      </w:r>
      <w:r w:rsidRPr="00CE6023">
        <w:rPr>
          <w:rFonts w:ascii="Times New Roman" w:hAnsi="Times New Roman"/>
          <w:b w:val="0"/>
          <w:color w:val="000000"/>
          <w:sz w:val="28"/>
          <w:szCs w:val="28"/>
        </w:rPr>
        <w:t>земельному контролю</w:t>
      </w:r>
      <w:r w:rsidR="003F01A4" w:rsidRPr="00CE6023">
        <w:rPr>
          <w:rFonts w:ascii="Times New Roman" w:hAnsi="Times New Roman"/>
          <w:b w:val="0"/>
          <w:color w:val="000000"/>
          <w:sz w:val="28"/>
          <w:szCs w:val="28"/>
        </w:rPr>
        <w:t xml:space="preserve"> на территории </w:t>
      </w:r>
      <w:proofErr w:type="spellStart"/>
      <w:r w:rsidR="007737E4" w:rsidRPr="00CE6023">
        <w:rPr>
          <w:rFonts w:ascii="Times New Roman" w:hAnsi="Times New Roman"/>
          <w:b w:val="0"/>
          <w:color w:val="000000"/>
          <w:sz w:val="28"/>
          <w:szCs w:val="28"/>
        </w:rPr>
        <w:t>Заилечный</w:t>
      </w:r>
      <w:proofErr w:type="spellEnd"/>
      <w:r w:rsidR="003F01A4" w:rsidRPr="00CE6023">
        <w:rPr>
          <w:rFonts w:ascii="Times New Roman" w:hAnsi="Times New Roman"/>
          <w:b w:val="0"/>
          <w:color w:val="000000"/>
          <w:sz w:val="28"/>
          <w:szCs w:val="28"/>
        </w:rPr>
        <w:t xml:space="preserve"> сельсовет</w:t>
      </w:r>
      <w:r w:rsidRPr="00CE6023">
        <w:rPr>
          <w:rFonts w:ascii="Times New Roman" w:hAnsi="Times New Roman"/>
          <w:b w:val="0"/>
          <w:color w:val="000000"/>
          <w:sz w:val="28"/>
          <w:szCs w:val="28"/>
        </w:rPr>
        <w:t xml:space="preserve"> </w:t>
      </w:r>
      <w:r w:rsidRPr="00CE6023">
        <w:rPr>
          <w:rFonts w:ascii="Times New Roman" w:hAnsi="Times New Roman"/>
          <w:b w:val="0"/>
          <w:bCs w:val="0"/>
          <w:color w:val="auto"/>
          <w:sz w:val="28"/>
          <w:szCs w:val="28"/>
        </w:rPr>
        <w:t>на 2022 год </w:t>
      </w:r>
    </w:p>
    <w:p w:rsidR="003F01A4" w:rsidRPr="003F01A4" w:rsidRDefault="003F01A4" w:rsidP="003F01A4"/>
    <w:p w:rsidR="003F01A4" w:rsidRPr="003F01A4" w:rsidRDefault="00291FBF" w:rsidP="003F01A4">
      <w:pPr>
        <w:pStyle w:val="ConsPlusTitle"/>
        <w:jc w:val="both"/>
        <w:rPr>
          <w:rFonts w:ascii="Times New Roman" w:hAnsi="Times New Roman"/>
          <w:b w:val="0"/>
          <w:bCs/>
          <w:sz w:val="28"/>
          <w:szCs w:val="28"/>
        </w:rPr>
      </w:pPr>
      <w:r w:rsidRPr="0074455D">
        <w:rPr>
          <w:rFonts w:ascii="Times New Roman" w:hAnsi="Times New Roman"/>
          <w:b w:val="0"/>
          <w:sz w:val="28"/>
          <w:szCs w:val="28"/>
        </w:rPr>
        <w:t>В соответствии со статьей 44 Федерального закона от 31.07.2020</w:t>
      </w:r>
      <w:r w:rsidRPr="002F479D">
        <w:rPr>
          <w:rFonts w:ascii="Times New Roman" w:hAnsi="Times New Roman"/>
          <w:b w:val="0"/>
          <w:sz w:val="28"/>
          <w:szCs w:val="28"/>
        </w:rPr>
        <w:br/>
      </w:r>
      <w:r w:rsidRPr="0074455D">
        <w:rPr>
          <w:rFonts w:ascii="Times New Roman" w:hAnsi="Times New Roman"/>
          <w:b w:val="0"/>
          <w:sz w:val="28"/>
          <w:szCs w:val="28"/>
        </w:rPr>
        <w:t xml:space="preserve"> № 248-ФЗ «О</w:t>
      </w:r>
      <w:r w:rsidRPr="002F479D">
        <w:rPr>
          <w:rFonts w:ascii="Times New Roman" w:hAnsi="Times New Roman"/>
          <w:b w:val="0"/>
          <w:sz w:val="28"/>
          <w:szCs w:val="28"/>
        </w:rPr>
        <w:t xml:space="preserve"> </w:t>
      </w:r>
      <w:r w:rsidRPr="0074455D">
        <w:rPr>
          <w:rFonts w:ascii="Times New Roman" w:hAnsi="Times New Roman"/>
          <w:b w:val="0"/>
          <w:sz w:val="28"/>
          <w:szCs w:val="28"/>
        </w:rPr>
        <w:t>государственном контроле (надзоре) и муниципальном контроле в Российской</w:t>
      </w:r>
      <w:r w:rsidRPr="002F479D">
        <w:rPr>
          <w:rFonts w:ascii="Times New Roman" w:hAnsi="Times New Roman"/>
          <w:b w:val="0"/>
          <w:sz w:val="28"/>
          <w:szCs w:val="28"/>
        </w:rPr>
        <w:t xml:space="preserve"> </w:t>
      </w:r>
      <w:r w:rsidRPr="0074455D">
        <w:rPr>
          <w:rFonts w:ascii="Times New Roman" w:hAnsi="Times New Roman"/>
          <w:b w:val="0"/>
          <w:sz w:val="28"/>
          <w:szCs w:val="28"/>
        </w:rPr>
        <w:t>Федерации», статьей 17.1 Федерального закона от 06.10.2003 № 131-ФЗ «Об общих</w:t>
      </w:r>
      <w:r w:rsidRPr="002F479D">
        <w:rPr>
          <w:rFonts w:ascii="Times New Roman" w:hAnsi="Times New Roman"/>
          <w:b w:val="0"/>
          <w:sz w:val="28"/>
          <w:szCs w:val="28"/>
        </w:rPr>
        <w:t xml:space="preserve"> </w:t>
      </w:r>
      <w:r w:rsidRPr="0074455D">
        <w:rPr>
          <w:rFonts w:ascii="Times New Roman" w:hAnsi="Times New Roman"/>
          <w:b w:val="0"/>
          <w:sz w:val="28"/>
          <w:szCs w:val="28"/>
        </w:rPr>
        <w:t>принципах организации местного самоуправления в Российской Федерации»,</w:t>
      </w:r>
      <w:r w:rsidRPr="002F479D">
        <w:rPr>
          <w:rFonts w:ascii="Times New Roman" w:hAnsi="Times New Roman"/>
          <w:b w:val="0"/>
          <w:sz w:val="28"/>
          <w:szCs w:val="28"/>
        </w:rPr>
        <w:t xml:space="preserve"> </w:t>
      </w:r>
      <w:r w:rsidRPr="0074455D">
        <w:rPr>
          <w:rFonts w:ascii="Times New Roman" w:hAnsi="Times New Roman"/>
          <w:b w:val="0"/>
          <w:sz w:val="28"/>
          <w:szCs w:val="28"/>
        </w:rPr>
        <w:t>постановлением Правительства Российской Федерации от 25.06.2021 № 990 «Об</w:t>
      </w:r>
      <w:r w:rsidRPr="002F479D">
        <w:rPr>
          <w:rFonts w:ascii="Times New Roman" w:hAnsi="Times New Roman"/>
          <w:b w:val="0"/>
          <w:sz w:val="28"/>
          <w:szCs w:val="28"/>
        </w:rPr>
        <w:t xml:space="preserve"> </w:t>
      </w:r>
      <w:r w:rsidRPr="0074455D">
        <w:rPr>
          <w:rFonts w:ascii="Times New Roman" w:hAnsi="Times New Roman"/>
          <w:b w:val="0"/>
          <w:sz w:val="28"/>
          <w:szCs w:val="28"/>
        </w:rPr>
        <w:t>утверждении Правил разработки и утверждения контрольными (надзорными) органами</w:t>
      </w:r>
      <w:r w:rsidRPr="002F479D">
        <w:rPr>
          <w:rFonts w:ascii="Times New Roman" w:hAnsi="Times New Roman"/>
          <w:b w:val="0"/>
          <w:sz w:val="28"/>
          <w:szCs w:val="28"/>
        </w:rPr>
        <w:t xml:space="preserve"> </w:t>
      </w:r>
      <w:r w:rsidRPr="0074455D">
        <w:rPr>
          <w:rFonts w:ascii="Times New Roman" w:hAnsi="Times New Roman"/>
          <w:b w:val="0"/>
          <w:sz w:val="28"/>
          <w:szCs w:val="28"/>
        </w:rPr>
        <w:t>программы профилактики рисков причинения вреда (ущерба) охраняемым законом</w:t>
      </w:r>
      <w:r w:rsidRPr="002F479D">
        <w:rPr>
          <w:rFonts w:ascii="Times New Roman" w:hAnsi="Times New Roman"/>
          <w:b w:val="0"/>
          <w:sz w:val="28"/>
          <w:szCs w:val="28"/>
        </w:rPr>
        <w:t xml:space="preserve"> </w:t>
      </w:r>
      <w:r w:rsidRPr="0074455D">
        <w:rPr>
          <w:rFonts w:ascii="Times New Roman" w:hAnsi="Times New Roman"/>
          <w:b w:val="0"/>
          <w:sz w:val="28"/>
          <w:szCs w:val="28"/>
        </w:rPr>
        <w:t xml:space="preserve">ценностям», решением Совета </w:t>
      </w:r>
      <w:r w:rsidRPr="003F01A4">
        <w:rPr>
          <w:rFonts w:ascii="Times New Roman" w:hAnsi="Times New Roman"/>
          <w:b w:val="0"/>
          <w:sz w:val="28"/>
          <w:szCs w:val="28"/>
        </w:rPr>
        <w:t>депутатов муниципального образования «</w:t>
      </w:r>
      <w:proofErr w:type="spellStart"/>
      <w:r w:rsidR="007737E4">
        <w:rPr>
          <w:rFonts w:ascii="Times New Roman" w:hAnsi="Times New Roman"/>
          <w:b w:val="0"/>
          <w:sz w:val="28"/>
          <w:szCs w:val="28"/>
        </w:rPr>
        <w:t>Заилечный</w:t>
      </w:r>
      <w:proofErr w:type="spellEnd"/>
      <w:r w:rsidR="003F01A4" w:rsidRPr="003F01A4">
        <w:rPr>
          <w:rFonts w:ascii="Times New Roman" w:hAnsi="Times New Roman"/>
          <w:b w:val="0"/>
          <w:sz w:val="28"/>
          <w:szCs w:val="28"/>
        </w:rPr>
        <w:t xml:space="preserve"> сельсовет </w:t>
      </w:r>
      <w:proofErr w:type="spellStart"/>
      <w:r w:rsidR="003F01A4" w:rsidRPr="003F01A4">
        <w:rPr>
          <w:rFonts w:ascii="Times New Roman" w:hAnsi="Times New Roman"/>
          <w:b w:val="0"/>
          <w:sz w:val="28"/>
          <w:szCs w:val="28"/>
        </w:rPr>
        <w:t>Акбулакского</w:t>
      </w:r>
      <w:proofErr w:type="spellEnd"/>
      <w:r w:rsidR="003F01A4" w:rsidRPr="003F01A4">
        <w:rPr>
          <w:rFonts w:ascii="Times New Roman" w:hAnsi="Times New Roman"/>
          <w:b w:val="0"/>
          <w:sz w:val="28"/>
          <w:szCs w:val="28"/>
        </w:rPr>
        <w:t xml:space="preserve"> района Оренбургской области</w:t>
      </w:r>
      <w:r w:rsidRPr="003F01A4">
        <w:rPr>
          <w:rFonts w:ascii="Times New Roman" w:hAnsi="Times New Roman"/>
          <w:b w:val="0"/>
          <w:sz w:val="28"/>
          <w:szCs w:val="28"/>
        </w:rPr>
        <w:t xml:space="preserve"> от 2</w:t>
      </w:r>
      <w:r w:rsidR="007737E4">
        <w:rPr>
          <w:rFonts w:ascii="Times New Roman" w:hAnsi="Times New Roman"/>
          <w:b w:val="0"/>
          <w:sz w:val="28"/>
          <w:szCs w:val="28"/>
        </w:rPr>
        <w:t>8</w:t>
      </w:r>
      <w:r w:rsidRPr="003F01A4">
        <w:rPr>
          <w:rFonts w:ascii="Times New Roman" w:hAnsi="Times New Roman"/>
          <w:b w:val="0"/>
          <w:sz w:val="28"/>
          <w:szCs w:val="28"/>
        </w:rPr>
        <w:t xml:space="preserve">.09.2021 № </w:t>
      </w:r>
      <w:r w:rsidR="003F01A4" w:rsidRPr="003F01A4">
        <w:rPr>
          <w:rFonts w:ascii="Times New Roman" w:hAnsi="Times New Roman"/>
          <w:b w:val="0"/>
          <w:sz w:val="28"/>
          <w:szCs w:val="28"/>
        </w:rPr>
        <w:t>4</w:t>
      </w:r>
      <w:r w:rsidR="007737E4">
        <w:rPr>
          <w:rFonts w:ascii="Times New Roman" w:hAnsi="Times New Roman"/>
          <w:b w:val="0"/>
          <w:sz w:val="28"/>
          <w:szCs w:val="28"/>
        </w:rPr>
        <w:t>2</w:t>
      </w:r>
      <w:r w:rsidRPr="003F01A4">
        <w:rPr>
          <w:rFonts w:ascii="Times New Roman" w:hAnsi="Times New Roman"/>
          <w:b w:val="0"/>
          <w:sz w:val="28"/>
          <w:szCs w:val="28"/>
        </w:rPr>
        <w:t xml:space="preserve"> «</w:t>
      </w:r>
      <w:r w:rsidR="003F01A4" w:rsidRPr="003F01A4">
        <w:rPr>
          <w:rFonts w:ascii="Times New Roman" w:hAnsi="Times New Roman"/>
          <w:b w:val="0"/>
          <w:bCs/>
          <w:sz w:val="28"/>
          <w:szCs w:val="28"/>
        </w:rPr>
        <w:t>Об утверждении Положения «</w:t>
      </w:r>
      <w:proofErr w:type="gramStart"/>
      <w:r w:rsidR="003F01A4" w:rsidRPr="003F01A4">
        <w:rPr>
          <w:rFonts w:ascii="Times New Roman" w:hAnsi="Times New Roman"/>
          <w:b w:val="0"/>
          <w:bCs/>
          <w:sz w:val="28"/>
          <w:szCs w:val="28"/>
        </w:rPr>
        <w:t>О</w:t>
      </w:r>
      <w:proofErr w:type="gramEnd"/>
      <w:r w:rsidR="003F01A4" w:rsidRPr="003F01A4">
        <w:rPr>
          <w:rFonts w:ascii="Times New Roman" w:hAnsi="Times New Roman"/>
          <w:b w:val="0"/>
          <w:bCs/>
          <w:sz w:val="28"/>
          <w:szCs w:val="28"/>
        </w:rPr>
        <w:t xml:space="preserve"> муниципальном земельном </w:t>
      </w:r>
    </w:p>
    <w:p w:rsidR="00CE6023" w:rsidRDefault="003F01A4" w:rsidP="003F01A4">
      <w:pPr>
        <w:widowControl w:val="0"/>
        <w:autoSpaceDE w:val="0"/>
        <w:autoSpaceDN w:val="0"/>
        <w:adjustRightInd w:val="0"/>
        <w:spacing w:after="0" w:line="240" w:lineRule="auto"/>
        <w:jc w:val="both"/>
        <w:rPr>
          <w:rFonts w:ascii="Times New Roman" w:hAnsi="Times New Roman"/>
          <w:sz w:val="28"/>
          <w:szCs w:val="28"/>
        </w:rPr>
      </w:pPr>
      <w:proofErr w:type="gramStart"/>
      <w:r w:rsidRPr="003F01A4">
        <w:rPr>
          <w:rFonts w:ascii="Times New Roman" w:eastAsia="Times New Roman" w:hAnsi="Times New Roman"/>
          <w:bCs/>
          <w:sz w:val="28"/>
          <w:szCs w:val="28"/>
          <w:lang w:eastAsia="ru-RU"/>
        </w:rPr>
        <w:t>контроле</w:t>
      </w:r>
      <w:proofErr w:type="gramEnd"/>
      <w:r w:rsidRPr="003F01A4">
        <w:rPr>
          <w:rFonts w:ascii="Times New Roman" w:eastAsia="Times New Roman" w:hAnsi="Times New Roman"/>
          <w:bCs/>
          <w:sz w:val="28"/>
          <w:szCs w:val="28"/>
          <w:lang w:eastAsia="ru-RU"/>
        </w:rPr>
        <w:t xml:space="preserve"> на территории МО </w:t>
      </w:r>
      <w:proofErr w:type="spellStart"/>
      <w:r w:rsidR="007737E4">
        <w:rPr>
          <w:rFonts w:ascii="Times New Roman" w:eastAsia="Times New Roman" w:hAnsi="Times New Roman"/>
          <w:bCs/>
          <w:sz w:val="28"/>
          <w:szCs w:val="28"/>
          <w:lang w:eastAsia="ru-RU"/>
        </w:rPr>
        <w:t>Заилечный</w:t>
      </w:r>
      <w:proofErr w:type="spellEnd"/>
      <w:r>
        <w:rPr>
          <w:rFonts w:ascii="Times New Roman" w:eastAsia="Times New Roman" w:hAnsi="Times New Roman"/>
          <w:bCs/>
          <w:sz w:val="28"/>
          <w:szCs w:val="28"/>
          <w:lang w:eastAsia="ru-RU"/>
        </w:rPr>
        <w:t xml:space="preserve"> сельсовет</w:t>
      </w:r>
      <w:r w:rsidR="00291FBF" w:rsidRPr="003F01A4">
        <w:rPr>
          <w:rFonts w:ascii="Times New Roman" w:hAnsi="Times New Roman"/>
          <w:bCs/>
          <w:color w:val="000000"/>
          <w:sz w:val="28"/>
          <w:szCs w:val="28"/>
        </w:rPr>
        <w:t>»</w:t>
      </w:r>
      <w:r w:rsidR="00291FBF" w:rsidRPr="003F01A4">
        <w:rPr>
          <w:rFonts w:ascii="Times New Roman" w:hAnsi="Times New Roman"/>
          <w:sz w:val="28"/>
          <w:szCs w:val="28"/>
        </w:rPr>
        <w:t>, руководствуясь Уставом</w:t>
      </w:r>
      <w:r>
        <w:rPr>
          <w:rFonts w:ascii="Times New Roman" w:hAnsi="Times New Roman"/>
          <w:sz w:val="28"/>
          <w:szCs w:val="28"/>
        </w:rPr>
        <w:t xml:space="preserve"> муниципального образования </w:t>
      </w:r>
      <w:proofErr w:type="spellStart"/>
      <w:r w:rsidR="007737E4">
        <w:rPr>
          <w:rFonts w:ascii="Times New Roman" w:hAnsi="Times New Roman"/>
          <w:sz w:val="28"/>
          <w:szCs w:val="28"/>
        </w:rPr>
        <w:t>Заилечный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Акбулакского</w:t>
      </w:r>
      <w:proofErr w:type="spellEnd"/>
      <w:r>
        <w:rPr>
          <w:rFonts w:ascii="Times New Roman" w:hAnsi="Times New Roman"/>
          <w:sz w:val="28"/>
          <w:szCs w:val="28"/>
        </w:rPr>
        <w:t xml:space="preserve"> района Оренбургской области </w:t>
      </w:r>
    </w:p>
    <w:p w:rsidR="00291FBF" w:rsidRPr="003F01A4" w:rsidRDefault="00EF290C" w:rsidP="003F01A4">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roofErr w:type="spellStart"/>
      <w:proofErr w:type="gramStart"/>
      <w:r>
        <w:rPr>
          <w:rStyle w:val="12"/>
          <w:color w:val="000000"/>
          <w:sz w:val="28"/>
          <w:szCs w:val="28"/>
        </w:rPr>
        <w:t>п</w:t>
      </w:r>
      <w:proofErr w:type="spellEnd"/>
      <w:proofErr w:type="gramEnd"/>
      <w:r>
        <w:rPr>
          <w:rStyle w:val="12"/>
          <w:color w:val="000000"/>
          <w:sz w:val="28"/>
          <w:szCs w:val="28"/>
        </w:rPr>
        <w:t xml:space="preserve"> о с т а н о в л я ю</w:t>
      </w:r>
      <w:r w:rsidR="00291FBF" w:rsidRPr="000506C3">
        <w:rPr>
          <w:rStyle w:val="12"/>
          <w:color w:val="000000"/>
          <w:sz w:val="28"/>
          <w:szCs w:val="28"/>
        </w:rPr>
        <w:t>:</w:t>
      </w:r>
    </w:p>
    <w:p w:rsidR="00291FBF" w:rsidRPr="00B4141C" w:rsidRDefault="00291FBF" w:rsidP="00186507">
      <w:pPr>
        <w:pStyle w:val="2"/>
        <w:widowControl w:val="0"/>
        <w:numPr>
          <w:ilvl w:val="0"/>
          <w:numId w:val="3"/>
        </w:numPr>
        <w:spacing w:before="0"/>
        <w:ind w:left="0" w:firstLine="709"/>
        <w:jc w:val="both"/>
        <w:rPr>
          <w:rFonts w:ascii="Times New Roman" w:hAnsi="Times New Roman"/>
          <w:b w:val="0"/>
          <w:bCs w:val="0"/>
          <w:color w:val="auto"/>
          <w:sz w:val="28"/>
          <w:szCs w:val="28"/>
        </w:rPr>
      </w:pPr>
      <w:r w:rsidRPr="00737586">
        <w:rPr>
          <w:rFonts w:ascii="Times New Roman" w:hAnsi="Times New Roman"/>
          <w:b w:val="0"/>
          <w:color w:val="auto"/>
          <w:sz w:val="28"/>
          <w:szCs w:val="28"/>
        </w:rPr>
        <w:t xml:space="preserve">Утвердить </w:t>
      </w:r>
      <w:r w:rsidRPr="00737586">
        <w:rPr>
          <w:rFonts w:ascii="Times New Roman" w:hAnsi="Times New Roman"/>
          <w:b w:val="0"/>
          <w:bCs w:val="0"/>
          <w:color w:val="auto"/>
          <w:sz w:val="28"/>
          <w:szCs w:val="28"/>
        </w:rPr>
        <w:t>П</w:t>
      </w:r>
      <w:r>
        <w:rPr>
          <w:rFonts w:ascii="Times New Roman" w:hAnsi="Times New Roman"/>
          <w:b w:val="0"/>
          <w:bCs w:val="0"/>
          <w:color w:val="auto"/>
          <w:sz w:val="28"/>
          <w:szCs w:val="28"/>
        </w:rPr>
        <w:t>рограмму</w:t>
      </w:r>
      <w:r w:rsidRPr="00737586">
        <w:rPr>
          <w:rFonts w:ascii="Times New Roman" w:hAnsi="Times New Roman"/>
          <w:b w:val="0"/>
          <w:bCs w:val="0"/>
          <w:color w:val="auto"/>
          <w:sz w:val="28"/>
          <w:szCs w:val="28"/>
        </w:rPr>
        <w:t xml:space="preserve"> профилактики рисков причинения вреда (ущерба) охраняемым законом ценностям </w:t>
      </w:r>
      <w:r>
        <w:rPr>
          <w:rFonts w:ascii="Times New Roman" w:hAnsi="Times New Roman"/>
          <w:b w:val="0"/>
          <w:bCs w:val="0"/>
          <w:color w:val="auto"/>
          <w:sz w:val="28"/>
          <w:szCs w:val="28"/>
        </w:rPr>
        <w:t>по</w:t>
      </w:r>
      <w:r w:rsidRPr="00737586">
        <w:rPr>
          <w:rFonts w:ascii="Times New Roman" w:hAnsi="Times New Roman"/>
          <w:b w:val="0"/>
          <w:bCs w:val="0"/>
          <w:color w:val="auto"/>
          <w:sz w:val="28"/>
          <w:szCs w:val="28"/>
        </w:rPr>
        <w:t xml:space="preserve"> муниципально</w:t>
      </w:r>
      <w:r>
        <w:rPr>
          <w:rFonts w:ascii="Times New Roman" w:hAnsi="Times New Roman"/>
          <w:b w:val="0"/>
          <w:bCs w:val="0"/>
          <w:color w:val="auto"/>
          <w:sz w:val="28"/>
          <w:szCs w:val="28"/>
        </w:rPr>
        <w:t>му</w:t>
      </w:r>
      <w:r w:rsidRPr="00737586">
        <w:rPr>
          <w:rFonts w:ascii="Times New Roman" w:hAnsi="Times New Roman"/>
          <w:b w:val="0"/>
          <w:bCs w:val="0"/>
          <w:color w:val="auto"/>
          <w:sz w:val="28"/>
          <w:szCs w:val="28"/>
        </w:rPr>
        <w:t xml:space="preserve"> </w:t>
      </w:r>
      <w:r>
        <w:rPr>
          <w:rFonts w:ascii="Times New Roman" w:hAnsi="Times New Roman"/>
          <w:b w:val="0"/>
          <w:bCs w:val="0"/>
          <w:color w:val="auto"/>
          <w:sz w:val="28"/>
          <w:szCs w:val="28"/>
        </w:rPr>
        <w:t xml:space="preserve">земельному </w:t>
      </w:r>
      <w:r w:rsidRPr="00B4141C">
        <w:rPr>
          <w:rFonts w:ascii="Times New Roman" w:hAnsi="Times New Roman"/>
          <w:b w:val="0"/>
          <w:bCs w:val="0"/>
          <w:color w:val="auto"/>
          <w:sz w:val="28"/>
          <w:szCs w:val="28"/>
        </w:rPr>
        <w:t>контролю</w:t>
      </w:r>
      <w:r w:rsidR="003F01A4" w:rsidRPr="003F01A4">
        <w:rPr>
          <w:rFonts w:ascii="Times New Roman" w:hAnsi="Times New Roman"/>
          <w:b w:val="0"/>
          <w:sz w:val="28"/>
          <w:szCs w:val="28"/>
          <w:lang w:eastAsia="ru-RU"/>
        </w:rPr>
        <w:t xml:space="preserve"> </w:t>
      </w:r>
      <w:r w:rsidR="003F01A4" w:rsidRPr="003F01A4">
        <w:rPr>
          <w:rFonts w:ascii="Times New Roman" w:hAnsi="Times New Roman"/>
          <w:b w:val="0"/>
          <w:color w:val="auto"/>
          <w:sz w:val="28"/>
          <w:szCs w:val="28"/>
          <w:lang w:eastAsia="ru-RU"/>
        </w:rPr>
        <w:t xml:space="preserve">на территории МО </w:t>
      </w:r>
      <w:proofErr w:type="spellStart"/>
      <w:r w:rsidR="007737E4">
        <w:rPr>
          <w:rFonts w:ascii="Times New Roman" w:hAnsi="Times New Roman"/>
          <w:b w:val="0"/>
          <w:color w:val="auto"/>
          <w:sz w:val="28"/>
          <w:szCs w:val="28"/>
          <w:lang w:eastAsia="ru-RU"/>
        </w:rPr>
        <w:t>Заилечный</w:t>
      </w:r>
      <w:proofErr w:type="spellEnd"/>
      <w:r w:rsidR="003F01A4" w:rsidRPr="003F01A4">
        <w:rPr>
          <w:rFonts w:ascii="Times New Roman" w:hAnsi="Times New Roman"/>
          <w:b w:val="0"/>
          <w:color w:val="auto"/>
          <w:sz w:val="28"/>
          <w:szCs w:val="28"/>
          <w:lang w:eastAsia="ru-RU"/>
        </w:rPr>
        <w:t xml:space="preserve"> сельсовет</w:t>
      </w:r>
      <w:r w:rsidR="003F01A4">
        <w:rPr>
          <w:rFonts w:ascii="Times New Roman" w:hAnsi="Times New Roman"/>
          <w:b w:val="0"/>
          <w:bCs w:val="0"/>
          <w:color w:val="auto"/>
          <w:sz w:val="28"/>
          <w:szCs w:val="28"/>
        </w:rPr>
        <w:t xml:space="preserve"> </w:t>
      </w:r>
      <w:r w:rsidRPr="00B4141C">
        <w:rPr>
          <w:rFonts w:ascii="Times New Roman" w:hAnsi="Times New Roman"/>
          <w:b w:val="0"/>
          <w:color w:val="auto"/>
          <w:sz w:val="28"/>
          <w:szCs w:val="28"/>
        </w:rPr>
        <w:t xml:space="preserve"> </w:t>
      </w:r>
      <w:r w:rsidRPr="00B4141C">
        <w:rPr>
          <w:rFonts w:ascii="Times New Roman" w:hAnsi="Times New Roman"/>
          <w:b w:val="0"/>
          <w:bCs w:val="0"/>
          <w:color w:val="auto"/>
          <w:sz w:val="28"/>
          <w:szCs w:val="28"/>
        </w:rPr>
        <w:t>на 2022 год согласно приложению</w:t>
      </w:r>
      <w:r>
        <w:rPr>
          <w:rFonts w:ascii="Times New Roman" w:hAnsi="Times New Roman"/>
          <w:b w:val="0"/>
          <w:bCs w:val="0"/>
          <w:color w:val="auto"/>
          <w:sz w:val="28"/>
          <w:szCs w:val="28"/>
        </w:rPr>
        <w:t xml:space="preserve"> к настоящему постановлению</w:t>
      </w:r>
      <w:r w:rsidRPr="00B4141C">
        <w:rPr>
          <w:rFonts w:ascii="Times New Roman" w:hAnsi="Times New Roman"/>
          <w:b w:val="0"/>
          <w:bCs w:val="0"/>
          <w:color w:val="auto"/>
          <w:sz w:val="28"/>
          <w:szCs w:val="28"/>
        </w:rPr>
        <w:t>. </w:t>
      </w:r>
    </w:p>
    <w:p w:rsidR="003F01A4" w:rsidRDefault="003F01A4" w:rsidP="003F01A4">
      <w:pPr>
        <w:pStyle w:val="s1"/>
        <w:numPr>
          <w:ilvl w:val="0"/>
          <w:numId w:val="3"/>
        </w:numPr>
        <w:shd w:val="clear" w:color="auto" w:fill="FFFFFF"/>
        <w:spacing w:before="0" w:beforeAutospacing="0" w:after="0" w:afterAutospacing="0"/>
        <w:jc w:val="both"/>
        <w:rPr>
          <w:sz w:val="28"/>
          <w:szCs w:val="28"/>
        </w:rPr>
      </w:pPr>
      <w:r w:rsidRPr="00907082">
        <w:rPr>
          <w:sz w:val="28"/>
          <w:szCs w:val="28"/>
        </w:rPr>
        <w:t>Настоящее решение подлежит об</w:t>
      </w:r>
      <w:r>
        <w:rPr>
          <w:sz w:val="28"/>
          <w:szCs w:val="28"/>
        </w:rPr>
        <w:t xml:space="preserve">народованию путем размещения </w:t>
      </w:r>
      <w:proofErr w:type="gramStart"/>
      <w:r>
        <w:rPr>
          <w:sz w:val="28"/>
          <w:szCs w:val="28"/>
        </w:rPr>
        <w:t>на</w:t>
      </w:r>
      <w:proofErr w:type="gramEnd"/>
    </w:p>
    <w:p w:rsidR="003F01A4" w:rsidRPr="00907082" w:rsidRDefault="003F01A4" w:rsidP="003F01A4">
      <w:pPr>
        <w:pStyle w:val="s1"/>
        <w:shd w:val="clear" w:color="auto" w:fill="FFFFFF"/>
        <w:spacing w:before="0" w:beforeAutospacing="0" w:after="0" w:afterAutospacing="0"/>
        <w:jc w:val="both"/>
        <w:rPr>
          <w:sz w:val="28"/>
          <w:szCs w:val="28"/>
        </w:rPr>
      </w:pPr>
      <w:proofErr w:type="gramStart"/>
      <w:r w:rsidRPr="00907082">
        <w:rPr>
          <w:sz w:val="28"/>
          <w:szCs w:val="28"/>
        </w:rPr>
        <w:t>сайте</w:t>
      </w:r>
      <w:proofErr w:type="gramEnd"/>
      <w:r w:rsidRPr="00907082">
        <w:rPr>
          <w:sz w:val="28"/>
          <w:szCs w:val="28"/>
        </w:rPr>
        <w:t xml:space="preserve"> администрации муниципального образования </w:t>
      </w:r>
      <w:proofErr w:type="spellStart"/>
      <w:r w:rsidR="007737E4">
        <w:rPr>
          <w:sz w:val="28"/>
          <w:szCs w:val="28"/>
        </w:rPr>
        <w:t>Заилечный</w:t>
      </w:r>
      <w:proofErr w:type="spellEnd"/>
      <w:r w:rsidRPr="00907082">
        <w:rPr>
          <w:sz w:val="28"/>
          <w:szCs w:val="28"/>
        </w:rPr>
        <w:t xml:space="preserve">  сельсовет в сети Интернет </w:t>
      </w:r>
      <w:proofErr w:type="spellStart"/>
      <w:r w:rsidR="001D3696">
        <w:rPr>
          <w:sz w:val="28"/>
          <w:szCs w:val="28"/>
          <w:lang w:val="en-US"/>
        </w:rPr>
        <w:t>zailechnyj</w:t>
      </w:r>
      <w:proofErr w:type="spellEnd"/>
      <w:r w:rsidR="001D3696" w:rsidRPr="001D3696">
        <w:rPr>
          <w:sz w:val="28"/>
          <w:szCs w:val="28"/>
        </w:rPr>
        <w:t>.</w:t>
      </w:r>
      <w:proofErr w:type="spellStart"/>
      <w:r w:rsidR="001D3696">
        <w:rPr>
          <w:sz w:val="28"/>
          <w:szCs w:val="28"/>
          <w:lang w:val="en-US"/>
        </w:rPr>
        <w:t>ru</w:t>
      </w:r>
      <w:proofErr w:type="spellEnd"/>
      <w:r w:rsidRPr="00907082">
        <w:rPr>
          <w:sz w:val="28"/>
          <w:szCs w:val="28"/>
        </w:rPr>
        <w:t>.</w:t>
      </w:r>
    </w:p>
    <w:p w:rsidR="00291FBF" w:rsidRDefault="00291FBF" w:rsidP="00186507">
      <w:pPr>
        <w:spacing w:line="240" w:lineRule="auto"/>
        <w:ind w:firstLine="709"/>
        <w:jc w:val="both"/>
        <w:rPr>
          <w:rFonts w:ascii="Times New Roman" w:hAnsi="Times New Roman"/>
          <w:sz w:val="28"/>
          <w:szCs w:val="28"/>
        </w:rPr>
      </w:pPr>
    </w:p>
    <w:p w:rsidR="00EF290C" w:rsidRDefault="00EF290C" w:rsidP="00186507">
      <w:pPr>
        <w:spacing w:line="240" w:lineRule="auto"/>
        <w:ind w:firstLine="709"/>
        <w:jc w:val="both"/>
        <w:rPr>
          <w:rFonts w:ascii="Times New Roman" w:hAnsi="Times New Roman"/>
          <w:sz w:val="28"/>
          <w:szCs w:val="28"/>
        </w:rPr>
      </w:pPr>
    </w:p>
    <w:p w:rsidR="00291FBF" w:rsidRPr="00CE6023" w:rsidRDefault="003F01A4" w:rsidP="003F01A4">
      <w:pPr>
        <w:rPr>
          <w:rFonts w:ascii="Times New Roman" w:hAnsi="Times New Roman"/>
          <w:sz w:val="28"/>
          <w:szCs w:val="28"/>
        </w:rPr>
      </w:pPr>
      <w:r w:rsidRPr="003F01A4">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3F01A4">
        <w:rPr>
          <w:rFonts w:ascii="Times New Roman" w:hAnsi="Times New Roman"/>
          <w:sz w:val="28"/>
          <w:szCs w:val="28"/>
        </w:rPr>
        <w:t xml:space="preserve">    </w:t>
      </w:r>
      <w:r>
        <w:rPr>
          <w:rFonts w:ascii="Times New Roman" w:hAnsi="Times New Roman"/>
          <w:sz w:val="28"/>
          <w:szCs w:val="28"/>
        </w:rPr>
        <w:t xml:space="preserve">   </w:t>
      </w:r>
      <w:r w:rsidRPr="003F01A4">
        <w:rPr>
          <w:rFonts w:ascii="Times New Roman" w:hAnsi="Times New Roman"/>
          <w:sz w:val="28"/>
          <w:szCs w:val="28"/>
        </w:rPr>
        <w:t xml:space="preserve">              </w:t>
      </w:r>
      <w:r w:rsidR="007737E4">
        <w:rPr>
          <w:rFonts w:ascii="Times New Roman" w:hAnsi="Times New Roman"/>
          <w:sz w:val="28"/>
          <w:szCs w:val="28"/>
        </w:rPr>
        <w:t>С.Ю. Нижегородцев</w:t>
      </w:r>
    </w:p>
    <w:p w:rsidR="001D3696" w:rsidRPr="00CE6023" w:rsidRDefault="001D3696" w:rsidP="003F01A4">
      <w:pPr>
        <w:rPr>
          <w:rFonts w:ascii="Times New Roman" w:hAnsi="Times New Roman"/>
          <w:sz w:val="28"/>
          <w:szCs w:val="28"/>
        </w:rPr>
      </w:pPr>
    </w:p>
    <w:p w:rsidR="00CE6023" w:rsidRDefault="00CE6023" w:rsidP="00CE6023">
      <w:pPr>
        <w:pStyle w:val="210"/>
        <w:shd w:val="clear" w:color="auto" w:fill="auto"/>
        <w:tabs>
          <w:tab w:val="left" w:pos="5430"/>
        </w:tabs>
        <w:spacing w:after="0" w:line="280" w:lineRule="exact"/>
      </w:pPr>
      <w:r>
        <w:rPr>
          <w:rStyle w:val="21"/>
          <w:color w:val="000000"/>
        </w:rPr>
        <w:lastRenderedPageBreak/>
        <w:t xml:space="preserve">Приложение </w:t>
      </w:r>
    </w:p>
    <w:p w:rsidR="00CE6023" w:rsidRDefault="00CE6023" w:rsidP="00CE6023">
      <w:pPr>
        <w:pStyle w:val="210"/>
        <w:shd w:val="clear" w:color="auto" w:fill="auto"/>
        <w:spacing w:after="0" w:line="312" w:lineRule="exact"/>
        <w:ind w:left="4520"/>
        <w:rPr>
          <w:rStyle w:val="21"/>
          <w:color w:val="000000"/>
        </w:rPr>
      </w:pPr>
      <w:r>
        <w:rPr>
          <w:rStyle w:val="21"/>
          <w:color w:val="000000"/>
        </w:rPr>
        <w:t xml:space="preserve">к постановлению главы </w:t>
      </w:r>
    </w:p>
    <w:p w:rsidR="00CE6023" w:rsidRDefault="00CE6023" w:rsidP="00CE6023">
      <w:pPr>
        <w:pStyle w:val="210"/>
        <w:shd w:val="clear" w:color="auto" w:fill="auto"/>
        <w:spacing w:after="0" w:line="312" w:lineRule="exact"/>
        <w:ind w:left="4520"/>
        <w:rPr>
          <w:rStyle w:val="21"/>
          <w:color w:val="000000"/>
        </w:rPr>
      </w:pPr>
      <w:r>
        <w:rPr>
          <w:rStyle w:val="21"/>
          <w:color w:val="000000"/>
        </w:rPr>
        <w:t>муниципального образования</w:t>
      </w:r>
    </w:p>
    <w:p w:rsidR="00CE6023" w:rsidRDefault="00CE6023" w:rsidP="00CE6023">
      <w:pPr>
        <w:pStyle w:val="210"/>
        <w:shd w:val="clear" w:color="auto" w:fill="auto"/>
        <w:spacing w:after="0" w:line="312" w:lineRule="exact"/>
        <w:ind w:left="4520"/>
      </w:pPr>
      <w:proofErr w:type="spellStart"/>
      <w:r>
        <w:rPr>
          <w:rStyle w:val="21"/>
          <w:color w:val="000000"/>
        </w:rPr>
        <w:t>Заилечный</w:t>
      </w:r>
      <w:proofErr w:type="spellEnd"/>
      <w:r>
        <w:rPr>
          <w:rStyle w:val="21"/>
          <w:color w:val="000000"/>
        </w:rPr>
        <w:t xml:space="preserve"> сельсовет</w:t>
      </w:r>
    </w:p>
    <w:p w:rsidR="00CE6023" w:rsidRDefault="00CE6023" w:rsidP="00CE6023">
      <w:pPr>
        <w:pStyle w:val="210"/>
        <w:shd w:val="clear" w:color="auto" w:fill="auto"/>
        <w:tabs>
          <w:tab w:val="left" w:pos="5010"/>
          <w:tab w:val="right" w:pos="9374"/>
        </w:tabs>
        <w:spacing w:after="1072" w:line="312" w:lineRule="exact"/>
        <w:ind w:left="4520"/>
        <w:jc w:val="left"/>
      </w:pPr>
      <w:r>
        <w:rPr>
          <w:rStyle w:val="21"/>
          <w:color w:val="000000"/>
        </w:rPr>
        <w:tab/>
      </w:r>
      <w:r>
        <w:rPr>
          <w:rStyle w:val="21"/>
          <w:color w:val="000000"/>
        </w:rPr>
        <w:tab/>
        <w:t xml:space="preserve">от _________  № __ </w:t>
      </w:r>
      <w:proofErr w:type="gramStart"/>
      <w:r>
        <w:rPr>
          <w:rStyle w:val="21"/>
          <w:color w:val="000000"/>
        </w:rPr>
        <w:t>-</w:t>
      </w:r>
      <w:proofErr w:type="spellStart"/>
      <w:r>
        <w:rPr>
          <w:rStyle w:val="21"/>
          <w:color w:val="000000"/>
        </w:rPr>
        <w:t>п</w:t>
      </w:r>
      <w:proofErr w:type="spellEnd"/>
      <w:proofErr w:type="gramEnd"/>
    </w:p>
    <w:p w:rsidR="00291FBF" w:rsidRPr="00F41BA2" w:rsidRDefault="00291FBF" w:rsidP="006E74E8">
      <w:pPr>
        <w:keepNext/>
        <w:keepLines/>
        <w:spacing w:after="0" w:line="259" w:lineRule="auto"/>
        <w:ind w:right="-1" w:firstLine="567"/>
        <w:jc w:val="center"/>
        <w:outlineLvl w:val="0"/>
        <w:rPr>
          <w:rFonts w:ascii="Times New Roman" w:hAnsi="Times New Roman"/>
          <w:color w:val="000000"/>
          <w:sz w:val="28"/>
          <w:szCs w:val="28"/>
          <w:lang w:eastAsia="ru-RU"/>
        </w:rPr>
      </w:pPr>
      <w:r w:rsidRPr="00F41BA2">
        <w:rPr>
          <w:rFonts w:ascii="Times New Roman" w:hAnsi="Times New Roman"/>
          <w:color w:val="000000"/>
          <w:sz w:val="28"/>
          <w:szCs w:val="28"/>
          <w:lang w:eastAsia="ru-RU"/>
        </w:rPr>
        <w:t>ПРОГРАММА</w:t>
      </w:r>
    </w:p>
    <w:p w:rsidR="00291FBF" w:rsidRDefault="00291FBF" w:rsidP="006E74E8">
      <w:pPr>
        <w:keepNext/>
        <w:keepLines/>
        <w:spacing w:after="0" w:line="240" w:lineRule="exact"/>
        <w:ind w:firstLine="567"/>
        <w:jc w:val="center"/>
        <w:outlineLvl w:val="0"/>
        <w:rPr>
          <w:rFonts w:ascii="Times New Roman" w:hAnsi="Times New Roman"/>
          <w:color w:val="000000"/>
          <w:sz w:val="28"/>
          <w:szCs w:val="28"/>
          <w:lang w:eastAsia="ru-RU"/>
        </w:rPr>
      </w:pPr>
    </w:p>
    <w:p w:rsidR="00291FBF" w:rsidRPr="00654B54" w:rsidRDefault="00291FBF"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654B54">
        <w:rPr>
          <w:rFonts w:ascii="Times New Roman" w:hAnsi="Times New Roman"/>
          <w:color w:val="000000"/>
          <w:sz w:val="28"/>
          <w:szCs w:val="28"/>
          <w:lang w:eastAsia="ru-RU"/>
        </w:rPr>
        <w:t xml:space="preserve">профилактики нарушений </w:t>
      </w:r>
    </w:p>
    <w:p w:rsidR="00291FBF" w:rsidRPr="00654B54" w:rsidRDefault="00291FBF"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654B54">
        <w:rPr>
          <w:rFonts w:ascii="Times New Roman" w:hAnsi="Times New Roman"/>
          <w:color w:val="000000"/>
          <w:sz w:val="28"/>
          <w:szCs w:val="28"/>
          <w:lang w:eastAsia="ru-RU"/>
        </w:rPr>
        <w:t xml:space="preserve">обязательных требований законодательства </w:t>
      </w:r>
    </w:p>
    <w:p w:rsidR="00291FBF" w:rsidRPr="00654B54" w:rsidRDefault="00291FBF"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654B54">
        <w:rPr>
          <w:rFonts w:ascii="Times New Roman" w:hAnsi="Times New Roman"/>
          <w:color w:val="000000"/>
          <w:sz w:val="28"/>
          <w:szCs w:val="28"/>
          <w:lang w:eastAsia="ru-RU"/>
        </w:rPr>
        <w:t>в сфере муниципального земе</w:t>
      </w:r>
      <w:bookmarkStart w:id="0" w:name="_GoBack"/>
      <w:bookmarkEnd w:id="0"/>
      <w:r w:rsidRPr="00654B54">
        <w:rPr>
          <w:rFonts w:ascii="Times New Roman" w:hAnsi="Times New Roman"/>
          <w:color w:val="000000"/>
          <w:sz w:val="28"/>
          <w:szCs w:val="28"/>
          <w:lang w:eastAsia="ru-RU"/>
        </w:rPr>
        <w:t xml:space="preserve">льного контроля </w:t>
      </w:r>
    </w:p>
    <w:p w:rsidR="00291FBF" w:rsidRPr="00654B54" w:rsidRDefault="003F01A4"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3F01A4">
        <w:rPr>
          <w:rFonts w:ascii="Times New Roman" w:eastAsia="Times New Roman" w:hAnsi="Times New Roman"/>
          <w:bCs/>
          <w:sz w:val="28"/>
          <w:szCs w:val="28"/>
          <w:lang w:eastAsia="ru-RU"/>
        </w:rPr>
        <w:t xml:space="preserve">на территории МО </w:t>
      </w:r>
      <w:proofErr w:type="spellStart"/>
      <w:r w:rsidR="007737E4">
        <w:rPr>
          <w:rFonts w:ascii="Times New Roman" w:eastAsia="Times New Roman" w:hAnsi="Times New Roman"/>
          <w:bCs/>
          <w:sz w:val="28"/>
          <w:szCs w:val="28"/>
          <w:lang w:eastAsia="ru-RU"/>
        </w:rPr>
        <w:t>Заилечный</w:t>
      </w:r>
      <w:proofErr w:type="spellEnd"/>
      <w:r w:rsidRPr="003F01A4">
        <w:rPr>
          <w:rFonts w:ascii="Times New Roman" w:eastAsia="Times New Roman" w:hAnsi="Times New Roman"/>
          <w:bCs/>
          <w:sz w:val="28"/>
          <w:szCs w:val="28"/>
          <w:lang w:eastAsia="ru-RU"/>
        </w:rPr>
        <w:t xml:space="preserve"> сельсовет</w:t>
      </w:r>
      <w:r w:rsidRPr="00654B54">
        <w:rPr>
          <w:rFonts w:ascii="Times New Roman" w:hAnsi="Times New Roman"/>
          <w:color w:val="000000"/>
          <w:sz w:val="28"/>
          <w:szCs w:val="28"/>
          <w:lang w:eastAsia="ru-RU"/>
        </w:rPr>
        <w:t xml:space="preserve"> </w:t>
      </w:r>
      <w:r w:rsidR="00291FBF" w:rsidRPr="00654B54">
        <w:rPr>
          <w:rFonts w:ascii="Times New Roman" w:hAnsi="Times New Roman"/>
          <w:color w:val="000000"/>
          <w:sz w:val="28"/>
          <w:szCs w:val="28"/>
          <w:lang w:eastAsia="ru-RU"/>
        </w:rPr>
        <w:t xml:space="preserve">на </w:t>
      </w:r>
      <w:r w:rsidR="00291FBF" w:rsidRPr="00654B54">
        <w:rPr>
          <w:rFonts w:ascii="Times New Roman" w:hAnsi="Times New Roman"/>
          <w:kern w:val="1"/>
          <w:sz w:val="28"/>
          <w:szCs w:val="28"/>
          <w:lang w:eastAsia="ar-SA"/>
        </w:rPr>
        <w:t xml:space="preserve">2022 год </w:t>
      </w:r>
    </w:p>
    <w:p w:rsidR="00291FBF" w:rsidRPr="00F41BA2" w:rsidRDefault="00291FBF" w:rsidP="006E74E8">
      <w:pPr>
        <w:spacing w:after="0" w:line="240" w:lineRule="auto"/>
        <w:ind w:firstLine="567"/>
        <w:jc w:val="center"/>
        <w:rPr>
          <w:rFonts w:ascii="Times New Roman" w:hAnsi="Times New Roman"/>
          <w:sz w:val="28"/>
          <w:szCs w:val="28"/>
          <w:lang w:eastAsia="ru-RU"/>
        </w:rPr>
      </w:pPr>
    </w:p>
    <w:p w:rsidR="00291FBF" w:rsidRPr="00F41BA2" w:rsidRDefault="00291FBF" w:rsidP="006E74E8">
      <w:pPr>
        <w:spacing w:after="0" w:line="240" w:lineRule="auto"/>
        <w:ind w:firstLine="567"/>
        <w:jc w:val="center"/>
        <w:rPr>
          <w:rFonts w:ascii="Times New Roman" w:hAnsi="Times New Roman"/>
          <w:sz w:val="28"/>
          <w:szCs w:val="28"/>
          <w:lang w:eastAsia="ru-RU"/>
        </w:rPr>
      </w:pPr>
      <w:r w:rsidRPr="00F41BA2">
        <w:rPr>
          <w:rFonts w:ascii="Times New Roman" w:hAnsi="Times New Roman"/>
          <w:sz w:val="28"/>
          <w:szCs w:val="28"/>
          <w:lang w:eastAsia="ru-RU"/>
        </w:rPr>
        <w:t>1. Общие положения</w:t>
      </w:r>
    </w:p>
    <w:p w:rsidR="00291FBF" w:rsidRPr="000B441E" w:rsidRDefault="00291FBF" w:rsidP="000B441E">
      <w:pPr>
        <w:keepNext/>
        <w:keepLines/>
        <w:spacing w:after="0" w:line="240" w:lineRule="auto"/>
        <w:ind w:firstLine="567"/>
        <w:jc w:val="both"/>
        <w:outlineLvl w:val="0"/>
        <w:rPr>
          <w:rFonts w:ascii="Times New Roman" w:hAnsi="Times New Roman"/>
          <w:color w:val="000000"/>
          <w:sz w:val="28"/>
          <w:szCs w:val="28"/>
          <w:lang w:eastAsia="ru-RU"/>
        </w:rPr>
      </w:pPr>
      <w:proofErr w:type="gramStart"/>
      <w:r w:rsidRPr="000B441E">
        <w:rPr>
          <w:rFonts w:ascii="Times New Roman" w:hAnsi="Times New Roman"/>
          <w:sz w:val="28"/>
          <w:szCs w:val="28"/>
          <w:lang w:eastAsia="ru-RU"/>
        </w:rPr>
        <w:t xml:space="preserve">Программа профилактики нарушений обязательных требований, </w:t>
      </w:r>
      <w:r w:rsidRPr="000B441E">
        <w:rPr>
          <w:rFonts w:ascii="Times New Roman" w:hAnsi="Times New Roman"/>
          <w:color w:val="000000"/>
          <w:sz w:val="28"/>
          <w:szCs w:val="28"/>
          <w:lang w:eastAsia="ru-RU"/>
        </w:rPr>
        <w:t xml:space="preserve">законодательства в сфере муниципального земельного контроля на </w:t>
      </w:r>
      <w:r>
        <w:rPr>
          <w:rFonts w:ascii="Times New Roman" w:hAnsi="Times New Roman"/>
          <w:kern w:val="1"/>
          <w:sz w:val="28"/>
          <w:szCs w:val="28"/>
          <w:lang w:eastAsia="ar-SA"/>
        </w:rPr>
        <w:t>2022</w:t>
      </w:r>
      <w:r w:rsidRPr="000B441E">
        <w:rPr>
          <w:rFonts w:ascii="Times New Roman" w:hAnsi="Times New Roman"/>
          <w:kern w:val="1"/>
          <w:sz w:val="28"/>
          <w:szCs w:val="28"/>
          <w:lang w:eastAsia="ar-SA"/>
        </w:rPr>
        <w:t xml:space="preserve"> год и плановый период </w:t>
      </w:r>
      <w:r>
        <w:rPr>
          <w:rFonts w:ascii="Times New Roman" w:hAnsi="Times New Roman"/>
          <w:kern w:val="1"/>
          <w:sz w:val="28"/>
          <w:szCs w:val="28"/>
          <w:lang w:eastAsia="ar-SA"/>
        </w:rPr>
        <w:t xml:space="preserve">2023 </w:t>
      </w:r>
      <w:r w:rsidRPr="000B441E">
        <w:rPr>
          <w:rFonts w:ascii="Times New Roman" w:hAnsi="Times New Roman"/>
          <w:kern w:val="1"/>
          <w:sz w:val="28"/>
          <w:szCs w:val="28"/>
          <w:lang w:eastAsia="ar-SA"/>
        </w:rPr>
        <w:t xml:space="preserve">г. </w:t>
      </w:r>
      <w:r w:rsidRPr="000B441E">
        <w:rPr>
          <w:rFonts w:ascii="Times New Roman" w:hAnsi="Times New Roman"/>
          <w:sz w:val="28"/>
          <w:szCs w:val="28"/>
        </w:rPr>
        <w:t>разработана в соответствии со стать</w:t>
      </w:r>
      <w:r>
        <w:rPr>
          <w:rFonts w:ascii="Times New Roman" w:hAnsi="Times New Roman"/>
          <w:sz w:val="28"/>
          <w:szCs w:val="28"/>
        </w:rPr>
        <w:t>ей 44 Федерального закона от 31.07.</w:t>
      </w:r>
      <w:r w:rsidRPr="000B441E">
        <w:rPr>
          <w:rFonts w:ascii="Times New Roman" w:hAnsi="Times New Roman"/>
          <w:sz w:val="28"/>
          <w:szCs w:val="28"/>
        </w:rPr>
        <w:t>2020 № 248-ФЗ «О государственном контроле (надзоре) и муниципальном контроле в Российской Федерации» и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w:t>
      </w:r>
      <w:r>
        <w:rPr>
          <w:rFonts w:ascii="Times New Roman" w:hAnsi="Times New Roman"/>
          <w:sz w:val="28"/>
          <w:szCs w:val="28"/>
        </w:rPr>
        <w:t>ства</w:t>
      </w:r>
      <w:proofErr w:type="gramEnd"/>
      <w:r>
        <w:rPr>
          <w:rFonts w:ascii="Times New Roman" w:hAnsi="Times New Roman"/>
          <w:sz w:val="28"/>
          <w:szCs w:val="28"/>
        </w:rPr>
        <w:t xml:space="preserve"> Российской Федерации от 25.06.</w:t>
      </w:r>
      <w:r w:rsidRPr="000B441E">
        <w:rPr>
          <w:rFonts w:ascii="Times New Roman" w:hAnsi="Times New Roman"/>
          <w:sz w:val="28"/>
          <w:szCs w:val="28"/>
        </w:rPr>
        <w:t>2021 № 990.</w:t>
      </w:r>
      <w:bookmarkStart w:id="1" w:name="P36"/>
      <w:bookmarkEnd w:id="1"/>
    </w:p>
    <w:p w:rsidR="00291FBF" w:rsidRPr="00F41BA2" w:rsidRDefault="00291FBF" w:rsidP="003C7379">
      <w:pPr>
        <w:spacing w:after="0" w:line="240" w:lineRule="auto"/>
        <w:jc w:val="both"/>
        <w:rPr>
          <w:rFonts w:ascii="Times New Roman" w:hAnsi="Times New Roman"/>
          <w:sz w:val="28"/>
          <w:szCs w:val="28"/>
          <w:lang w:eastAsia="ru-RU"/>
        </w:rPr>
      </w:pPr>
    </w:p>
    <w:p w:rsidR="00291FBF" w:rsidRPr="00F41BA2" w:rsidRDefault="00291FBF" w:rsidP="006E74E8">
      <w:pPr>
        <w:spacing w:after="0" w:line="240" w:lineRule="auto"/>
        <w:ind w:firstLine="567"/>
        <w:jc w:val="center"/>
        <w:rPr>
          <w:rFonts w:ascii="Times New Roman" w:hAnsi="Times New Roman"/>
          <w:sz w:val="28"/>
          <w:szCs w:val="28"/>
          <w:lang w:eastAsia="ru-RU"/>
        </w:rPr>
      </w:pPr>
      <w:r w:rsidRPr="00F41BA2">
        <w:rPr>
          <w:rFonts w:ascii="Times New Roman" w:hAnsi="Times New Roman"/>
          <w:sz w:val="28"/>
          <w:szCs w:val="28"/>
          <w:lang w:eastAsia="ru-RU"/>
        </w:rPr>
        <w:t>2. Аналитическая часть Программы</w:t>
      </w:r>
    </w:p>
    <w:p w:rsidR="00291FBF" w:rsidRPr="001D3696" w:rsidRDefault="00291FBF" w:rsidP="006E74E8">
      <w:pPr>
        <w:pStyle w:val="ConsPlusNormal"/>
        <w:ind w:firstLine="567"/>
        <w:jc w:val="both"/>
        <w:rPr>
          <w:sz w:val="28"/>
          <w:szCs w:val="28"/>
        </w:rPr>
      </w:pPr>
      <w:proofErr w:type="gramStart"/>
      <w:r w:rsidRPr="001D3696">
        <w:rPr>
          <w:sz w:val="28"/>
          <w:szCs w:val="28"/>
        </w:rPr>
        <w:t>Под муниципальным земельным контролем понимается деятельность</w:t>
      </w:r>
      <w:r w:rsidRPr="001D3696">
        <w:rPr>
          <w:color w:val="000000"/>
          <w:sz w:val="28"/>
          <w:szCs w:val="28"/>
        </w:rPr>
        <w:t xml:space="preserve">, </w:t>
      </w:r>
      <w:r w:rsidRPr="001D3696">
        <w:rPr>
          <w:sz w:val="28"/>
          <w:szCs w:val="28"/>
        </w:rPr>
        <w:t>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относительно объектов земельных отношений, за нарушение которых законодательством Российской Федерации, предусмотрена административная и иная ответственность, а также по организации и проведению мероприятий по профилактике нарушений указанных требований.</w:t>
      </w:r>
      <w:proofErr w:type="gramEnd"/>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Субъекты, в отношении которых осуществляется м</w:t>
      </w:r>
      <w:r>
        <w:rPr>
          <w:rFonts w:ascii="Times New Roman" w:hAnsi="Times New Roman"/>
          <w:sz w:val="28"/>
          <w:szCs w:val="28"/>
          <w:lang w:eastAsia="ru-RU"/>
        </w:rPr>
        <w:t>униципальный земельный контроль (далее – Контролируемые лица):</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индивидуальные предприниматели;</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юридические лица;</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физические лица.</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Перечень обязательных требований, требований установленных муниципальными правовыми актами, оценка которых является предметом муниципального земельного контроля: </w:t>
      </w:r>
    </w:p>
    <w:p w:rsidR="00291FBF" w:rsidRPr="003C7379" w:rsidRDefault="00291FBF" w:rsidP="003C7379">
      <w:pPr>
        <w:pStyle w:val="a3"/>
        <w:numPr>
          <w:ilvl w:val="0"/>
          <w:numId w:val="2"/>
        </w:numPr>
        <w:spacing w:after="0" w:line="240" w:lineRule="auto"/>
        <w:ind w:left="0" w:firstLine="567"/>
        <w:jc w:val="both"/>
        <w:rPr>
          <w:rFonts w:ascii="Times New Roman" w:hAnsi="Times New Roman"/>
          <w:sz w:val="28"/>
          <w:szCs w:val="28"/>
          <w:lang w:eastAsia="ru-RU"/>
        </w:rPr>
      </w:pPr>
      <w:r w:rsidRPr="003C7379">
        <w:rPr>
          <w:rFonts w:ascii="Times New Roman" w:hAnsi="Times New Roman"/>
          <w:sz w:val="28"/>
          <w:szCs w:val="28"/>
          <w:lang w:eastAsia="ru-RU"/>
        </w:rPr>
        <w:t xml:space="preserve">В соответствии с частью 1 статьи 25 Земельного кодекса Российской Федерации права на земельные участки возникают по </w:t>
      </w:r>
      <w:r w:rsidRPr="003C7379">
        <w:rPr>
          <w:rFonts w:ascii="Times New Roman" w:hAnsi="Times New Roman"/>
          <w:sz w:val="28"/>
          <w:szCs w:val="28"/>
          <w:lang w:eastAsia="ru-RU"/>
        </w:rPr>
        <w:lastRenderedPageBreak/>
        <w:t>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291FBF" w:rsidRPr="00F41BA2" w:rsidRDefault="00291FBF" w:rsidP="003C737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Pr="00F41BA2">
        <w:rPr>
          <w:rFonts w:ascii="Times New Roman" w:hAnsi="Times New Roman"/>
          <w:sz w:val="28"/>
          <w:szCs w:val="28"/>
          <w:lang w:eastAsia="ru-RU"/>
        </w:rPr>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сохранять межевые, геодезические и другие специальные знаки, установленные на земельных участках в соответствии с законодательством;</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осуществлять мероприятия по охране земель, лесов, водных объектов и других природных ресурсов, в том числе меры пожарной безопасности;</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своевременно приступать к использованию земельных участков в случаях, если сроки освоения земельных участков предусмотрены договорами;</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своевременно производить платежи за землю;</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соблюдать при использовании земельных участков требования градостроительных регламентов, строительных, экологических, санитарно</w:t>
      </w:r>
      <w:r>
        <w:rPr>
          <w:rFonts w:ascii="Times New Roman" w:hAnsi="Times New Roman"/>
          <w:sz w:val="28"/>
          <w:szCs w:val="28"/>
          <w:lang w:eastAsia="ru-RU"/>
        </w:rPr>
        <w:t>-</w:t>
      </w:r>
      <w:r w:rsidRPr="00F41BA2">
        <w:rPr>
          <w:rFonts w:ascii="Times New Roman" w:hAnsi="Times New Roman"/>
          <w:sz w:val="28"/>
          <w:szCs w:val="28"/>
          <w:lang w:eastAsia="ru-RU"/>
        </w:rPr>
        <w:t>гигиенических, противопожарных и иных правил, нормативов;</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 не допускать загрязнение, захламление, деградацию и ухудшение плодородия почв на землях соответствующих категорий. </w:t>
      </w:r>
    </w:p>
    <w:p w:rsidR="00291FBF" w:rsidRPr="00F41BA2" w:rsidRDefault="00291FBF" w:rsidP="006E74E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w:t>
      </w:r>
      <w:r w:rsidRPr="00F41BA2">
        <w:rPr>
          <w:rFonts w:ascii="Times New Roman" w:hAnsi="Times New Roman"/>
          <w:sz w:val="28"/>
          <w:szCs w:val="28"/>
          <w:lang w:eastAsia="ru-RU"/>
        </w:rPr>
        <w:t xml:space="preserve"> </w:t>
      </w:r>
      <w:r w:rsidR="003F01A4">
        <w:rPr>
          <w:rFonts w:ascii="Times New Roman" w:hAnsi="Times New Roman"/>
          <w:sz w:val="28"/>
          <w:szCs w:val="28"/>
          <w:lang w:eastAsia="ru-RU"/>
        </w:rPr>
        <w:t xml:space="preserve">МО </w:t>
      </w:r>
      <w:proofErr w:type="spellStart"/>
      <w:r w:rsidR="007737E4">
        <w:rPr>
          <w:rFonts w:ascii="Times New Roman" w:hAnsi="Times New Roman"/>
          <w:sz w:val="28"/>
          <w:szCs w:val="28"/>
          <w:lang w:eastAsia="ru-RU"/>
        </w:rPr>
        <w:t>Заилечный</w:t>
      </w:r>
      <w:proofErr w:type="spellEnd"/>
      <w:r w:rsidR="003F01A4">
        <w:rPr>
          <w:rFonts w:ascii="Times New Roman" w:hAnsi="Times New Roman"/>
          <w:sz w:val="28"/>
          <w:szCs w:val="28"/>
          <w:lang w:eastAsia="ru-RU"/>
        </w:rPr>
        <w:t xml:space="preserve"> сельсовет</w:t>
      </w:r>
      <w:r w:rsidRPr="00F41BA2">
        <w:rPr>
          <w:rFonts w:ascii="Times New Roman" w:hAnsi="Times New Roman"/>
          <w:sz w:val="28"/>
          <w:szCs w:val="28"/>
          <w:lang w:eastAsia="ru-RU"/>
        </w:rPr>
        <w:t xml:space="preserve"> </w:t>
      </w:r>
      <w:r>
        <w:rPr>
          <w:rFonts w:ascii="Times New Roman" w:hAnsi="Times New Roman"/>
          <w:sz w:val="28"/>
          <w:szCs w:val="28"/>
          <w:lang w:eastAsia="ru-RU"/>
        </w:rPr>
        <w:t xml:space="preserve">в лице </w:t>
      </w:r>
      <w:r w:rsidR="003F01A4">
        <w:rPr>
          <w:rFonts w:ascii="Times New Roman" w:hAnsi="Times New Roman"/>
          <w:sz w:val="28"/>
          <w:szCs w:val="28"/>
          <w:lang w:eastAsia="ru-RU"/>
        </w:rPr>
        <w:t>главы администрации</w:t>
      </w:r>
      <w:r w:rsidRPr="00F41BA2">
        <w:rPr>
          <w:rFonts w:ascii="Times New Roman" w:hAnsi="Times New Roman"/>
          <w:sz w:val="28"/>
          <w:szCs w:val="28"/>
          <w:lang w:eastAsia="ru-RU"/>
        </w:rPr>
        <w:t xml:space="preserve"> осуществляет муниципальный земельный контроль</w:t>
      </w:r>
      <w:r w:rsidR="003F01A4" w:rsidRPr="003F01A4">
        <w:rPr>
          <w:rFonts w:ascii="Times New Roman" w:eastAsia="Times New Roman" w:hAnsi="Times New Roman"/>
          <w:bCs/>
          <w:sz w:val="28"/>
          <w:szCs w:val="28"/>
          <w:lang w:eastAsia="ru-RU"/>
        </w:rPr>
        <w:t xml:space="preserve"> на территории МО </w:t>
      </w:r>
      <w:proofErr w:type="spellStart"/>
      <w:r w:rsidR="007737E4">
        <w:rPr>
          <w:rFonts w:ascii="Times New Roman" w:eastAsia="Times New Roman" w:hAnsi="Times New Roman"/>
          <w:bCs/>
          <w:sz w:val="28"/>
          <w:szCs w:val="28"/>
          <w:lang w:eastAsia="ru-RU"/>
        </w:rPr>
        <w:t>Заилечный</w:t>
      </w:r>
      <w:proofErr w:type="spellEnd"/>
      <w:r w:rsidR="003F01A4" w:rsidRPr="003F01A4">
        <w:rPr>
          <w:rFonts w:ascii="Times New Roman" w:eastAsia="Times New Roman" w:hAnsi="Times New Roman"/>
          <w:bCs/>
          <w:sz w:val="28"/>
          <w:szCs w:val="28"/>
          <w:lang w:eastAsia="ru-RU"/>
        </w:rPr>
        <w:t xml:space="preserve"> сельсовет</w:t>
      </w:r>
      <w:r w:rsidR="003F01A4">
        <w:rPr>
          <w:rFonts w:ascii="Times New Roman" w:hAnsi="Times New Roman"/>
          <w:sz w:val="28"/>
          <w:szCs w:val="28"/>
          <w:lang w:eastAsia="ru-RU"/>
        </w:rPr>
        <w:t xml:space="preserve"> </w:t>
      </w:r>
      <w:r w:rsidRPr="00F41BA2">
        <w:rPr>
          <w:rFonts w:ascii="Times New Roman" w:hAnsi="Times New Roman"/>
          <w:sz w:val="28"/>
          <w:szCs w:val="28"/>
          <w:lang w:eastAsia="ru-RU"/>
        </w:rPr>
        <w:t xml:space="preserve"> за соблюдением:</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действующего законодательства о недопустимости самовольной уступки права пользования землей, самовольной меной земельными участками, а также требований о недопущении самовольного ограничения доступа на земельные участки общего пользования;</w:t>
      </w:r>
    </w:p>
    <w:p w:rsidR="00291FBF"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 выполнения требований земельного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в случае, если обязанность по использованию такого </w:t>
      </w:r>
      <w:r w:rsidRPr="00F41BA2">
        <w:rPr>
          <w:rFonts w:ascii="Times New Roman" w:hAnsi="Times New Roman"/>
          <w:sz w:val="28"/>
          <w:szCs w:val="28"/>
          <w:lang w:eastAsia="ru-RU"/>
        </w:rPr>
        <w:lastRenderedPageBreak/>
        <w:t>земельного участка в течение установленного срока предусмотрена федеральным законом;</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требований по своевременному возвращению земельных участков, предоставленных на правах аренды;</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Проведение профилактических мероприятий, направленных на соблюдение </w:t>
      </w:r>
      <w:r>
        <w:rPr>
          <w:rFonts w:ascii="Times New Roman" w:hAnsi="Times New Roman"/>
          <w:sz w:val="28"/>
          <w:szCs w:val="28"/>
          <w:lang w:eastAsia="ru-RU"/>
        </w:rPr>
        <w:t>контролируемыми лицами</w:t>
      </w:r>
      <w:r w:rsidRPr="00F41BA2">
        <w:rPr>
          <w:rFonts w:ascii="Times New Roman" w:hAnsi="Times New Roman"/>
          <w:sz w:val="28"/>
          <w:szCs w:val="28"/>
          <w:lang w:eastAsia="ru-RU"/>
        </w:rPr>
        <w:t xml:space="preserve"> обязательных требований земельного законодательства, на побуждение </w:t>
      </w:r>
      <w:r>
        <w:rPr>
          <w:rFonts w:ascii="Times New Roman" w:hAnsi="Times New Roman"/>
          <w:sz w:val="28"/>
          <w:szCs w:val="28"/>
          <w:lang w:eastAsia="ru-RU"/>
        </w:rPr>
        <w:t>контролируемых лиц</w:t>
      </w:r>
      <w:r w:rsidRPr="00F41BA2">
        <w:rPr>
          <w:rFonts w:ascii="Times New Roman" w:hAnsi="Times New Roman"/>
          <w:sz w:val="28"/>
          <w:szCs w:val="28"/>
          <w:lang w:eastAsia="ru-RU"/>
        </w:rPr>
        <w:t xml:space="preserve">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p>
    <w:p w:rsidR="00291FBF" w:rsidRPr="00F41BA2" w:rsidRDefault="00291FBF" w:rsidP="006E74E8">
      <w:pPr>
        <w:widowControl w:val="0"/>
        <w:spacing w:after="0" w:line="240" w:lineRule="auto"/>
        <w:ind w:firstLine="567"/>
        <w:jc w:val="center"/>
        <w:rPr>
          <w:rFonts w:ascii="Times New Roman" w:hAnsi="Times New Roman"/>
          <w:sz w:val="28"/>
          <w:szCs w:val="28"/>
          <w:lang w:eastAsia="ru-RU"/>
        </w:rPr>
      </w:pPr>
      <w:r w:rsidRPr="00F41BA2">
        <w:rPr>
          <w:rFonts w:ascii="Times New Roman" w:hAnsi="Times New Roman"/>
          <w:sz w:val="28"/>
          <w:szCs w:val="28"/>
          <w:lang w:eastAsia="ru-RU"/>
        </w:rPr>
        <w:t>3. Цели и задачи Программы</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Программа реализуется в целях:</w:t>
      </w:r>
    </w:p>
    <w:p w:rsidR="00291FBF" w:rsidRPr="001D3696" w:rsidRDefault="00291FBF" w:rsidP="00E219FA">
      <w:pPr>
        <w:pStyle w:val="ConsPlusNormal"/>
        <w:numPr>
          <w:ilvl w:val="0"/>
          <w:numId w:val="1"/>
        </w:numPr>
        <w:spacing w:line="276" w:lineRule="auto"/>
        <w:ind w:left="0" w:firstLine="567"/>
        <w:jc w:val="both"/>
        <w:rPr>
          <w:sz w:val="28"/>
          <w:szCs w:val="28"/>
        </w:rPr>
      </w:pPr>
      <w:r w:rsidRPr="001D3696">
        <w:rPr>
          <w:sz w:val="28"/>
          <w:szCs w:val="28"/>
        </w:rPr>
        <w:t>снижение рисков причинения вреда (ущерба) охраняемым законом ценностям контролируемыми лицами, включая устранение причин, факторов и условий, способствующих возможному нарушению обязательных требований;</w:t>
      </w:r>
    </w:p>
    <w:p w:rsidR="00291FBF" w:rsidRPr="001D3696" w:rsidRDefault="00291FBF" w:rsidP="00E219FA">
      <w:pPr>
        <w:pStyle w:val="ConsPlusNormal"/>
        <w:numPr>
          <w:ilvl w:val="0"/>
          <w:numId w:val="1"/>
        </w:numPr>
        <w:spacing w:line="276" w:lineRule="auto"/>
        <w:ind w:left="0" w:firstLine="567"/>
        <w:jc w:val="both"/>
        <w:rPr>
          <w:sz w:val="28"/>
          <w:szCs w:val="28"/>
        </w:rPr>
      </w:pPr>
      <w:r w:rsidRPr="001D3696">
        <w:rPr>
          <w:sz w:val="28"/>
          <w:szCs w:val="28"/>
        </w:rPr>
        <w:t>мотивация контролируемых лиц к добросовестному соблюдению обязательных требований и, как следствие, снижение уровня вреда (ущерба) охраняемым законом ценностям;</w:t>
      </w:r>
    </w:p>
    <w:p w:rsidR="00291FBF" w:rsidRPr="001D3696" w:rsidRDefault="00291FBF" w:rsidP="00E219FA">
      <w:pPr>
        <w:pStyle w:val="ConsPlusNormal"/>
        <w:spacing w:line="276" w:lineRule="auto"/>
        <w:ind w:firstLine="567"/>
        <w:jc w:val="both"/>
        <w:rPr>
          <w:sz w:val="28"/>
          <w:szCs w:val="28"/>
        </w:rPr>
      </w:pPr>
      <w:r w:rsidRPr="001D3696">
        <w:rPr>
          <w:sz w:val="28"/>
          <w:szCs w:val="28"/>
        </w:rPr>
        <w:t>- снижение административной нагрузки на контролируемых лиц.</w:t>
      </w:r>
    </w:p>
    <w:p w:rsidR="00291FBF" w:rsidRPr="003C7379" w:rsidRDefault="00291FBF" w:rsidP="006E74E8">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Для достижения целей Программы выполняются следующие задачи:</w:t>
      </w:r>
    </w:p>
    <w:p w:rsidR="00291FBF" w:rsidRPr="00E219FA" w:rsidRDefault="00291FBF" w:rsidP="006E74E8">
      <w:pPr>
        <w:widowControl w:val="0"/>
        <w:spacing w:after="0" w:line="240" w:lineRule="auto"/>
        <w:ind w:firstLine="567"/>
        <w:jc w:val="both"/>
        <w:rPr>
          <w:rFonts w:ascii="Times New Roman" w:hAnsi="Times New Roman"/>
          <w:sz w:val="28"/>
          <w:szCs w:val="28"/>
          <w:lang w:eastAsia="ru-RU"/>
        </w:rPr>
      </w:pPr>
      <w:r w:rsidRPr="00E219FA">
        <w:rPr>
          <w:rFonts w:ascii="Times New Roman" w:hAnsi="Times New Roman"/>
          <w:sz w:val="28"/>
          <w:szCs w:val="28"/>
          <w:lang w:eastAsia="ru-RU"/>
        </w:rPr>
        <w:t xml:space="preserve">- </w:t>
      </w:r>
      <w:r w:rsidRPr="00A7791F">
        <w:rPr>
          <w:rFonts w:ascii="Times New Roman" w:hAnsi="Times New Roman"/>
          <w:sz w:val="28"/>
          <w:szCs w:val="28"/>
        </w:rPr>
        <w:t xml:space="preserve">формирование единого понимания обязательных требований </w:t>
      </w:r>
      <w:r>
        <w:rPr>
          <w:rFonts w:ascii="Times New Roman" w:hAnsi="Times New Roman"/>
          <w:sz w:val="28"/>
          <w:szCs w:val="28"/>
        </w:rPr>
        <w:t>контролируемыми лицами при осуществлении муниципального земельного контроля;</w:t>
      </w:r>
    </w:p>
    <w:p w:rsidR="00291FBF" w:rsidRPr="001D3696" w:rsidRDefault="00291FBF" w:rsidP="00E219FA">
      <w:pPr>
        <w:pStyle w:val="ConsPlusNormal"/>
        <w:spacing w:line="276" w:lineRule="auto"/>
        <w:ind w:firstLine="708"/>
        <w:jc w:val="both"/>
        <w:rPr>
          <w:sz w:val="28"/>
          <w:szCs w:val="28"/>
        </w:rPr>
      </w:pPr>
      <w:r w:rsidRPr="001D3696">
        <w:rPr>
          <w:sz w:val="28"/>
          <w:szCs w:val="28"/>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291FBF" w:rsidRPr="00F41BA2" w:rsidRDefault="00291FBF" w:rsidP="003F01A4">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 повышение уровня информированности </w:t>
      </w:r>
      <w:r>
        <w:rPr>
          <w:rFonts w:ascii="Times New Roman" w:hAnsi="Times New Roman"/>
          <w:sz w:val="28"/>
          <w:szCs w:val="28"/>
          <w:lang w:eastAsia="ru-RU"/>
        </w:rPr>
        <w:t>контролируемых лиц</w:t>
      </w:r>
      <w:r w:rsidRPr="00F41BA2">
        <w:rPr>
          <w:rFonts w:ascii="Times New Roman" w:hAnsi="Times New Roman"/>
          <w:sz w:val="28"/>
          <w:szCs w:val="28"/>
          <w:lang w:eastAsia="ru-RU"/>
        </w:rPr>
        <w:t xml:space="preserve"> в области земельного законодательства. </w:t>
      </w:r>
    </w:p>
    <w:p w:rsidR="00291FBF" w:rsidRPr="00F41BA2" w:rsidRDefault="00291FBF" w:rsidP="006E74E8">
      <w:pPr>
        <w:widowControl w:val="0"/>
        <w:spacing w:after="0" w:line="240" w:lineRule="exact"/>
        <w:ind w:firstLine="567"/>
        <w:jc w:val="both"/>
        <w:rPr>
          <w:rFonts w:ascii="Times New Roman" w:hAnsi="Times New Roman"/>
          <w:sz w:val="28"/>
          <w:szCs w:val="28"/>
          <w:lang w:eastAsia="ru-RU"/>
        </w:rPr>
      </w:pPr>
    </w:p>
    <w:p w:rsidR="00291FBF" w:rsidRDefault="00291FBF" w:rsidP="006E74E8">
      <w:pPr>
        <w:widowControl w:val="0"/>
        <w:spacing w:after="0" w:line="240" w:lineRule="exact"/>
        <w:ind w:firstLine="567"/>
        <w:jc w:val="center"/>
        <w:rPr>
          <w:rFonts w:ascii="Times New Roman" w:hAnsi="Times New Roman"/>
          <w:sz w:val="28"/>
          <w:szCs w:val="28"/>
          <w:lang w:eastAsia="ru-RU"/>
        </w:rPr>
      </w:pPr>
      <w:r w:rsidRPr="00F41BA2">
        <w:rPr>
          <w:rFonts w:ascii="Times New Roman" w:hAnsi="Times New Roman"/>
          <w:sz w:val="28"/>
          <w:szCs w:val="28"/>
          <w:lang w:eastAsia="ru-RU"/>
        </w:rPr>
        <w:t>4. План мероприятий по профилактике нарушений</w:t>
      </w:r>
    </w:p>
    <w:p w:rsidR="00291FBF" w:rsidRPr="00F41BA2" w:rsidRDefault="00291FBF" w:rsidP="006E74E8">
      <w:pPr>
        <w:widowControl w:val="0"/>
        <w:spacing w:after="0" w:line="240" w:lineRule="exact"/>
        <w:ind w:firstLine="567"/>
        <w:jc w:val="center"/>
        <w:rPr>
          <w:rFonts w:ascii="Times New Roman" w:hAnsi="Times New Roman"/>
          <w:sz w:val="28"/>
          <w:szCs w:val="28"/>
          <w:lang w:eastAsia="ru-RU"/>
        </w:rPr>
      </w:pPr>
      <w:r w:rsidRPr="00F41BA2">
        <w:rPr>
          <w:rFonts w:ascii="Times New Roman" w:hAnsi="Times New Roman"/>
          <w:sz w:val="28"/>
          <w:szCs w:val="28"/>
          <w:lang w:eastAsia="ru-RU"/>
        </w:rPr>
        <w:t xml:space="preserve">на </w:t>
      </w:r>
      <w:r>
        <w:rPr>
          <w:rFonts w:ascii="Times New Roman" w:hAnsi="Times New Roman"/>
          <w:kern w:val="1"/>
          <w:sz w:val="28"/>
          <w:szCs w:val="28"/>
          <w:lang w:eastAsia="ar-SA"/>
        </w:rPr>
        <w:t xml:space="preserve">2022 год </w:t>
      </w:r>
    </w:p>
    <w:tbl>
      <w:tblPr>
        <w:tblW w:w="92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tblPr>
      <w:tblGrid>
        <w:gridCol w:w="3007"/>
        <w:gridCol w:w="2268"/>
        <w:gridCol w:w="1843"/>
        <w:gridCol w:w="2096"/>
      </w:tblGrid>
      <w:tr w:rsidR="00291FBF" w:rsidRPr="00DA4D6F" w:rsidTr="00E219FA">
        <w:tc>
          <w:tcPr>
            <w:tcW w:w="30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Наименование мероприятия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Периодичность  исполнения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Ответственный исполнитель</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Способы проведения мероприятия</w:t>
            </w:r>
          </w:p>
        </w:tc>
      </w:tr>
      <w:tr w:rsidR="00291FBF" w:rsidRPr="00DA4D6F" w:rsidTr="00E219FA">
        <w:tc>
          <w:tcPr>
            <w:tcW w:w="30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177D71" w:rsidRDefault="00291FBF" w:rsidP="006E74E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177D71" w:rsidRDefault="00291FBF" w:rsidP="003F24B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177D71" w:rsidRDefault="00291FBF" w:rsidP="003F24B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3</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Pr>
          <w:p w:rsidR="00291FBF" w:rsidRPr="00177D71" w:rsidRDefault="00291FBF" w:rsidP="003F24B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4</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177D71" w:rsidRDefault="00291FBF" w:rsidP="00177D71">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lastRenderedPageBreak/>
              <w:t xml:space="preserve">Информирование юридических лиц и индивидуальных предпринимателей о планируемых и проведенных проверках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291FBF" w:rsidP="006E74E8">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в соответствии с Правилами формирования и ведения единого реестра проверок, утвержденными постановлением Правительства Российской Федерации от 28 апреля 2015 № 415</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3F01A4"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177D71" w:rsidRDefault="00291FBF" w:rsidP="006E74E8">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Размещение информации в Федеральной государственной информационной  системе «Единый реестр проверок»</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177D71" w:rsidRDefault="00291FBF" w:rsidP="00177D71">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 xml:space="preserve">Информирование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291FBF" w:rsidP="006E74E8">
            <w:pPr>
              <w:widowControl w:val="0"/>
              <w:spacing w:after="105"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На постоянной основе</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7001B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177D71" w:rsidRDefault="00291FBF" w:rsidP="00177D71">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 xml:space="preserve">Посредством размещения соответствующих сведений на официальном сайте в сети «Интернет» </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061AF0" w:rsidRDefault="00291FBF" w:rsidP="00177D71">
            <w:pPr>
              <w:widowControl w:val="0"/>
              <w:spacing w:after="0" w:line="240" w:lineRule="auto"/>
              <w:rPr>
                <w:rFonts w:ascii="Times New Roman" w:hAnsi="Times New Roman"/>
                <w:color w:val="000000"/>
                <w:sz w:val="28"/>
                <w:szCs w:val="28"/>
                <w:lang w:eastAsia="ru-RU"/>
              </w:rPr>
            </w:pPr>
            <w:r w:rsidRPr="00061AF0">
              <w:rPr>
                <w:rFonts w:ascii="Times New Roman" w:hAnsi="Times New Roman"/>
                <w:color w:val="000000"/>
                <w:sz w:val="28"/>
                <w:szCs w:val="28"/>
                <w:lang w:eastAsia="ru-RU"/>
              </w:rPr>
              <w:t xml:space="preserve">Консультирование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105" w:line="240" w:lineRule="auto"/>
              <w:rPr>
                <w:rFonts w:ascii="Times New Roman" w:hAnsi="Times New Roman"/>
                <w:color w:val="000000"/>
                <w:sz w:val="28"/>
                <w:szCs w:val="28"/>
                <w:lang w:eastAsia="ru-RU"/>
              </w:rPr>
            </w:pPr>
            <w:r w:rsidRPr="00DA4D6F">
              <w:rPr>
                <w:rFonts w:ascii="Times New Roman" w:hAnsi="Times New Roman"/>
                <w:sz w:val="28"/>
                <w:szCs w:val="28"/>
              </w:rPr>
              <w:t>По обращениям контролируемых лиц и их уполномоченных представителей</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7001B5" w:rsidP="007001B5">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При личном обращении (по графику), посредством телефонной связи, электронной почты, а также в ходе  проведения профилактического или контрольного (надзорного) мероприятия</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DA4D6F" w:rsidRDefault="00291FBF" w:rsidP="00177D71">
            <w:pPr>
              <w:widowControl w:val="0"/>
              <w:spacing w:after="0" w:line="240" w:lineRule="auto"/>
              <w:rPr>
                <w:rFonts w:ascii="Times New Roman" w:hAnsi="Times New Roman"/>
                <w:sz w:val="28"/>
                <w:szCs w:val="28"/>
              </w:rPr>
            </w:pPr>
            <w:r w:rsidRPr="00DA4D6F">
              <w:rPr>
                <w:rFonts w:ascii="Times New Roman" w:hAnsi="Times New Roman"/>
                <w:sz w:val="28"/>
                <w:szCs w:val="28"/>
              </w:rPr>
              <w:t>Предостережение</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FB11D1">
            <w:pPr>
              <w:widowControl w:val="0"/>
              <w:spacing w:after="0" w:line="240" w:lineRule="auto"/>
              <w:jc w:val="center"/>
              <w:rPr>
                <w:rFonts w:ascii="Times New Roman" w:hAnsi="Times New Roman"/>
                <w:color w:val="000000"/>
                <w:sz w:val="28"/>
                <w:szCs w:val="28"/>
                <w:lang w:eastAsia="ru-RU"/>
              </w:rPr>
            </w:pPr>
            <w:r w:rsidRPr="00DA4D6F">
              <w:rPr>
                <w:rFonts w:ascii="Times New Roman" w:hAnsi="Times New Roman"/>
                <w:sz w:val="28"/>
                <w:szCs w:val="28"/>
              </w:rPr>
              <w:t xml:space="preserve">По мере поступления  сведений о готовящихся нарушениях или о признаках нарушений обязательных </w:t>
            </w:r>
            <w:r w:rsidRPr="00DA4D6F">
              <w:rPr>
                <w:rFonts w:ascii="Times New Roman" w:hAnsi="Times New Roman"/>
                <w:sz w:val="28"/>
                <w:szCs w:val="28"/>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7001B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8452AA">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 xml:space="preserve">Путем направления контролируемому лицу информацию о том, какие конкретно действия </w:t>
            </w:r>
            <w:r w:rsidRPr="00DA4D6F">
              <w:rPr>
                <w:rFonts w:ascii="Times New Roman" w:hAnsi="Times New Roman"/>
                <w:sz w:val="28"/>
                <w:szCs w:val="28"/>
              </w:rPr>
              <w:lastRenderedPageBreak/>
              <w:t>(бездействие)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обязательных требований</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061AF0" w:rsidRDefault="00291FBF" w:rsidP="00177D71">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lastRenderedPageBreak/>
              <w:t>Обобщение правоприменительной практики</w:t>
            </w:r>
            <w:r w:rsidRPr="00061AF0">
              <w:rPr>
                <w:rFonts w:ascii="Times New Roman" w:hAnsi="Times New Roman"/>
                <w:color w:val="000000"/>
                <w:sz w:val="28"/>
                <w:szCs w:val="28"/>
                <w:lang w:eastAsia="ru-RU"/>
              </w:rPr>
              <w:t xml:space="preserve">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r w:rsidRPr="00061AF0">
              <w:rPr>
                <w:rFonts w:ascii="Times New Roman" w:hAnsi="Times New Roman"/>
                <w:color w:val="000000"/>
                <w:sz w:val="28"/>
                <w:szCs w:val="28"/>
                <w:lang w:eastAsia="ru-RU"/>
              </w:rPr>
              <w:t>Один раз в год (декабрь)</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7001B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proofErr w:type="spellStart"/>
            <w:r w:rsidRPr="00DA4D6F">
              <w:rPr>
                <w:rFonts w:ascii="Times New Roman" w:hAnsi="Times New Roman"/>
                <w:sz w:val="28"/>
                <w:szCs w:val="28"/>
              </w:rPr>
              <w:t>Самообследование</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По мере обращения</w:t>
            </w:r>
            <w:r w:rsidRPr="00DA4D6F">
              <w:rPr>
                <w:sz w:val="28"/>
                <w:szCs w:val="28"/>
              </w:rPr>
              <w:t xml:space="preserve"> </w:t>
            </w:r>
            <w:r w:rsidRPr="00DA4D6F">
              <w:rPr>
                <w:rFonts w:ascii="Times New Roman" w:hAnsi="Times New Roman"/>
                <w:sz w:val="28"/>
                <w:szCs w:val="28"/>
              </w:rPr>
              <w:t>контролируемых лиц</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7001B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177D71">
            <w:pPr>
              <w:spacing w:after="0" w:line="240" w:lineRule="auto"/>
              <w:rPr>
                <w:rFonts w:ascii="Times New Roman" w:hAnsi="Times New Roman"/>
                <w:sz w:val="28"/>
                <w:szCs w:val="28"/>
                <w:lang w:eastAsia="ru-RU"/>
              </w:rPr>
            </w:pPr>
            <w:r w:rsidRPr="00DA4D6F">
              <w:rPr>
                <w:rFonts w:ascii="Times New Roman" w:hAnsi="Times New Roman"/>
                <w:sz w:val="28"/>
                <w:szCs w:val="28"/>
              </w:rPr>
              <w:t>В автоматизированном режиме</w:t>
            </w:r>
            <w:r w:rsidRPr="00DA4D6F">
              <w:rPr>
                <w:sz w:val="28"/>
                <w:szCs w:val="28"/>
              </w:rPr>
              <w:t xml:space="preserve"> </w:t>
            </w:r>
            <w:r w:rsidRPr="00DA4D6F">
              <w:rPr>
                <w:rFonts w:ascii="Times New Roman" w:hAnsi="Times New Roman"/>
                <w:sz w:val="28"/>
                <w:szCs w:val="28"/>
              </w:rPr>
              <w:t>с использованием одного из способов, указанных в</w:t>
            </w:r>
            <w:r w:rsidRPr="00DA4D6F">
              <w:rPr>
                <w:sz w:val="28"/>
                <w:szCs w:val="28"/>
              </w:rPr>
              <w:t xml:space="preserve"> </w:t>
            </w:r>
            <w:r w:rsidRPr="00DA4D6F">
              <w:rPr>
                <w:rFonts w:ascii="Times New Roman" w:hAnsi="Times New Roman"/>
                <w:sz w:val="28"/>
                <w:szCs w:val="28"/>
              </w:rPr>
              <w:t>методических рекомендациях, размещенных на официальном сайте в сети «Интернет»</w:t>
            </w:r>
          </w:p>
        </w:tc>
      </w:tr>
    </w:tbl>
    <w:p w:rsidR="00291FBF" w:rsidRPr="00F41BA2" w:rsidRDefault="00291FBF" w:rsidP="006E74E8">
      <w:pPr>
        <w:widowControl w:val="0"/>
        <w:spacing w:after="0" w:line="240" w:lineRule="auto"/>
        <w:ind w:firstLine="567"/>
        <w:contextualSpacing/>
        <w:jc w:val="both"/>
        <w:rPr>
          <w:rFonts w:ascii="Times New Roman" w:hAnsi="Times New Roman"/>
          <w:sz w:val="28"/>
          <w:szCs w:val="28"/>
          <w:lang w:eastAsia="ru-RU"/>
        </w:rPr>
      </w:pPr>
    </w:p>
    <w:p w:rsidR="00291FBF" w:rsidRPr="00F41BA2" w:rsidRDefault="00291FBF" w:rsidP="006E74E8">
      <w:pPr>
        <w:widowControl w:val="0"/>
        <w:spacing w:after="0" w:line="240" w:lineRule="auto"/>
        <w:ind w:firstLine="567"/>
        <w:contextualSpacing/>
        <w:jc w:val="both"/>
        <w:rPr>
          <w:rFonts w:ascii="Times New Roman" w:hAnsi="Times New Roman"/>
          <w:sz w:val="28"/>
          <w:szCs w:val="28"/>
          <w:lang w:eastAsia="ru-RU"/>
        </w:rPr>
      </w:pPr>
      <w:r w:rsidRPr="00F41BA2">
        <w:rPr>
          <w:rFonts w:ascii="Times New Roman" w:hAnsi="Times New Roman"/>
          <w:sz w:val="28"/>
          <w:szCs w:val="28"/>
          <w:lang w:eastAsia="ru-RU"/>
        </w:rPr>
        <w:t xml:space="preserve">Цели и задачи Программы осуществляются посредством реализации мероприятий, предусмотренных Планом мероприятий по профилактике нарушений на </w:t>
      </w:r>
      <w:r>
        <w:rPr>
          <w:rFonts w:ascii="Times New Roman" w:hAnsi="Times New Roman"/>
          <w:kern w:val="1"/>
          <w:sz w:val="28"/>
          <w:szCs w:val="28"/>
          <w:lang w:eastAsia="ar-SA"/>
        </w:rPr>
        <w:t>2022 год</w:t>
      </w:r>
      <w:r w:rsidR="00CE6023">
        <w:rPr>
          <w:rFonts w:ascii="Times New Roman" w:hAnsi="Times New Roman"/>
          <w:kern w:val="1"/>
          <w:sz w:val="28"/>
          <w:szCs w:val="28"/>
          <w:lang w:eastAsia="ar-SA"/>
        </w:rPr>
        <w:t>.</w:t>
      </w:r>
      <w:r>
        <w:rPr>
          <w:rFonts w:ascii="Times New Roman" w:hAnsi="Times New Roman"/>
          <w:kern w:val="1"/>
          <w:sz w:val="28"/>
          <w:szCs w:val="28"/>
          <w:lang w:eastAsia="ar-SA"/>
        </w:rPr>
        <w:t xml:space="preserve"> </w:t>
      </w:r>
    </w:p>
    <w:p w:rsidR="00291FBF" w:rsidRDefault="00291FBF" w:rsidP="00FB11D1">
      <w:pPr>
        <w:widowControl w:val="0"/>
        <w:spacing w:after="0" w:line="240" w:lineRule="auto"/>
        <w:ind w:firstLine="567"/>
        <w:contextualSpacing/>
        <w:jc w:val="center"/>
        <w:rPr>
          <w:rFonts w:ascii="Times New Roman" w:hAnsi="Times New Roman"/>
          <w:b/>
          <w:sz w:val="28"/>
          <w:szCs w:val="28"/>
          <w:lang w:eastAsia="ru-RU"/>
        </w:rPr>
      </w:pPr>
      <w:r>
        <w:rPr>
          <w:rFonts w:ascii="Times New Roman" w:hAnsi="Times New Roman"/>
          <w:sz w:val="28"/>
          <w:szCs w:val="28"/>
          <w:lang w:eastAsia="ru-RU"/>
        </w:rPr>
        <w:t xml:space="preserve">5. </w:t>
      </w:r>
      <w:r w:rsidRPr="00FB11D1">
        <w:rPr>
          <w:rFonts w:ascii="Times New Roman" w:hAnsi="Times New Roman"/>
          <w:sz w:val="28"/>
          <w:szCs w:val="28"/>
        </w:rPr>
        <w:t>Показатели результативности и эффективности</w:t>
      </w:r>
      <w:r w:rsidRPr="000967BD">
        <w:rPr>
          <w:rFonts w:ascii="Times New Roman" w:hAnsi="Times New Roman"/>
          <w:b/>
          <w:sz w:val="26"/>
          <w:szCs w:val="26"/>
        </w:rPr>
        <w:t xml:space="preserve"> </w:t>
      </w:r>
      <w:r>
        <w:rPr>
          <w:rFonts w:ascii="Times New Roman" w:hAnsi="Times New Roman"/>
          <w:sz w:val="28"/>
          <w:szCs w:val="28"/>
          <w:lang w:eastAsia="ru-RU"/>
        </w:rPr>
        <w:t>П</w:t>
      </w:r>
      <w:r w:rsidRPr="00F41BA2">
        <w:rPr>
          <w:rFonts w:ascii="Times New Roman" w:hAnsi="Times New Roman"/>
          <w:sz w:val="28"/>
          <w:szCs w:val="28"/>
          <w:lang w:eastAsia="ru-RU"/>
        </w:rPr>
        <w:t>рограммы</w:t>
      </w:r>
    </w:p>
    <w:p w:rsidR="00291FBF" w:rsidRPr="00FB11D1" w:rsidRDefault="00291FBF" w:rsidP="00FB11D1">
      <w:pPr>
        <w:widowControl w:val="0"/>
        <w:spacing w:after="0" w:line="240" w:lineRule="auto"/>
        <w:ind w:firstLine="567"/>
        <w:contextualSpacing/>
        <w:jc w:val="center"/>
        <w:rPr>
          <w:rFonts w:ascii="Times New Roman" w:hAnsi="Times New Roman"/>
          <w:b/>
          <w:sz w:val="28"/>
          <w:szCs w:val="28"/>
          <w:lang w:eastAsia="ru-RU"/>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4178"/>
        <w:gridCol w:w="1985"/>
        <w:gridCol w:w="2551"/>
      </w:tblGrid>
      <w:tr w:rsidR="001D3696" w:rsidRPr="00DA4D6F" w:rsidTr="001D3696">
        <w:tc>
          <w:tcPr>
            <w:tcW w:w="562" w:type="dxa"/>
          </w:tcPr>
          <w:p w:rsidR="001D3696" w:rsidRPr="001D3696" w:rsidRDefault="001D3696" w:rsidP="003F24B8">
            <w:pPr>
              <w:pStyle w:val="ConsPlusNormal"/>
              <w:jc w:val="both"/>
              <w:rPr>
                <w:rFonts w:eastAsia="Times New Roman"/>
                <w:sz w:val="28"/>
                <w:szCs w:val="28"/>
              </w:rPr>
            </w:pPr>
            <w:r w:rsidRPr="001D3696">
              <w:rPr>
                <w:rFonts w:eastAsia="Times New Roman"/>
                <w:sz w:val="28"/>
                <w:szCs w:val="28"/>
              </w:rPr>
              <w:lastRenderedPageBreak/>
              <w:t>№</w:t>
            </w:r>
          </w:p>
          <w:p w:rsidR="001D3696" w:rsidRPr="001D3696" w:rsidRDefault="001D3696" w:rsidP="003F24B8">
            <w:pPr>
              <w:pStyle w:val="ConsPlusNormal"/>
              <w:jc w:val="both"/>
              <w:rPr>
                <w:rFonts w:eastAsia="Times New Roman"/>
                <w:sz w:val="28"/>
                <w:szCs w:val="28"/>
              </w:rPr>
            </w:pPr>
            <w:proofErr w:type="gramStart"/>
            <w:r w:rsidRPr="001D3696">
              <w:rPr>
                <w:rFonts w:eastAsia="Times New Roman"/>
                <w:sz w:val="28"/>
                <w:szCs w:val="28"/>
              </w:rPr>
              <w:t>п</w:t>
            </w:r>
            <w:proofErr w:type="gramEnd"/>
            <w:r w:rsidRPr="001D3696">
              <w:rPr>
                <w:rFonts w:eastAsia="Times New Roman"/>
                <w:sz w:val="28"/>
                <w:szCs w:val="28"/>
              </w:rPr>
              <w:t>/п</w:t>
            </w:r>
          </w:p>
        </w:tc>
        <w:tc>
          <w:tcPr>
            <w:tcW w:w="4178" w:type="dxa"/>
            <w:vAlign w:val="center"/>
          </w:tcPr>
          <w:p w:rsidR="001D3696" w:rsidRPr="001D3696" w:rsidRDefault="001D3696" w:rsidP="003F24B8">
            <w:pPr>
              <w:pStyle w:val="ConsPlusNormal"/>
              <w:jc w:val="both"/>
              <w:rPr>
                <w:rFonts w:eastAsia="Times New Roman"/>
                <w:sz w:val="28"/>
                <w:szCs w:val="28"/>
              </w:rPr>
            </w:pPr>
            <w:r w:rsidRPr="001D3696">
              <w:rPr>
                <w:rFonts w:eastAsia="Times New Roman"/>
                <w:sz w:val="28"/>
                <w:szCs w:val="28"/>
              </w:rPr>
              <w:t>Наименование показателя</w:t>
            </w:r>
          </w:p>
        </w:tc>
        <w:tc>
          <w:tcPr>
            <w:tcW w:w="1985" w:type="dxa"/>
            <w:vAlign w:val="center"/>
          </w:tcPr>
          <w:p w:rsidR="001D3696" w:rsidRPr="001D3696" w:rsidRDefault="001D3696" w:rsidP="003F24B8">
            <w:pPr>
              <w:pStyle w:val="ConsPlusNormal"/>
              <w:jc w:val="center"/>
              <w:rPr>
                <w:rFonts w:eastAsia="Times New Roman"/>
                <w:sz w:val="28"/>
                <w:szCs w:val="28"/>
              </w:rPr>
            </w:pPr>
            <w:r w:rsidRPr="001D3696">
              <w:rPr>
                <w:rFonts w:eastAsia="Times New Roman"/>
                <w:sz w:val="28"/>
                <w:szCs w:val="28"/>
              </w:rPr>
              <w:t>2021 год</w:t>
            </w:r>
          </w:p>
          <w:p w:rsidR="001D3696" w:rsidRPr="001D3696" w:rsidRDefault="001D3696" w:rsidP="003F24B8">
            <w:pPr>
              <w:pStyle w:val="ConsPlusNormal"/>
              <w:jc w:val="center"/>
              <w:rPr>
                <w:rFonts w:eastAsia="Times New Roman"/>
                <w:sz w:val="28"/>
                <w:szCs w:val="28"/>
              </w:rPr>
            </w:pPr>
            <w:r w:rsidRPr="001D3696">
              <w:rPr>
                <w:rFonts w:eastAsia="Times New Roman"/>
                <w:sz w:val="28"/>
                <w:szCs w:val="28"/>
              </w:rPr>
              <w:t>(базовый абсолютный показатель)</w:t>
            </w:r>
          </w:p>
        </w:tc>
        <w:tc>
          <w:tcPr>
            <w:tcW w:w="2551" w:type="dxa"/>
            <w:vAlign w:val="center"/>
          </w:tcPr>
          <w:p w:rsidR="001D3696" w:rsidRPr="001D3696" w:rsidRDefault="001D3696" w:rsidP="001D3696">
            <w:pPr>
              <w:pStyle w:val="ConsPlusNormal"/>
              <w:jc w:val="center"/>
              <w:rPr>
                <w:rFonts w:eastAsia="Times New Roman"/>
                <w:sz w:val="28"/>
                <w:szCs w:val="28"/>
              </w:rPr>
            </w:pPr>
            <w:r w:rsidRPr="001D3696">
              <w:rPr>
                <w:rFonts w:eastAsia="Times New Roman"/>
                <w:sz w:val="28"/>
                <w:szCs w:val="28"/>
              </w:rPr>
              <w:t>2022 год %</w:t>
            </w:r>
          </w:p>
        </w:tc>
      </w:tr>
      <w:tr w:rsidR="001D3696" w:rsidRPr="00DA4D6F" w:rsidTr="001D3696">
        <w:tc>
          <w:tcPr>
            <w:tcW w:w="562" w:type="dxa"/>
          </w:tcPr>
          <w:p w:rsidR="001D3696" w:rsidRPr="007737E4" w:rsidRDefault="001D3696" w:rsidP="003F24B8">
            <w:pPr>
              <w:pStyle w:val="ConsPlusNormal"/>
              <w:jc w:val="both"/>
              <w:rPr>
                <w:rFonts w:eastAsia="Times New Roman"/>
                <w:sz w:val="28"/>
                <w:szCs w:val="28"/>
              </w:rPr>
            </w:pPr>
            <w:r w:rsidRPr="007737E4">
              <w:rPr>
                <w:rFonts w:eastAsia="Times New Roman"/>
                <w:sz w:val="28"/>
                <w:szCs w:val="28"/>
              </w:rPr>
              <w:t>1.</w:t>
            </w:r>
          </w:p>
        </w:tc>
        <w:tc>
          <w:tcPr>
            <w:tcW w:w="4178" w:type="dxa"/>
            <w:vAlign w:val="center"/>
          </w:tcPr>
          <w:p w:rsidR="001D3696" w:rsidRPr="007737E4" w:rsidRDefault="001D3696" w:rsidP="003F24B8">
            <w:pPr>
              <w:pStyle w:val="ConsPlusNormal"/>
              <w:rPr>
                <w:rFonts w:eastAsia="Times New Roman"/>
                <w:sz w:val="28"/>
                <w:szCs w:val="28"/>
              </w:rPr>
            </w:pPr>
            <w:r w:rsidRPr="007737E4">
              <w:rPr>
                <w:rFonts w:eastAsia="Times New Roman"/>
                <w:sz w:val="28"/>
                <w:szCs w:val="28"/>
              </w:rPr>
              <w:t>Увеличение количества консультаций  по разъяснению обязательных требований</w:t>
            </w:r>
          </w:p>
        </w:tc>
        <w:tc>
          <w:tcPr>
            <w:tcW w:w="1985" w:type="dxa"/>
            <w:vAlign w:val="center"/>
          </w:tcPr>
          <w:p w:rsidR="001D3696" w:rsidRPr="007737E4" w:rsidRDefault="001D3696" w:rsidP="003F24B8">
            <w:pPr>
              <w:pStyle w:val="ConsPlusNormal"/>
              <w:jc w:val="center"/>
              <w:rPr>
                <w:rFonts w:eastAsia="Times New Roman"/>
                <w:sz w:val="28"/>
                <w:szCs w:val="28"/>
              </w:rPr>
            </w:pPr>
            <w:r w:rsidRPr="007737E4">
              <w:rPr>
                <w:rFonts w:eastAsia="Times New Roman"/>
                <w:sz w:val="28"/>
                <w:szCs w:val="28"/>
              </w:rPr>
              <w:t>10</w:t>
            </w:r>
          </w:p>
        </w:tc>
        <w:tc>
          <w:tcPr>
            <w:tcW w:w="2551" w:type="dxa"/>
            <w:vAlign w:val="center"/>
          </w:tcPr>
          <w:p w:rsidR="001D3696" w:rsidRPr="007737E4" w:rsidRDefault="001D3696" w:rsidP="003F24B8">
            <w:pPr>
              <w:pStyle w:val="ConsPlusNormal"/>
              <w:jc w:val="both"/>
              <w:rPr>
                <w:rFonts w:eastAsia="Times New Roman"/>
                <w:sz w:val="28"/>
                <w:szCs w:val="28"/>
              </w:rPr>
            </w:pPr>
            <w:r w:rsidRPr="007737E4">
              <w:rPr>
                <w:rFonts w:eastAsia="Times New Roman"/>
                <w:sz w:val="28"/>
                <w:szCs w:val="28"/>
              </w:rPr>
              <w:t xml:space="preserve">                50 %</w:t>
            </w:r>
          </w:p>
        </w:tc>
      </w:tr>
      <w:tr w:rsidR="001D3696" w:rsidRPr="00DA4D6F" w:rsidTr="001D3696">
        <w:tc>
          <w:tcPr>
            <w:tcW w:w="562" w:type="dxa"/>
          </w:tcPr>
          <w:p w:rsidR="001D3696" w:rsidRPr="007737E4" w:rsidRDefault="001D3696" w:rsidP="003F24B8">
            <w:pPr>
              <w:pStyle w:val="ConsPlusNormal"/>
              <w:jc w:val="both"/>
              <w:rPr>
                <w:rFonts w:eastAsia="Times New Roman"/>
                <w:sz w:val="28"/>
                <w:szCs w:val="28"/>
              </w:rPr>
            </w:pPr>
            <w:r w:rsidRPr="007737E4">
              <w:rPr>
                <w:rFonts w:eastAsia="Times New Roman"/>
                <w:sz w:val="28"/>
                <w:szCs w:val="28"/>
              </w:rPr>
              <w:t>2.</w:t>
            </w:r>
          </w:p>
        </w:tc>
        <w:tc>
          <w:tcPr>
            <w:tcW w:w="4178" w:type="dxa"/>
            <w:vAlign w:val="center"/>
          </w:tcPr>
          <w:p w:rsidR="001D3696" w:rsidRPr="007737E4" w:rsidRDefault="001D3696" w:rsidP="003F24B8">
            <w:pPr>
              <w:pStyle w:val="ConsPlusNormal"/>
              <w:rPr>
                <w:rFonts w:eastAsia="Times New Roman"/>
                <w:sz w:val="28"/>
                <w:szCs w:val="28"/>
              </w:rPr>
            </w:pPr>
            <w:r w:rsidRPr="007737E4">
              <w:rPr>
                <w:rFonts w:eastAsia="Times New Roman"/>
                <w:sz w:val="28"/>
                <w:szCs w:val="28"/>
              </w:rPr>
              <w:t>Увеличение количества выданных предостережений о недопустимости нарушения обязательных требований</w:t>
            </w:r>
          </w:p>
        </w:tc>
        <w:tc>
          <w:tcPr>
            <w:tcW w:w="1985" w:type="dxa"/>
            <w:vAlign w:val="center"/>
          </w:tcPr>
          <w:p w:rsidR="001D3696" w:rsidRPr="007737E4" w:rsidRDefault="001D3696" w:rsidP="003F24B8">
            <w:pPr>
              <w:pStyle w:val="ConsPlusNormal"/>
              <w:jc w:val="center"/>
              <w:rPr>
                <w:rFonts w:eastAsia="Times New Roman"/>
                <w:sz w:val="28"/>
                <w:szCs w:val="28"/>
              </w:rPr>
            </w:pPr>
            <w:r w:rsidRPr="007737E4">
              <w:rPr>
                <w:rFonts w:eastAsia="Times New Roman"/>
                <w:sz w:val="28"/>
                <w:szCs w:val="28"/>
              </w:rPr>
              <w:t>1</w:t>
            </w:r>
          </w:p>
        </w:tc>
        <w:tc>
          <w:tcPr>
            <w:tcW w:w="2551" w:type="dxa"/>
            <w:vAlign w:val="center"/>
          </w:tcPr>
          <w:p w:rsidR="001D3696" w:rsidRPr="007737E4" w:rsidRDefault="001D3696" w:rsidP="003F24B8">
            <w:pPr>
              <w:pStyle w:val="ConsPlusNormal"/>
              <w:jc w:val="center"/>
              <w:rPr>
                <w:rFonts w:eastAsia="Times New Roman"/>
                <w:sz w:val="28"/>
                <w:szCs w:val="28"/>
              </w:rPr>
            </w:pPr>
            <w:r w:rsidRPr="007737E4">
              <w:rPr>
                <w:rFonts w:eastAsia="Times New Roman"/>
                <w:sz w:val="28"/>
                <w:szCs w:val="28"/>
              </w:rPr>
              <w:t>30 %</w:t>
            </w:r>
          </w:p>
        </w:tc>
      </w:tr>
      <w:tr w:rsidR="001D3696" w:rsidRPr="00DA4D6F" w:rsidTr="001D3696">
        <w:tc>
          <w:tcPr>
            <w:tcW w:w="562" w:type="dxa"/>
          </w:tcPr>
          <w:p w:rsidR="001D3696" w:rsidRPr="007737E4" w:rsidRDefault="001D3696" w:rsidP="003F24B8">
            <w:pPr>
              <w:pStyle w:val="ConsPlusNormal"/>
              <w:jc w:val="both"/>
              <w:rPr>
                <w:rFonts w:eastAsia="Times New Roman"/>
                <w:sz w:val="28"/>
                <w:szCs w:val="28"/>
              </w:rPr>
            </w:pPr>
            <w:r w:rsidRPr="007737E4">
              <w:rPr>
                <w:rFonts w:eastAsia="Times New Roman"/>
                <w:sz w:val="28"/>
                <w:szCs w:val="28"/>
                <w:lang w:val="en-US"/>
              </w:rPr>
              <w:t>3</w:t>
            </w:r>
            <w:r w:rsidRPr="007737E4">
              <w:rPr>
                <w:rFonts w:eastAsia="Times New Roman"/>
                <w:sz w:val="28"/>
                <w:szCs w:val="28"/>
              </w:rPr>
              <w:t>.</w:t>
            </w:r>
          </w:p>
        </w:tc>
        <w:tc>
          <w:tcPr>
            <w:tcW w:w="4178" w:type="dxa"/>
            <w:vAlign w:val="center"/>
          </w:tcPr>
          <w:p w:rsidR="001D3696" w:rsidRPr="007737E4" w:rsidRDefault="001D3696" w:rsidP="003F24B8">
            <w:pPr>
              <w:pStyle w:val="ConsPlusNormal"/>
              <w:rPr>
                <w:rFonts w:eastAsia="Times New Roman"/>
                <w:sz w:val="28"/>
                <w:szCs w:val="28"/>
              </w:rPr>
            </w:pPr>
            <w:r w:rsidRPr="007737E4">
              <w:rPr>
                <w:rFonts w:eastAsia="Times New Roman"/>
                <w:sz w:val="28"/>
                <w:szCs w:val="28"/>
              </w:rPr>
              <w:t xml:space="preserve">Увеличение количества принятых деклараций соблюдения обязательных требований по результатам </w:t>
            </w:r>
            <w:proofErr w:type="spellStart"/>
            <w:r w:rsidRPr="007737E4">
              <w:rPr>
                <w:rFonts w:eastAsia="Times New Roman"/>
                <w:sz w:val="28"/>
                <w:szCs w:val="28"/>
              </w:rPr>
              <w:t>самообследования</w:t>
            </w:r>
            <w:proofErr w:type="spellEnd"/>
          </w:p>
        </w:tc>
        <w:tc>
          <w:tcPr>
            <w:tcW w:w="1985" w:type="dxa"/>
            <w:vAlign w:val="center"/>
          </w:tcPr>
          <w:p w:rsidR="001D3696" w:rsidRPr="007737E4" w:rsidRDefault="001D3696" w:rsidP="003F24B8">
            <w:pPr>
              <w:pStyle w:val="ConsPlusNormal"/>
              <w:jc w:val="center"/>
              <w:rPr>
                <w:rFonts w:eastAsia="Times New Roman"/>
                <w:sz w:val="28"/>
                <w:szCs w:val="28"/>
              </w:rPr>
            </w:pPr>
            <w:r w:rsidRPr="007737E4">
              <w:rPr>
                <w:rFonts w:eastAsia="Times New Roman"/>
                <w:sz w:val="28"/>
                <w:szCs w:val="28"/>
              </w:rPr>
              <w:t>—</w:t>
            </w:r>
          </w:p>
        </w:tc>
        <w:tc>
          <w:tcPr>
            <w:tcW w:w="2551" w:type="dxa"/>
            <w:vAlign w:val="center"/>
          </w:tcPr>
          <w:p w:rsidR="001D3696" w:rsidRPr="007737E4" w:rsidRDefault="001D3696" w:rsidP="003F24B8">
            <w:pPr>
              <w:pStyle w:val="ConsPlusNormal"/>
              <w:jc w:val="both"/>
              <w:rPr>
                <w:rFonts w:eastAsia="Times New Roman"/>
                <w:sz w:val="28"/>
                <w:szCs w:val="28"/>
              </w:rPr>
            </w:pPr>
            <w:r w:rsidRPr="007737E4">
              <w:rPr>
                <w:rFonts w:eastAsia="Times New Roman"/>
                <w:sz w:val="28"/>
                <w:szCs w:val="28"/>
              </w:rPr>
              <w:t xml:space="preserve">               100 %</w:t>
            </w:r>
          </w:p>
        </w:tc>
      </w:tr>
    </w:tbl>
    <w:p w:rsidR="00291FBF" w:rsidRPr="00F41BA2" w:rsidRDefault="00291FBF" w:rsidP="006E74E8">
      <w:pPr>
        <w:widowControl w:val="0"/>
        <w:spacing w:after="0" w:line="240" w:lineRule="auto"/>
        <w:ind w:firstLine="567"/>
        <w:jc w:val="both"/>
        <w:rPr>
          <w:rFonts w:ascii="Times New Roman" w:hAnsi="Times New Roman"/>
          <w:sz w:val="28"/>
          <w:szCs w:val="28"/>
        </w:rPr>
      </w:pPr>
    </w:p>
    <w:sectPr w:rsidR="00291FBF" w:rsidRPr="00F41BA2" w:rsidSect="00061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0C96"/>
    <w:multiLevelType w:val="hybridMultilevel"/>
    <w:tmpl w:val="65F4ADAE"/>
    <w:lvl w:ilvl="0" w:tplc="FD4846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75114F59"/>
    <w:multiLevelType w:val="hybridMultilevel"/>
    <w:tmpl w:val="7D3CE336"/>
    <w:lvl w:ilvl="0" w:tplc="61FA465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79882315"/>
    <w:multiLevelType w:val="multilevel"/>
    <w:tmpl w:val="626E79E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21F"/>
    <w:rsid w:val="00027F56"/>
    <w:rsid w:val="0003663E"/>
    <w:rsid w:val="000506C3"/>
    <w:rsid w:val="00061AF0"/>
    <w:rsid w:val="00063A43"/>
    <w:rsid w:val="000967BD"/>
    <w:rsid w:val="000B441E"/>
    <w:rsid w:val="000E4061"/>
    <w:rsid w:val="000F3A12"/>
    <w:rsid w:val="0010383C"/>
    <w:rsid w:val="001306E8"/>
    <w:rsid w:val="001318F1"/>
    <w:rsid w:val="00177D71"/>
    <w:rsid w:val="0018309C"/>
    <w:rsid w:val="00186507"/>
    <w:rsid w:val="001A026B"/>
    <w:rsid w:val="001D3696"/>
    <w:rsid w:val="001E04E8"/>
    <w:rsid w:val="001E1C85"/>
    <w:rsid w:val="001E58C2"/>
    <w:rsid w:val="001F4B71"/>
    <w:rsid w:val="00211A3F"/>
    <w:rsid w:val="00237AD5"/>
    <w:rsid w:val="00261923"/>
    <w:rsid w:val="0026390A"/>
    <w:rsid w:val="00264CA1"/>
    <w:rsid w:val="00291FBF"/>
    <w:rsid w:val="002B10CD"/>
    <w:rsid w:val="002C53EF"/>
    <w:rsid w:val="002F479D"/>
    <w:rsid w:val="00307F85"/>
    <w:rsid w:val="00311356"/>
    <w:rsid w:val="003155A5"/>
    <w:rsid w:val="00320F75"/>
    <w:rsid w:val="003233DF"/>
    <w:rsid w:val="003346A1"/>
    <w:rsid w:val="00346302"/>
    <w:rsid w:val="003A11EE"/>
    <w:rsid w:val="003B49AE"/>
    <w:rsid w:val="003C7379"/>
    <w:rsid w:val="003F01A4"/>
    <w:rsid w:val="003F24B8"/>
    <w:rsid w:val="003F5E13"/>
    <w:rsid w:val="0040334C"/>
    <w:rsid w:val="004068AC"/>
    <w:rsid w:val="00425B47"/>
    <w:rsid w:val="00492B89"/>
    <w:rsid w:val="004A06BD"/>
    <w:rsid w:val="004A0B05"/>
    <w:rsid w:val="004A4E74"/>
    <w:rsid w:val="004C221F"/>
    <w:rsid w:val="004E0045"/>
    <w:rsid w:val="004F1B72"/>
    <w:rsid w:val="004F4F53"/>
    <w:rsid w:val="00515862"/>
    <w:rsid w:val="00536CCB"/>
    <w:rsid w:val="005405D1"/>
    <w:rsid w:val="00541DE2"/>
    <w:rsid w:val="0056545C"/>
    <w:rsid w:val="005A36AE"/>
    <w:rsid w:val="005D2049"/>
    <w:rsid w:val="005E5A57"/>
    <w:rsid w:val="00624046"/>
    <w:rsid w:val="006244AB"/>
    <w:rsid w:val="00633F97"/>
    <w:rsid w:val="00654B54"/>
    <w:rsid w:val="00656DA7"/>
    <w:rsid w:val="00671084"/>
    <w:rsid w:val="00672DC4"/>
    <w:rsid w:val="006746E9"/>
    <w:rsid w:val="006854B2"/>
    <w:rsid w:val="00690456"/>
    <w:rsid w:val="00697B3E"/>
    <w:rsid w:val="006A0084"/>
    <w:rsid w:val="006A2F70"/>
    <w:rsid w:val="006A4179"/>
    <w:rsid w:val="006C38BE"/>
    <w:rsid w:val="006E0FA1"/>
    <w:rsid w:val="006E74E8"/>
    <w:rsid w:val="006E7B8C"/>
    <w:rsid w:val="007001B5"/>
    <w:rsid w:val="007224E5"/>
    <w:rsid w:val="00737586"/>
    <w:rsid w:val="007417B3"/>
    <w:rsid w:val="0074455D"/>
    <w:rsid w:val="00754E5E"/>
    <w:rsid w:val="007737E4"/>
    <w:rsid w:val="0077453E"/>
    <w:rsid w:val="007934B7"/>
    <w:rsid w:val="007954F1"/>
    <w:rsid w:val="00795BBF"/>
    <w:rsid w:val="00795F8E"/>
    <w:rsid w:val="007D0CAD"/>
    <w:rsid w:val="007E3C73"/>
    <w:rsid w:val="008058DE"/>
    <w:rsid w:val="008106E9"/>
    <w:rsid w:val="00824FE6"/>
    <w:rsid w:val="008344C1"/>
    <w:rsid w:val="00841D65"/>
    <w:rsid w:val="008452AA"/>
    <w:rsid w:val="008C15F7"/>
    <w:rsid w:val="008C1B41"/>
    <w:rsid w:val="008D4BAA"/>
    <w:rsid w:val="008E0228"/>
    <w:rsid w:val="009076C0"/>
    <w:rsid w:val="0092745E"/>
    <w:rsid w:val="0094019E"/>
    <w:rsid w:val="00951CBF"/>
    <w:rsid w:val="00985E8C"/>
    <w:rsid w:val="00992D08"/>
    <w:rsid w:val="009A383E"/>
    <w:rsid w:val="009B4CBA"/>
    <w:rsid w:val="009C1C76"/>
    <w:rsid w:val="009C51DB"/>
    <w:rsid w:val="00A028AF"/>
    <w:rsid w:val="00A4397E"/>
    <w:rsid w:val="00A72DFC"/>
    <w:rsid w:val="00A7791F"/>
    <w:rsid w:val="00AA6981"/>
    <w:rsid w:val="00AC1C1E"/>
    <w:rsid w:val="00AE080E"/>
    <w:rsid w:val="00AF2CA4"/>
    <w:rsid w:val="00AF768B"/>
    <w:rsid w:val="00B4141C"/>
    <w:rsid w:val="00B445BB"/>
    <w:rsid w:val="00B452D9"/>
    <w:rsid w:val="00B8037A"/>
    <w:rsid w:val="00BE7151"/>
    <w:rsid w:val="00C407F6"/>
    <w:rsid w:val="00C53A84"/>
    <w:rsid w:val="00C7739C"/>
    <w:rsid w:val="00CA5B1A"/>
    <w:rsid w:val="00CB416D"/>
    <w:rsid w:val="00CD2090"/>
    <w:rsid w:val="00CE4AAF"/>
    <w:rsid w:val="00CE552E"/>
    <w:rsid w:val="00CE6023"/>
    <w:rsid w:val="00CF352F"/>
    <w:rsid w:val="00D51B26"/>
    <w:rsid w:val="00D806F9"/>
    <w:rsid w:val="00DA06CA"/>
    <w:rsid w:val="00DA4D6F"/>
    <w:rsid w:val="00DC0E70"/>
    <w:rsid w:val="00DD6D77"/>
    <w:rsid w:val="00DE79F2"/>
    <w:rsid w:val="00E219FA"/>
    <w:rsid w:val="00E62F08"/>
    <w:rsid w:val="00E93FF1"/>
    <w:rsid w:val="00EC071F"/>
    <w:rsid w:val="00EE47DE"/>
    <w:rsid w:val="00EF290C"/>
    <w:rsid w:val="00F03391"/>
    <w:rsid w:val="00F131E3"/>
    <w:rsid w:val="00F13E19"/>
    <w:rsid w:val="00F27488"/>
    <w:rsid w:val="00F41BA2"/>
    <w:rsid w:val="00F63D8B"/>
    <w:rsid w:val="00F85605"/>
    <w:rsid w:val="00FB11D1"/>
    <w:rsid w:val="00FB6C46"/>
    <w:rsid w:val="00FC4A8D"/>
    <w:rsid w:val="00FE3F47"/>
    <w:rsid w:val="00FF5C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F"/>
    <w:pPr>
      <w:spacing w:after="200" w:line="276" w:lineRule="auto"/>
    </w:pPr>
    <w:rPr>
      <w:sz w:val="22"/>
      <w:szCs w:val="22"/>
      <w:lang w:eastAsia="en-US"/>
    </w:rPr>
  </w:style>
  <w:style w:type="paragraph" w:styleId="2">
    <w:name w:val="heading 2"/>
    <w:basedOn w:val="a"/>
    <w:next w:val="a"/>
    <w:link w:val="20"/>
    <w:uiPriority w:val="99"/>
    <w:qFormat/>
    <w:rsid w:val="004F1B72"/>
    <w:pPr>
      <w:keepNext/>
      <w:keepLines/>
      <w:spacing w:before="200" w:after="0"/>
      <w:outlineLvl w:val="1"/>
    </w:pPr>
    <w:rPr>
      <w:rFonts w:ascii="Cambria"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4F1B72"/>
    <w:rPr>
      <w:rFonts w:ascii="Cambria" w:hAnsi="Cambria" w:cs="Times New Roman"/>
      <w:b/>
      <w:bCs/>
      <w:color w:val="4F81BD"/>
      <w:sz w:val="26"/>
      <w:szCs w:val="26"/>
    </w:rPr>
  </w:style>
  <w:style w:type="paragraph" w:customStyle="1" w:styleId="ConsPlusNormal">
    <w:name w:val="ConsPlusNormal"/>
    <w:link w:val="ConsPlusNormal1"/>
    <w:uiPriority w:val="99"/>
    <w:rsid w:val="003B49AE"/>
    <w:pPr>
      <w:widowControl w:val="0"/>
      <w:autoSpaceDE w:val="0"/>
      <w:autoSpaceDN w:val="0"/>
    </w:pPr>
    <w:rPr>
      <w:rFonts w:ascii="Times New Roman" w:hAnsi="Times New Roman"/>
      <w:sz w:val="22"/>
    </w:rPr>
  </w:style>
  <w:style w:type="character" w:customStyle="1" w:styleId="ConsPlusNormal1">
    <w:name w:val="ConsPlusNormal1"/>
    <w:link w:val="ConsPlusNormal"/>
    <w:uiPriority w:val="99"/>
    <w:locked/>
    <w:rsid w:val="003B49AE"/>
    <w:rPr>
      <w:rFonts w:ascii="Times New Roman" w:hAnsi="Times New Roman"/>
      <w:sz w:val="22"/>
      <w:lang w:eastAsia="ru-RU" w:bidi="ar-SA"/>
    </w:rPr>
  </w:style>
  <w:style w:type="paragraph" w:styleId="a3">
    <w:name w:val="List Paragraph"/>
    <w:basedOn w:val="a"/>
    <w:uiPriority w:val="99"/>
    <w:qFormat/>
    <w:rsid w:val="003C7379"/>
    <w:pPr>
      <w:ind w:left="720"/>
      <w:contextualSpacing/>
    </w:pPr>
  </w:style>
  <w:style w:type="character" w:customStyle="1" w:styleId="12">
    <w:name w:val="Основной текст + 12"/>
    <w:aliases w:val="5 pt,Основной текст + 11"/>
    <w:uiPriority w:val="99"/>
    <w:rsid w:val="006E7B8C"/>
    <w:rPr>
      <w:rFonts w:ascii="Times New Roman" w:hAnsi="Times New Roman"/>
      <w:sz w:val="25"/>
      <w:u w:val="none"/>
    </w:rPr>
  </w:style>
  <w:style w:type="paragraph" w:styleId="a4">
    <w:name w:val="Body Text"/>
    <w:basedOn w:val="a"/>
    <w:link w:val="a5"/>
    <w:uiPriority w:val="99"/>
    <w:rsid w:val="006E7B8C"/>
    <w:pPr>
      <w:widowControl w:val="0"/>
      <w:shd w:val="clear" w:color="auto" w:fill="FFFFFF"/>
      <w:spacing w:after="300" w:line="320" w:lineRule="exact"/>
      <w:ind w:hanging="1620"/>
      <w:jc w:val="center"/>
    </w:pPr>
    <w:rPr>
      <w:rFonts w:ascii="Times New Roman" w:hAnsi="Times New Roman"/>
      <w:sz w:val="27"/>
      <w:szCs w:val="27"/>
      <w:lang w:eastAsia="ru-RU"/>
    </w:rPr>
  </w:style>
  <w:style w:type="character" w:customStyle="1" w:styleId="a5">
    <w:name w:val="Основной текст Знак"/>
    <w:link w:val="a4"/>
    <w:uiPriority w:val="99"/>
    <w:locked/>
    <w:rsid w:val="006E7B8C"/>
    <w:rPr>
      <w:rFonts w:ascii="Times New Roman" w:hAnsi="Times New Roman" w:cs="Times New Roman"/>
      <w:sz w:val="27"/>
      <w:szCs w:val="27"/>
      <w:shd w:val="clear" w:color="auto" w:fill="FFFFFF"/>
      <w:lang w:eastAsia="ru-RU"/>
    </w:rPr>
  </w:style>
  <w:style w:type="paragraph" w:customStyle="1" w:styleId="ConsPlusTitle">
    <w:name w:val="ConsPlusTitle"/>
    <w:link w:val="ConsPlusTitle1"/>
    <w:uiPriority w:val="99"/>
    <w:rsid w:val="006E7B8C"/>
    <w:pPr>
      <w:widowControl w:val="0"/>
      <w:autoSpaceDE w:val="0"/>
      <w:autoSpaceDN w:val="0"/>
    </w:pPr>
    <w:rPr>
      <w:b/>
      <w:sz w:val="22"/>
    </w:rPr>
  </w:style>
  <w:style w:type="character" w:customStyle="1" w:styleId="ConsPlusTitle1">
    <w:name w:val="ConsPlusTitle1"/>
    <w:link w:val="ConsPlusTitle"/>
    <w:uiPriority w:val="99"/>
    <w:locked/>
    <w:rsid w:val="006E7B8C"/>
    <w:rPr>
      <w:b/>
      <w:sz w:val="22"/>
      <w:lang w:eastAsia="ru-RU" w:bidi="ar-SA"/>
    </w:rPr>
  </w:style>
  <w:style w:type="paragraph" w:styleId="a6">
    <w:name w:val="Document Map"/>
    <w:basedOn w:val="a"/>
    <w:link w:val="a7"/>
    <w:uiPriority w:val="99"/>
    <w:semiHidden/>
    <w:rsid w:val="00186507"/>
    <w:pPr>
      <w:spacing w:after="0" w:line="240" w:lineRule="auto"/>
    </w:pPr>
    <w:rPr>
      <w:rFonts w:ascii="Tahoma" w:hAnsi="Tahoma"/>
      <w:sz w:val="16"/>
      <w:szCs w:val="16"/>
      <w:lang/>
    </w:rPr>
  </w:style>
  <w:style w:type="character" w:customStyle="1" w:styleId="a7">
    <w:name w:val="Схема документа Знак"/>
    <w:link w:val="a6"/>
    <w:uiPriority w:val="99"/>
    <w:semiHidden/>
    <w:locked/>
    <w:rsid w:val="00186507"/>
    <w:rPr>
      <w:rFonts w:ascii="Tahoma" w:hAnsi="Tahoma" w:cs="Tahoma"/>
      <w:sz w:val="16"/>
      <w:szCs w:val="16"/>
    </w:rPr>
  </w:style>
  <w:style w:type="character" w:styleId="a8">
    <w:name w:val="line number"/>
    <w:uiPriority w:val="99"/>
    <w:semiHidden/>
    <w:rsid w:val="00061AF0"/>
    <w:rPr>
      <w:rFonts w:cs="Times New Roman"/>
    </w:rPr>
  </w:style>
  <w:style w:type="paragraph" w:customStyle="1" w:styleId="s1">
    <w:name w:val="s_1"/>
    <w:basedOn w:val="a"/>
    <w:rsid w:val="003F01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basedOn w:val="a0"/>
    <w:link w:val="22"/>
    <w:rsid w:val="00CE6023"/>
    <w:rPr>
      <w:rFonts w:ascii="Times New Roman" w:hAnsi="Times New Roman"/>
      <w:sz w:val="28"/>
      <w:szCs w:val="28"/>
      <w:shd w:val="clear" w:color="auto" w:fill="FFFFFF"/>
    </w:rPr>
  </w:style>
  <w:style w:type="paragraph" w:customStyle="1" w:styleId="22">
    <w:name w:val="Основной текст (2)"/>
    <w:basedOn w:val="a"/>
    <w:link w:val="21"/>
    <w:rsid w:val="00CE6023"/>
    <w:pPr>
      <w:widowControl w:val="0"/>
      <w:shd w:val="clear" w:color="auto" w:fill="FFFFFF"/>
      <w:spacing w:after="300" w:line="370" w:lineRule="exact"/>
      <w:jc w:val="center"/>
    </w:pPr>
    <w:rPr>
      <w:rFonts w:ascii="Times New Roman" w:hAnsi="Times New Roman"/>
      <w:sz w:val="28"/>
      <w:szCs w:val="28"/>
      <w:lang w:eastAsia="ru-RU"/>
    </w:rPr>
  </w:style>
  <w:style w:type="paragraph" w:customStyle="1" w:styleId="210">
    <w:name w:val="Основной текст (2)1"/>
    <w:basedOn w:val="a"/>
    <w:rsid w:val="00CE6023"/>
    <w:pPr>
      <w:widowControl w:val="0"/>
      <w:shd w:val="clear" w:color="auto" w:fill="FFFFFF"/>
      <w:spacing w:after="120" w:line="240" w:lineRule="atLeast"/>
      <w:jc w:val="right"/>
    </w:pPr>
    <w:rPr>
      <w:rFonts w:ascii="Times New Roman" w:eastAsia="Microsoft Sans Serif"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8136632">
      <w:marLeft w:val="0"/>
      <w:marRight w:val="0"/>
      <w:marTop w:val="0"/>
      <w:marBottom w:val="0"/>
      <w:divBdr>
        <w:top w:val="none" w:sz="0" w:space="0" w:color="auto"/>
        <w:left w:val="none" w:sz="0" w:space="0" w:color="auto"/>
        <w:bottom w:val="none" w:sz="0" w:space="0" w:color="auto"/>
        <w:right w:val="none" w:sz="0" w:space="0" w:color="auto"/>
      </w:divBdr>
    </w:div>
    <w:div w:id="2118136633">
      <w:marLeft w:val="0"/>
      <w:marRight w:val="0"/>
      <w:marTop w:val="0"/>
      <w:marBottom w:val="0"/>
      <w:divBdr>
        <w:top w:val="none" w:sz="0" w:space="0" w:color="auto"/>
        <w:left w:val="none" w:sz="0" w:space="0" w:color="auto"/>
        <w:bottom w:val="none" w:sz="0" w:space="0" w:color="auto"/>
        <w:right w:val="none" w:sz="0" w:space="0" w:color="auto"/>
      </w:divBdr>
    </w:div>
    <w:div w:id="2118136634">
      <w:marLeft w:val="0"/>
      <w:marRight w:val="0"/>
      <w:marTop w:val="0"/>
      <w:marBottom w:val="0"/>
      <w:divBdr>
        <w:top w:val="none" w:sz="0" w:space="0" w:color="auto"/>
        <w:left w:val="none" w:sz="0" w:space="0" w:color="auto"/>
        <w:bottom w:val="none" w:sz="0" w:space="0" w:color="auto"/>
        <w:right w:val="none" w:sz="0" w:space="0" w:color="auto"/>
      </w:divBdr>
    </w:div>
    <w:div w:id="2118136635">
      <w:marLeft w:val="0"/>
      <w:marRight w:val="0"/>
      <w:marTop w:val="0"/>
      <w:marBottom w:val="0"/>
      <w:divBdr>
        <w:top w:val="none" w:sz="0" w:space="0" w:color="auto"/>
        <w:left w:val="none" w:sz="0" w:space="0" w:color="auto"/>
        <w:bottom w:val="none" w:sz="0" w:space="0" w:color="auto"/>
        <w:right w:val="none" w:sz="0" w:space="0" w:color="auto"/>
      </w:divBdr>
    </w:div>
    <w:div w:id="21181366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SPecialiST RePack</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ДВГА</dc:creator>
  <cp:lastModifiedBy>1</cp:lastModifiedBy>
  <cp:revision>4</cp:revision>
  <cp:lastPrinted>2021-12-29T10:40:00Z</cp:lastPrinted>
  <dcterms:created xsi:type="dcterms:W3CDTF">2021-12-29T10:40:00Z</dcterms:created>
  <dcterms:modified xsi:type="dcterms:W3CDTF">2021-12-29T10:59:00Z</dcterms:modified>
</cp:coreProperties>
</file>