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  <w:gridCol w:w="4096"/>
      </w:tblGrid>
      <w:tr w:rsidR="002F516E" w:rsidRPr="002F516E" w:rsidTr="00676716">
        <w:trPr>
          <w:gridAfter w:val="1"/>
          <w:wAfter w:w="4096" w:type="dxa"/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2F516E" w:rsidRPr="002F516E" w:rsidRDefault="002F516E" w:rsidP="002F516E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516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СОВЕТ ДЕПУТАТОВ</w:t>
            </w:r>
          </w:p>
          <w:p w:rsidR="002F516E" w:rsidRPr="002F516E" w:rsidRDefault="002F516E" w:rsidP="002F516E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516E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2F516E" w:rsidRPr="002F516E" w:rsidRDefault="002F516E" w:rsidP="002F516E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516E">
              <w:rPr>
                <w:rFonts w:ascii="Times New Roman" w:hAnsi="Times New Roman"/>
                <w:b/>
                <w:sz w:val="28"/>
                <w:szCs w:val="28"/>
              </w:rPr>
              <w:t xml:space="preserve">           ЗАИЛЕЧНЫЙ СЕЛЬСОВЕТ</w:t>
            </w:r>
          </w:p>
          <w:p w:rsidR="002F516E" w:rsidRPr="002F516E" w:rsidRDefault="002F516E" w:rsidP="002F516E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516E">
              <w:rPr>
                <w:rFonts w:ascii="Times New Roman" w:hAnsi="Times New Roman"/>
                <w:b/>
                <w:sz w:val="28"/>
                <w:szCs w:val="28"/>
              </w:rPr>
              <w:t xml:space="preserve">          АКБУЛАКСКОГО РАЙОНА</w:t>
            </w:r>
          </w:p>
          <w:p w:rsidR="002F516E" w:rsidRPr="002F516E" w:rsidRDefault="002F516E" w:rsidP="002F51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516E">
              <w:rPr>
                <w:rFonts w:ascii="Times New Roman" w:hAnsi="Times New Roman"/>
                <w:b/>
                <w:sz w:val="28"/>
                <w:szCs w:val="28"/>
              </w:rPr>
              <w:t xml:space="preserve">        ОРЕНБУРГСКОЙ ОБЛАСТИ</w:t>
            </w:r>
          </w:p>
          <w:p w:rsidR="002F516E" w:rsidRPr="002F516E" w:rsidRDefault="002F516E" w:rsidP="002F51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516E" w:rsidRPr="002F516E" w:rsidRDefault="002F516E" w:rsidP="002F516E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516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r w:rsidR="0015201D">
              <w:rPr>
                <w:rFonts w:ascii="Times New Roman" w:hAnsi="Times New Roman"/>
                <w:b/>
                <w:sz w:val="28"/>
                <w:szCs w:val="28"/>
              </w:rPr>
              <w:t>ЧЕТВЕРТЫ</w:t>
            </w:r>
            <w:r w:rsidRPr="002F516E">
              <w:rPr>
                <w:rFonts w:ascii="Times New Roman" w:hAnsi="Times New Roman"/>
                <w:b/>
                <w:sz w:val="28"/>
                <w:szCs w:val="28"/>
              </w:rPr>
              <w:t>Й СОЗЫВ</w:t>
            </w:r>
          </w:p>
          <w:p w:rsidR="002F516E" w:rsidRPr="002F516E" w:rsidRDefault="002F516E" w:rsidP="002F516E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516E" w:rsidRPr="002F516E" w:rsidRDefault="002F516E" w:rsidP="002F516E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FF6600"/>
                <w:szCs w:val="28"/>
              </w:rPr>
            </w:pPr>
            <w:r w:rsidRPr="002F516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РЕШЕНИЕ</w:t>
            </w:r>
          </w:p>
        </w:tc>
      </w:tr>
      <w:tr w:rsidR="002F516E" w:rsidRPr="00F57389" w:rsidTr="00676716">
        <w:trPr>
          <w:trHeight w:val="354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16E" w:rsidRPr="002F516E" w:rsidRDefault="00E90CD7" w:rsidP="002F516E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одиннадца</w:t>
            </w:r>
            <w:r w:rsidR="00B52AEF" w:rsidRPr="00B25577">
              <w:rPr>
                <w:rFonts w:ascii="Times New Roman" w:hAnsi="Times New Roman"/>
                <w:sz w:val="28"/>
                <w:szCs w:val="28"/>
              </w:rPr>
              <w:t xml:space="preserve">того  </w:t>
            </w:r>
            <w:r w:rsidR="002F516E" w:rsidRPr="002F516E">
              <w:rPr>
                <w:rFonts w:ascii="Times New Roman" w:hAnsi="Times New Roman"/>
                <w:sz w:val="28"/>
                <w:szCs w:val="28"/>
              </w:rPr>
              <w:t xml:space="preserve">заседания Совета                                                                   </w:t>
            </w:r>
          </w:p>
          <w:p w:rsidR="002F516E" w:rsidRPr="002F516E" w:rsidRDefault="002F516E" w:rsidP="002F516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F516E">
              <w:rPr>
                <w:rFonts w:ascii="Times New Roman" w:hAnsi="Times New Roman"/>
                <w:sz w:val="28"/>
                <w:szCs w:val="28"/>
              </w:rPr>
              <w:t xml:space="preserve">депутатов  муниципального образования </w:t>
            </w:r>
          </w:p>
          <w:p w:rsidR="002F516E" w:rsidRPr="002F516E" w:rsidRDefault="0015201D" w:rsidP="002F516E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Заилечный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шесто</w:t>
            </w:r>
            <w:r w:rsidR="002F516E" w:rsidRPr="002F516E">
              <w:rPr>
                <w:rFonts w:ascii="Times New Roman" w:hAnsi="Times New Roman"/>
                <w:sz w:val="28"/>
                <w:szCs w:val="28"/>
              </w:rPr>
              <w:t>го созыва</w:t>
            </w:r>
          </w:p>
          <w:p w:rsidR="002F516E" w:rsidRPr="002F516E" w:rsidRDefault="002F516E" w:rsidP="002F516E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F516E" w:rsidRPr="002F516E" w:rsidRDefault="002F516E" w:rsidP="002F5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16E">
              <w:rPr>
                <w:rFonts w:ascii="Times New Roman" w:hAnsi="Times New Roman"/>
                <w:sz w:val="28"/>
                <w:szCs w:val="28"/>
              </w:rPr>
              <w:t xml:space="preserve">                  с</w:t>
            </w:r>
            <w:proofErr w:type="gramStart"/>
            <w:r w:rsidRPr="002F516E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2F516E">
              <w:rPr>
                <w:rFonts w:ascii="Times New Roman" w:hAnsi="Times New Roman"/>
                <w:sz w:val="28"/>
                <w:szCs w:val="28"/>
              </w:rPr>
              <w:t>еселый Первый</w:t>
            </w:r>
          </w:p>
          <w:p w:rsidR="002F516E" w:rsidRPr="002F516E" w:rsidRDefault="0007774C" w:rsidP="002F516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7774C">
              <w:rPr>
                <w:rFonts w:ascii="Times New Roman" w:hAnsi="Times New Roman"/>
                <w:sz w:val="28"/>
                <w:szCs w:val="28"/>
              </w:rPr>
              <w:t>2</w:t>
            </w:r>
            <w:r w:rsidRPr="004562BA">
              <w:rPr>
                <w:rFonts w:ascii="Times New Roman" w:hAnsi="Times New Roman"/>
                <w:sz w:val="28"/>
                <w:szCs w:val="28"/>
              </w:rPr>
              <w:t>1.03.2022</w:t>
            </w:r>
            <w:r w:rsidR="0015201D" w:rsidRPr="004B3B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1039" w:rsidRPr="009C17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516E" w:rsidRPr="002F516E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62BA">
              <w:rPr>
                <w:rFonts w:ascii="Times New Roman" w:hAnsi="Times New Roman"/>
                <w:sz w:val="28"/>
                <w:szCs w:val="28"/>
              </w:rPr>
              <w:t>55</w:t>
            </w:r>
            <w:r w:rsidR="0015201D" w:rsidRPr="004B3BF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  <w:r w:rsidR="0015201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5201D" w:rsidRPr="004B3BF7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2F516E" w:rsidRPr="002F516E">
              <w:rPr>
                <w:rFonts w:ascii="Times New Roman" w:hAnsi="Times New Roman"/>
                <w:szCs w:val="28"/>
              </w:rPr>
              <w:t xml:space="preserve">                               </w:t>
            </w:r>
          </w:p>
          <w:p w:rsidR="002F516E" w:rsidRPr="002F516E" w:rsidRDefault="002F516E" w:rsidP="002F516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F516E">
              <w:rPr>
                <w:rFonts w:ascii="Times New Roman" w:hAnsi="Times New Roman"/>
                <w:szCs w:val="28"/>
              </w:rPr>
              <w:t xml:space="preserve">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78"/>
            </w:tblGrid>
            <w:tr w:rsidR="002F516E" w:rsidRPr="002F516E" w:rsidTr="00676716">
              <w:trPr>
                <w:trHeight w:val="1292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516E" w:rsidRPr="002F516E" w:rsidRDefault="002F516E" w:rsidP="002F516E">
                  <w:pPr>
                    <w:tabs>
                      <w:tab w:val="left" w:pos="636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516E">
                    <w:rPr>
                      <w:rFonts w:ascii="Times New Roman" w:hAnsi="Times New Roman"/>
                      <w:sz w:val="28"/>
                      <w:szCs w:val="28"/>
                    </w:rPr>
                    <w:t>Об отчете главы муниципального</w:t>
                  </w:r>
                </w:p>
                <w:p w:rsidR="002F516E" w:rsidRPr="002F516E" w:rsidRDefault="002F516E" w:rsidP="002F516E">
                  <w:pPr>
                    <w:tabs>
                      <w:tab w:val="left" w:pos="636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516E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образования </w:t>
                  </w:r>
                  <w:proofErr w:type="spellStart"/>
                  <w:r w:rsidRPr="002F516E">
                    <w:rPr>
                      <w:rFonts w:ascii="Times New Roman" w:hAnsi="Times New Roman"/>
                      <w:sz w:val="28"/>
                      <w:szCs w:val="28"/>
                    </w:rPr>
                    <w:t>Заилечный</w:t>
                  </w:r>
                  <w:proofErr w:type="spellEnd"/>
                  <w:r w:rsidRPr="002F516E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сельсовет</w:t>
                  </w:r>
                </w:p>
                <w:p w:rsidR="002F516E" w:rsidRPr="002F516E" w:rsidRDefault="002F516E" w:rsidP="002F516E">
                  <w:pPr>
                    <w:tabs>
                      <w:tab w:val="left" w:pos="636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516E">
                    <w:rPr>
                      <w:rFonts w:ascii="Times New Roman" w:hAnsi="Times New Roman"/>
                      <w:sz w:val="28"/>
                      <w:szCs w:val="28"/>
                    </w:rPr>
                    <w:t>и администрации сельсовета</w:t>
                  </w:r>
                </w:p>
              </w:tc>
            </w:tr>
          </w:tbl>
          <w:p w:rsidR="002F516E" w:rsidRPr="002F516E" w:rsidRDefault="002F516E" w:rsidP="002F516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</w:tbl>
    <w:p w:rsidR="002F516E" w:rsidRDefault="002F516E" w:rsidP="002F516E">
      <w:pPr>
        <w:tabs>
          <w:tab w:val="left" w:pos="636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2F516E" w:rsidRDefault="002F516E" w:rsidP="002F516E">
      <w:pPr>
        <w:tabs>
          <w:tab w:val="left" w:pos="636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F516E">
        <w:rPr>
          <w:rFonts w:ascii="Times New Roman" w:hAnsi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/>
          <w:sz w:val="28"/>
          <w:szCs w:val="28"/>
        </w:rPr>
        <w:t>с</w:t>
      </w:r>
      <w:r w:rsidRPr="002F516E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ом</w:t>
      </w:r>
      <w:r w:rsidRPr="002F516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2F516E">
        <w:rPr>
          <w:rFonts w:ascii="Times New Roman" w:hAnsi="Times New Roman"/>
          <w:sz w:val="28"/>
          <w:szCs w:val="28"/>
        </w:rPr>
        <w:t>Заилечный</w:t>
      </w:r>
      <w:proofErr w:type="spellEnd"/>
      <w:r w:rsidRPr="002F516E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,</w:t>
      </w:r>
      <w:r w:rsidRPr="002F516E">
        <w:rPr>
          <w:rFonts w:ascii="Times New Roman" w:hAnsi="Times New Roman"/>
          <w:sz w:val="28"/>
          <w:szCs w:val="28"/>
        </w:rPr>
        <w:t xml:space="preserve"> заслушав отчет главы муниципального образования </w:t>
      </w:r>
      <w:proofErr w:type="spellStart"/>
      <w:r w:rsidRPr="002F516E">
        <w:rPr>
          <w:rFonts w:ascii="Times New Roman" w:hAnsi="Times New Roman"/>
          <w:sz w:val="28"/>
          <w:szCs w:val="28"/>
        </w:rPr>
        <w:t>Заилечный</w:t>
      </w:r>
      <w:proofErr w:type="spellEnd"/>
      <w:r w:rsidRPr="002F516E">
        <w:rPr>
          <w:rFonts w:ascii="Times New Roman" w:hAnsi="Times New Roman"/>
          <w:sz w:val="28"/>
          <w:szCs w:val="28"/>
        </w:rPr>
        <w:t xml:space="preserve"> сельсовет С.Ю. </w:t>
      </w:r>
      <w:proofErr w:type="spellStart"/>
      <w:r w:rsidRPr="002F516E">
        <w:rPr>
          <w:rFonts w:ascii="Times New Roman" w:hAnsi="Times New Roman"/>
          <w:sz w:val="28"/>
          <w:szCs w:val="28"/>
        </w:rPr>
        <w:t>Нижегородцева</w:t>
      </w:r>
      <w:proofErr w:type="spellEnd"/>
      <w:r w:rsidRPr="002F516E">
        <w:rPr>
          <w:rFonts w:ascii="Times New Roman" w:hAnsi="Times New Roman"/>
          <w:sz w:val="28"/>
          <w:szCs w:val="28"/>
        </w:rPr>
        <w:t xml:space="preserve"> об итогах  работы по развитию местного самоуправления на территории муниципального образования Совет депутатов муниципального образования </w:t>
      </w:r>
      <w:proofErr w:type="spellStart"/>
      <w:r w:rsidRPr="002F516E">
        <w:rPr>
          <w:rFonts w:ascii="Times New Roman" w:hAnsi="Times New Roman"/>
          <w:sz w:val="28"/>
          <w:szCs w:val="28"/>
        </w:rPr>
        <w:t>Заилечный</w:t>
      </w:r>
      <w:proofErr w:type="spellEnd"/>
      <w:r w:rsidRPr="002F516E">
        <w:rPr>
          <w:rFonts w:ascii="Times New Roman" w:hAnsi="Times New Roman"/>
          <w:sz w:val="28"/>
          <w:szCs w:val="28"/>
        </w:rPr>
        <w:t xml:space="preserve"> сельсовет </w:t>
      </w:r>
    </w:p>
    <w:p w:rsidR="002F516E" w:rsidRDefault="002F516E" w:rsidP="009C17C4">
      <w:pPr>
        <w:tabs>
          <w:tab w:val="left" w:pos="636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F516E">
        <w:rPr>
          <w:rFonts w:ascii="Times New Roman" w:hAnsi="Times New Roman"/>
          <w:sz w:val="28"/>
          <w:szCs w:val="28"/>
        </w:rPr>
        <w:t xml:space="preserve"> РЕШИЛ:</w:t>
      </w:r>
    </w:p>
    <w:p w:rsidR="002F516E" w:rsidRPr="002F516E" w:rsidRDefault="002F516E" w:rsidP="002F516E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2F516E">
        <w:rPr>
          <w:rFonts w:ascii="Times New Roman" w:hAnsi="Times New Roman"/>
          <w:sz w:val="28"/>
          <w:szCs w:val="28"/>
        </w:rPr>
        <w:t xml:space="preserve">1. Утвердить  отчет главы муниципального образования  </w:t>
      </w:r>
      <w:proofErr w:type="spellStart"/>
      <w:r w:rsidRPr="002F516E">
        <w:rPr>
          <w:rFonts w:ascii="Times New Roman" w:hAnsi="Times New Roman"/>
          <w:sz w:val="28"/>
          <w:szCs w:val="28"/>
        </w:rPr>
        <w:t>Заилечный</w:t>
      </w:r>
      <w:proofErr w:type="spellEnd"/>
      <w:r w:rsidRPr="002F516E">
        <w:rPr>
          <w:rFonts w:ascii="Times New Roman" w:hAnsi="Times New Roman"/>
          <w:sz w:val="28"/>
          <w:szCs w:val="28"/>
        </w:rPr>
        <w:t xml:space="preserve">  сельсовет  С.Ю. </w:t>
      </w:r>
      <w:proofErr w:type="spellStart"/>
      <w:r w:rsidRPr="002F516E">
        <w:rPr>
          <w:rFonts w:ascii="Times New Roman" w:hAnsi="Times New Roman"/>
          <w:sz w:val="28"/>
          <w:szCs w:val="28"/>
        </w:rPr>
        <w:t>Нижегородцева</w:t>
      </w:r>
      <w:proofErr w:type="spellEnd"/>
      <w:r w:rsidRPr="002F516E">
        <w:rPr>
          <w:rFonts w:ascii="Times New Roman" w:hAnsi="Times New Roman"/>
          <w:sz w:val="28"/>
          <w:szCs w:val="28"/>
        </w:rPr>
        <w:t xml:space="preserve"> о работе за  20</w:t>
      </w:r>
      <w:r w:rsidR="0015201D" w:rsidRPr="0015201D">
        <w:rPr>
          <w:rFonts w:ascii="Times New Roman" w:hAnsi="Times New Roman"/>
          <w:sz w:val="28"/>
          <w:szCs w:val="28"/>
        </w:rPr>
        <w:t>2</w:t>
      </w:r>
      <w:r w:rsidR="00E90CD7">
        <w:rPr>
          <w:rFonts w:ascii="Times New Roman" w:hAnsi="Times New Roman"/>
          <w:sz w:val="28"/>
          <w:szCs w:val="28"/>
        </w:rPr>
        <w:t>1</w:t>
      </w:r>
      <w:r w:rsidRPr="002F516E">
        <w:rPr>
          <w:rFonts w:ascii="Times New Roman" w:hAnsi="Times New Roman"/>
          <w:sz w:val="28"/>
          <w:szCs w:val="28"/>
        </w:rPr>
        <w:t xml:space="preserve"> год согласно приложению. </w:t>
      </w:r>
    </w:p>
    <w:p w:rsidR="002F516E" w:rsidRPr="002F516E" w:rsidRDefault="002F516E" w:rsidP="002F516E">
      <w:pPr>
        <w:tabs>
          <w:tab w:val="left" w:pos="6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16E">
        <w:rPr>
          <w:rFonts w:ascii="Times New Roman" w:hAnsi="Times New Roman"/>
          <w:sz w:val="28"/>
          <w:szCs w:val="28"/>
        </w:rPr>
        <w:t xml:space="preserve">          2.  Признать работу главы муниципального образования </w:t>
      </w:r>
      <w:proofErr w:type="spellStart"/>
      <w:r w:rsidRPr="002F516E">
        <w:rPr>
          <w:rFonts w:ascii="Times New Roman" w:hAnsi="Times New Roman"/>
          <w:sz w:val="28"/>
          <w:szCs w:val="28"/>
        </w:rPr>
        <w:t>Заилечный</w:t>
      </w:r>
      <w:proofErr w:type="spellEnd"/>
      <w:r w:rsidRPr="002F516E">
        <w:rPr>
          <w:rFonts w:ascii="Times New Roman" w:hAnsi="Times New Roman"/>
          <w:sz w:val="28"/>
          <w:szCs w:val="28"/>
        </w:rPr>
        <w:t xml:space="preserve"> сельсовет и администрации сельсовета с оценкой </w:t>
      </w:r>
      <w:r w:rsidR="0015201D">
        <w:rPr>
          <w:rFonts w:ascii="Times New Roman" w:hAnsi="Times New Roman"/>
          <w:sz w:val="28"/>
          <w:szCs w:val="28"/>
        </w:rPr>
        <w:t>удовлетворительно</w:t>
      </w:r>
      <w:r w:rsidRPr="002F516E">
        <w:rPr>
          <w:rFonts w:ascii="Times New Roman" w:hAnsi="Times New Roman"/>
          <w:sz w:val="28"/>
          <w:szCs w:val="28"/>
        </w:rPr>
        <w:t>.</w:t>
      </w:r>
    </w:p>
    <w:p w:rsidR="002F516E" w:rsidRPr="002F516E" w:rsidRDefault="002F516E" w:rsidP="002F516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F516E">
        <w:rPr>
          <w:rFonts w:ascii="Times New Roman" w:hAnsi="Times New Roman"/>
          <w:sz w:val="28"/>
          <w:szCs w:val="28"/>
        </w:rPr>
        <w:t>3. Обнародовать настоящее решение в местах обнародования.</w:t>
      </w:r>
    </w:p>
    <w:p w:rsidR="002F516E" w:rsidRPr="002F516E" w:rsidRDefault="002F516E" w:rsidP="002F516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F516E">
        <w:rPr>
          <w:rFonts w:ascii="Times New Roman" w:hAnsi="Times New Roman"/>
          <w:sz w:val="28"/>
          <w:szCs w:val="28"/>
        </w:rPr>
        <w:t>4. Настоящее решение вступает в силу после обнародования.</w:t>
      </w:r>
    </w:p>
    <w:p w:rsidR="002F516E" w:rsidRPr="002F516E" w:rsidRDefault="002F516E" w:rsidP="002F516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F516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F51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516E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2F516E" w:rsidRDefault="002F516E" w:rsidP="002F516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2F516E" w:rsidRPr="002F516E" w:rsidRDefault="002F516E" w:rsidP="002F516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2F516E" w:rsidRPr="002F516E" w:rsidRDefault="002F516E" w:rsidP="002F516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15201D" w:rsidRPr="008A085C" w:rsidRDefault="0015201D" w:rsidP="001520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A085C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15201D" w:rsidRPr="008A085C" w:rsidRDefault="0015201D" w:rsidP="001520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A085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5201D" w:rsidRPr="008A085C" w:rsidRDefault="0015201D" w:rsidP="0015201D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Заилечный</w:t>
      </w:r>
      <w:proofErr w:type="spellEnd"/>
      <w:r w:rsidRPr="008A085C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Б.Т. </w:t>
      </w:r>
      <w:proofErr w:type="spellStart"/>
      <w:r>
        <w:rPr>
          <w:rFonts w:ascii="Times New Roman" w:hAnsi="Times New Roman"/>
          <w:sz w:val="28"/>
          <w:szCs w:val="28"/>
        </w:rPr>
        <w:t>Жангабылов</w:t>
      </w:r>
      <w:proofErr w:type="spellEnd"/>
    </w:p>
    <w:p w:rsidR="0015201D" w:rsidRPr="008A085C" w:rsidRDefault="0015201D" w:rsidP="0015201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5201D" w:rsidRPr="008A085C" w:rsidRDefault="0015201D" w:rsidP="0015201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5201D" w:rsidRPr="008A085C" w:rsidRDefault="0015201D" w:rsidP="001520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A085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5201D" w:rsidRDefault="0015201D" w:rsidP="0015201D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Заилечный</w:t>
      </w:r>
      <w:proofErr w:type="spellEnd"/>
      <w:r w:rsidRPr="008A085C">
        <w:rPr>
          <w:rFonts w:ascii="Times New Roman" w:hAnsi="Times New Roman"/>
          <w:sz w:val="28"/>
          <w:szCs w:val="28"/>
        </w:rPr>
        <w:t xml:space="preserve"> сельсовет                                                      </w:t>
      </w:r>
      <w:r>
        <w:rPr>
          <w:rFonts w:ascii="Times New Roman" w:hAnsi="Times New Roman"/>
          <w:sz w:val="28"/>
          <w:szCs w:val="28"/>
        </w:rPr>
        <w:t>С.Ю. Нижегородцев</w:t>
      </w:r>
    </w:p>
    <w:p w:rsidR="0015201D" w:rsidRDefault="0015201D" w:rsidP="0015201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5201D" w:rsidRDefault="0015201D" w:rsidP="0015201D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046"/>
      </w:tblGrid>
      <w:tr w:rsidR="002F516E" w:rsidRPr="002F516E" w:rsidTr="002F516E">
        <w:trPr>
          <w:trHeight w:val="1841"/>
          <w:jc w:val="right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:rsidR="002F516E" w:rsidRPr="002F516E" w:rsidRDefault="002F516E" w:rsidP="002F516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F516E">
              <w:rPr>
                <w:rFonts w:ascii="Times New Roman" w:eastAsiaTheme="minorEastAsia" w:hAnsi="Times New Roman"/>
                <w:sz w:val="28"/>
                <w:szCs w:val="28"/>
              </w:rPr>
              <w:t>Приложение</w:t>
            </w:r>
          </w:p>
          <w:p w:rsidR="002F516E" w:rsidRPr="002F516E" w:rsidRDefault="002F516E" w:rsidP="002F516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F516E">
              <w:rPr>
                <w:rFonts w:ascii="Times New Roman" w:eastAsiaTheme="minorEastAsia" w:hAnsi="Times New Roman"/>
                <w:sz w:val="28"/>
                <w:szCs w:val="28"/>
              </w:rPr>
              <w:t>к решению Совета депутатов</w:t>
            </w:r>
          </w:p>
          <w:p w:rsidR="002F516E" w:rsidRPr="002F516E" w:rsidRDefault="002F516E" w:rsidP="002F516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F516E">
              <w:rPr>
                <w:rFonts w:ascii="Times New Roman" w:eastAsiaTheme="minorEastAsia" w:hAnsi="Times New Roman"/>
                <w:sz w:val="28"/>
                <w:szCs w:val="28"/>
              </w:rPr>
              <w:t>муниципального образования</w:t>
            </w:r>
          </w:p>
          <w:p w:rsidR="002F516E" w:rsidRPr="002F516E" w:rsidRDefault="002F516E" w:rsidP="002F516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2F516E">
              <w:rPr>
                <w:rFonts w:ascii="Times New Roman" w:eastAsiaTheme="minorEastAsia" w:hAnsi="Times New Roman"/>
                <w:sz w:val="28"/>
                <w:szCs w:val="28"/>
              </w:rPr>
              <w:t>Заилечный</w:t>
            </w:r>
            <w:proofErr w:type="spellEnd"/>
            <w:r w:rsidRPr="002F516E">
              <w:rPr>
                <w:rFonts w:ascii="Times New Roman" w:eastAsiaTheme="minorEastAsia" w:hAnsi="Times New Roman"/>
                <w:sz w:val="28"/>
                <w:szCs w:val="28"/>
              </w:rPr>
              <w:t xml:space="preserve"> сельсовет</w:t>
            </w:r>
          </w:p>
          <w:p w:rsidR="002F516E" w:rsidRPr="004562BA" w:rsidRDefault="002F516E" w:rsidP="004562B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F516E">
              <w:rPr>
                <w:rFonts w:ascii="Times New Roman" w:eastAsiaTheme="minorEastAsia" w:hAnsi="Times New Roman"/>
                <w:sz w:val="28"/>
                <w:szCs w:val="28"/>
              </w:rPr>
              <w:t xml:space="preserve">от </w:t>
            </w:r>
            <w:r w:rsidR="004562BA">
              <w:rPr>
                <w:rFonts w:ascii="Times New Roman" w:eastAsiaTheme="minorEastAsia" w:hAnsi="Times New Roman"/>
                <w:sz w:val="28"/>
                <w:szCs w:val="28"/>
              </w:rPr>
              <w:t xml:space="preserve">21.03.2022 </w:t>
            </w:r>
            <w:r w:rsidRPr="002F516E">
              <w:rPr>
                <w:rFonts w:ascii="Times New Roman" w:eastAsiaTheme="minorEastAsia" w:hAnsi="Times New Roman"/>
                <w:sz w:val="28"/>
                <w:szCs w:val="28"/>
              </w:rPr>
              <w:t xml:space="preserve">№ </w:t>
            </w:r>
            <w:r w:rsidR="004562BA">
              <w:rPr>
                <w:rFonts w:ascii="Times New Roman" w:eastAsiaTheme="minorEastAsia" w:hAnsi="Times New Roman"/>
                <w:sz w:val="28"/>
                <w:szCs w:val="28"/>
              </w:rPr>
              <w:t>55</w:t>
            </w:r>
          </w:p>
        </w:tc>
      </w:tr>
    </w:tbl>
    <w:p w:rsidR="00B52AEF" w:rsidRDefault="00B52AEF" w:rsidP="00B52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Отчёт </w:t>
      </w:r>
    </w:p>
    <w:p w:rsidR="00B52AEF" w:rsidRDefault="00B52AEF" w:rsidP="00B52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главы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за 20</w:t>
      </w:r>
      <w:r w:rsidR="0015201D" w:rsidRPr="0015201D">
        <w:rPr>
          <w:rFonts w:ascii="Times New Roman" w:hAnsi="Times New Roman"/>
          <w:b/>
          <w:sz w:val="28"/>
          <w:szCs w:val="28"/>
        </w:rPr>
        <w:t>2</w:t>
      </w:r>
      <w:r w:rsidR="00E90CD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B52AEF" w:rsidRDefault="00B52AEF" w:rsidP="00B52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CD7" w:rsidRPr="002A75ED" w:rsidRDefault="00B52AEF" w:rsidP="00E90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="00E90CD7" w:rsidRPr="002A75ED">
        <w:rPr>
          <w:rFonts w:ascii="Times New Roman" w:hAnsi="Times New Roman"/>
          <w:sz w:val="28"/>
          <w:szCs w:val="28"/>
        </w:rPr>
        <w:t xml:space="preserve">Территория </w:t>
      </w:r>
      <w:proofErr w:type="spellStart"/>
      <w:r w:rsidR="00E90CD7" w:rsidRPr="002A75ED">
        <w:rPr>
          <w:rFonts w:ascii="Times New Roman" w:hAnsi="Times New Roman"/>
          <w:sz w:val="28"/>
          <w:szCs w:val="28"/>
        </w:rPr>
        <w:t>Заилечного</w:t>
      </w:r>
      <w:proofErr w:type="spellEnd"/>
      <w:r w:rsidR="00E90CD7" w:rsidRPr="002A75ED">
        <w:rPr>
          <w:rFonts w:ascii="Times New Roman" w:hAnsi="Times New Roman"/>
          <w:sz w:val="28"/>
          <w:szCs w:val="28"/>
        </w:rPr>
        <w:t xml:space="preserve"> сельсовет включает в себя 5 населённых пунктов; Весёлый</w:t>
      </w:r>
      <w:proofErr w:type="gramStart"/>
      <w:r w:rsidR="00E90CD7" w:rsidRPr="002A75ED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E90CD7" w:rsidRPr="002A75ED">
        <w:rPr>
          <w:rFonts w:ascii="Times New Roman" w:hAnsi="Times New Roman"/>
          <w:sz w:val="28"/>
          <w:szCs w:val="28"/>
        </w:rPr>
        <w:t xml:space="preserve">ервый – центральная усадьба, и посёлки </w:t>
      </w:r>
      <w:proofErr w:type="spellStart"/>
      <w:r w:rsidR="00E90CD7" w:rsidRPr="002A75ED">
        <w:rPr>
          <w:rFonts w:ascii="Times New Roman" w:hAnsi="Times New Roman"/>
          <w:sz w:val="28"/>
          <w:szCs w:val="28"/>
        </w:rPr>
        <w:t>Нагумановка</w:t>
      </w:r>
      <w:proofErr w:type="spellEnd"/>
      <w:r w:rsidR="00E90CD7" w:rsidRPr="002A75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90CD7" w:rsidRPr="002A75ED">
        <w:rPr>
          <w:rFonts w:ascii="Times New Roman" w:hAnsi="Times New Roman"/>
          <w:sz w:val="28"/>
          <w:szCs w:val="28"/>
        </w:rPr>
        <w:t>Новоодесский</w:t>
      </w:r>
      <w:proofErr w:type="spellEnd"/>
      <w:r w:rsidR="00E90CD7" w:rsidRPr="002A75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90CD7" w:rsidRPr="002A75ED">
        <w:rPr>
          <w:rFonts w:ascii="Times New Roman" w:hAnsi="Times New Roman"/>
          <w:sz w:val="28"/>
          <w:szCs w:val="28"/>
        </w:rPr>
        <w:t>Кызылбулак</w:t>
      </w:r>
      <w:proofErr w:type="spellEnd"/>
      <w:r w:rsidR="00E90CD7" w:rsidRPr="002A75E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90CD7" w:rsidRPr="002A75ED">
        <w:rPr>
          <w:rFonts w:ascii="Times New Roman" w:hAnsi="Times New Roman"/>
          <w:sz w:val="28"/>
          <w:szCs w:val="28"/>
        </w:rPr>
        <w:t>Майкобулак</w:t>
      </w:r>
      <w:proofErr w:type="spellEnd"/>
      <w:r w:rsidR="00E90CD7" w:rsidRPr="002A75ED">
        <w:rPr>
          <w:rFonts w:ascii="Times New Roman" w:hAnsi="Times New Roman"/>
          <w:sz w:val="28"/>
          <w:szCs w:val="28"/>
        </w:rPr>
        <w:t xml:space="preserve">. На </w:t>
      </w:r>
      <w:r w:rsidR="00E90CD7">
        <w:rPr>
          <w:rFonts w:ascii="Times New Roman" w:hAnsi="Times New Roman"/>
          <w:sz w:val="28"/>
          <w:szCs w:val="28"/>
        </w:rPr>
        <w:t>территории работает 1СОШ (66</w:t>
      </w:r>
      <w:r w:rsidR="00E90CD7" w:rsidRPr="002A75ED">
        <w:rPr>
          <w:rFonts w:ascii="Times New Roman" w:hAnsi="Times New Roman"/>
          <w:sz w:val="28"/>
          <w:szCs w:val="28"/>
        </w:rPr>
        <w:t xml:space="preserve"> уч</w:t>
      </w:r>
      <w:r w:rsidR="00E90CD7">
        <w:rPr>
          <w:rFonts w:ascii="Times New Roman" w:hAnsi="Times New Roman"/>
          <w:sz w:val="28"/>
          <w:szCs w:val="28"/>
        </w:rPr>
        <w:t>ащихся), 1 дошкольная группа (15 посещающих), 3 ФАП, 1CДК, 1</w:t>
      </w:r>
      <w:r w:rsidR="00E90CD7" w:rsidRPr="002A75ED">
        <w:rPr>
          <w:rFonts w:ascii="Times New Roman" w:hAnsi="Times New Roman"/>
          <w:sz w:val="28"/>
          <w:szCs w:val="28"/>
        </w:rPr>
        <w:t xml:space="preserve"> СК, 1модельная библиотека. Числе</w:t>
      </w:r>
      <w:r w:rsidR="00E90CD7">
        <w:rPr>
          <w:rFonts w:ascii="Times New Roman" w:hAnsi="Times New Roman"/>
          <w:sz w:val="28"/>
          <w:szCs w:val="28"/>
        </w:rPr>
        <w:t xml:space="preserve">нность населения составляет </w:t>
      </w:r>
      <w:r w:rsidR="00E90CD7" w:rsidRPr="003806A9">
        <w:rPr>
          <w:rFonts w:ascii="Times New Roman" w:hAnsi="Times New Roman"/>
          <w:sz w:val="28"/>
          <w:szCs w:val="28"/>
        </w:rPr>
        <w:t>1023</w:t>
      </w:r>
      <w:r w:rsidR="00E90CD7" w:rsidRPr="002A75ED">
        <w:rPr>
          <w:rFonts w:ascii="Times New Roman" w:hAnsi="Times New Roman"/>
          <w:sz w:val="28"/>
          <w:szCs w:val="28"/>
        </w:rPr>
        <w:t xml:space="preserve"> человек</w:t>
      </w:r>
      <w:r w:rsidR="00E90CD7">
        <w:rPr>
          <w:rFonts w:ascii="Times New Roman" w:hAnsi="Times New Roman"/>
          <w:sz w:val="28"/>
          <w:szCs w:val="28"/>
        </w:rPr>
        <w:t>а</w:t>
      </w:r>
      <w:r w:rsidR="00E90CD7" w:rsidRPr="002A75ED">
        <w:rPr>
          <w:rFonts w:ascii="Times New Roman" w:hAnsi="Times New Roman"/>
          <w:sz w:val="28"/>
          <w:szCs w:val="28"/>
        </w:rPr>
        <w:t>.</w:t>
      </w:r>
    </w:p>
    <w:p w:rsidR="00E90CD7" w:rsidRPr="002A75ED" w:rsidRDefault="00E90CD7" w:rsidP="00E90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5E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Pr="002A75ED">
        <w:rPr>
          <w:rFonts w:ascii="Times New Roman" w:hAnsi="Times New Roman"/>
          <w:sz w:val="28"/>
          <w:szCs w:val="28"/>
        </w:rPr>
        <w:t>Деятельность сельсовета напрямую зависит от бюджета поселения.</w:t>
      </w:r>
    </w:p>
    <w:p w:rsidR="00E90CD7" w:rsidRPr="002A75ED" w:rsidRDefault="00E90CD7" w:rsidP="00E90CD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C636E">
        <w:rPr>
          <w:b/>
          <w:color w:val="000000"/>
          <w:sz w:val="28"/>
          <w:szCs w:val="28"/>
        </w:rPr>
        <w:t>Бюджет</w:t>
      </w:r>
      <w:r>
        <w:rPr>
          <w:color w:val="000000"/>
          <w:sz w:val="28"/>
          <w:szCs w:val="28"/>
        </w:rPr>
        <w:t xml:space="preserve"> 2021</w:t>
      </w:r>
      <w:r w:rsidRPr="002A75ED">
        <w:rPr>
          <w:color w:val="000000"/>
          <w:sz w:val="28"/>
          <w:szCs w:val="28"/>
        </w:rPr>
        <w:t xml:space="preserve"> года сложился следующим образом;</w:t>
      </w:r>
    </w:p>
    <w:p w:rsidR="00E90CD7" w:rsidRPr="002A75ED" w:rsidRDefault="00E90CD7" w:rsidP="00E90C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5ED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ab/>
      </w:r>
      <w:r w:rsidRPr="005C636E">
        <w:rPr>
          <w:b/>
          <w:color w:val="000000"/>
          <w:sz w:val="28"/>
          <w:szCs w:val="28"/>
        </w:rPr>
        <w:t>Доходная часть</w:t>
      </w:r>
      <w:r>
        <w:rPr>
          <w:color w:val="000000"/>
          <w:sz w:val="28"/>
          <w:szCs w:val="28"/>
        </w:rPr>
        <w:t xml:space="preserve"> бюджета исполнена в сумме </w:t>
      </w:r>
      <w:r>
        <w:rPr>
          <w:b/>
          <w:color w:val="000000"/>
          <w:sz w:val="28"/>
          <w:szCs w:val="28"/>
        </w:rPr>
        <w:t>13 961 459,72</w:t>
      </w:r>
      <w:r w:rsidRPr="005C636E">
        <w:rPr>
          <w:b/>
          <w:color w:val="000000"/>
          <w:sz w:val="28"/>
          <w:szCs w:val="28"/>
        </w:rPr>
        <w:t xml:space="preserve"> рублей</w:t>
      </w:r>
      <w:r w:rsidRPr="002A75E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т.ч. по видам доходов НДФЛ 222</w:t>
      </w:r>
      <w:r w:rsidRPr="002A75ED">
        <w:rPr>
          <w:color w:val="000000"/>
          <w:sz w:val="28"/>
          <w:szCs w:val="28"/>
        </w:rPr>
        <w:t xml:space="preserve"> т.р. или 1</w:t>
      </w:r>
      <w:r>
        <w:rPr>
          <w:color w:val="000000"/>
          <w:sz w:val="28"/>
          <w:szCs w:val="28"/>
        </w:rPr>
        <w:t>06</w:t>
      </w:r>
      <w:r w:rsidRPr="002A75ED">
        <w:rPr>
          <w:color w:val="000000"/>
          <w:sz w:val="28"/>
          <w:szCs w:val="28"/>
        </w:rPr>
        <w:t xml:space="preserve">% к утверждённым бюджетным назначениям, единый сельскохозяйственный налог в сумме </w:t>
      </w:r>
      <w:r>
        <w:rPr>
          <w:color w:val="000000"/>
          <w:sz w:val="28"/>
          <w:szCs w:val="28"/>
        </w:rPr>
        <w:t>104 т.р</w:t>
      </w:r>
      <w:proofErr w:type="gramStart"/>
      <w:r>
        <w:rPr>
          <w:color w:val="000000"/>
          <w:sz w:val="28"/>
          <w:szCs w:val="28"/>
        </w:rPr>
        <w:t>.и</w:t>
      </w:r>
      <w:proofErr w:type="gramEnd"/>
      <w:r>
        <w:rPr>
          <w:color w:val="000000"/>
          <w:sz w:val="28"/>
          <w:szCs w:val="28"/>
        </w:rPr>
        <w:t>ли</w:t>
      </w:r>
      <w:r w:rsidRPr="00F6799E">
        <w:rPr>
          <w:color w:val="000000"/>
          <w:sz w:val="28"/>
          <w:szCs w:val="28"/>
        </w:rPr>
        <w:t xml:space="preserve"> </w:t>
      </w:r>
      <w:r w:rsidRPr="002A75E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00</w:t>
      </w:r>
      <w:r w:rsidRPr="002A75ED">
        <w:rPr>
          <w:color w:val="000000"/>
          <w:sz w:val="28"/>
          <w:szCs w:val="28"/>
        </w:rPr>
        <w:t>% к утверждённым бюджетным назначениям</w:t>
      </w:r>
      <w:r>
        <w:rPr>
          <w:color w:val="000000"/>
          <w:sz w:val="28"/>
          <w:szCs w:val="28"/>
        </w:rPr>
        <w:t>, земельный налог 396</w:t>
      </w:r>
      <w:r w:rsidRPr="002A75ED">
        <w:rPr>
          <w:color w:val="000000"/>
          <w:sz w:val="28"/>
          <w:szCs w:val="28"/>
        </w:rPr>
        <w:t xml:space="preserve"> т.р. или </w:t>
      </w:r>
      <w:r>
        <w:rPr>
          <w:color w:val="000000"/>
          <w:sz w:val="28"/>
          <w:szCs w:val="28"/>
        </w:rPr>
        <w:t>102</w:t>
      </w:r>
      <w:r w:rsidRPr="002A75ED">
        <w:rPr>
          <w:color w:val="000000"/>
          <w:sz w:val="28"/>
          <w:szCs w:val="28"/>
        </w:rPr>
        <w:t>% к бюджетным назначениям,</w:t>
      </w:r>
      <w:r>
        <w:rPr>
          <w:color w:val="000000"/>
          <w:sz w:val="28"/>
          <w:szCs w:val="28"/>
        </w:rPr>
        <w:t xml:space="preserve"> поступления от земельного налога по сравнению с предыдущим годом уменьшились на 47%, это связано с переоценкой кадастровой стоимости на земельные </w:t>
      </w:r>
      <w:proofErr w:type="gramStart"/>
      <w:r>
        <w:rPr>
          <w:color w:val="000000"/>
          <w:sz w:val="28"/>
          <w:szCs w:val="28"/>
        </w:rPr>
        <w:t>участки</w:t>
      </w:r>
      <w:proofErr w:type="gramEnd"/>
      <w:r>
        <w:rPr>
          <w:color w:val="000000"/>
          <w:sz w:val="28"/>
          <w:szCs w:val="28"/>
        </w:rPr>
        <w:t xml:space="preserve"> расположенные на территории м.о. </w:t>
      </w:r>
      <w:proofErr w:type="spellStart"/>
      <w:r>
        <w:rPr>
          <w:color w:val="000000"/>
          <w:sz w:val="28"/>
          <w:szCs w:val="28"/>
        </w:rPr>
        <w:t>Заилечный</w:t>
      </w:r>
      <w:proofErr w:type="spellEnd"/>
      <w:r>
        <w:rPr>
          <w:color w:val="000000"/>
          <w:sz w:val="28"/>
          <w:szCs w:val="28"/>
        </w:rPr>
        <w:t xml:space="preserve"> сельсовет, </w:t>
      </w:r>
      <w:r w:rsidRPr="002A75ED">
        <w:rPr>
          <w:color w:val="000000"/>
          <w:sz w:val="28"/>
          <w:szCs w:val="28"/>
        </w:rPr>
        <w:t>госпошлина за совершение</w:t>
      </w:r>
      <w:r>
        <w:rPr>
          <w:color w:val="000000"/>
          <w:sz w:val="28"/>
          <w:szCs w:val="28"/>
        </w:rPr>
        <w:t xml:space="preserve"> нотариальных действий в сумме 900</w:t>
      </w:r>
      <w:r w:rsidRPr="002A75ED">
        <w:rPr>
          <w:color w:val="000000"/>
          <w:sz w:val="28"/>
          <w:szCs w:val="28"/>
        </w:rPr>
        <w:t>р.,</w:t>
      </w:r>
      <w:r>
        <w:rPr>
          <w:color w:val="000000"/>
          <w:sz w:val="28"/>
          <w:szCs w:val="28"/>
        </w:rPr>
        <w:t xml:space="preserve"> арендная плата от сдачи в аренду имущества в размере 139 т.р. и 2,2т.р. от сдачи в аренду земельных участков находящихся в собственности м.о. </w:t>
      </w:r>
      <w:proofErr w:type="spellStart"/>
      <w:r>
        <w:rPr>
          <w:color w:val="000000"/>
          <w:sz w:val="28"/>
          <w:szCs w:val="28"/>
        </w:rPr>
        <w:t>Заилечный</w:t>
      </w:r>
      <w:proofErr w:type="spellEnd"/>
      <w:r>
        <w:rPr>
          <w:color w:val="000000"/>
          <w:sz w:val="28"/>
          <w:szCs w:val="28"/>
        </w:rPr>
        <w:t xml:space="preserve"> сельсовет,</w:t>
      </w:r>
      <w:r w:rsidRPr="002A75ED">
        <w:rPr>
          <w:color w:val="000000"/>
          <w:sz w:val="28"/>
          <w:szCs w:val="28"/>
        </w:rPr>
        <w:t xml:space="preserve"> дотация на выравнивание уров</w:t>
      </w:r>
      <w:r>
        <w:rPr>
          <w:color w:val="000000"/>
          <w:sz w:val="28"/>
          <w:szCs w:val="28"/>
        </w:rPr>
        <w:t>ня бюджетной обеспеченности 3,544</w:t>
      </w:r>
      <w:r w:rsidRPr="002A75ED">
        <w:rPr>
          <w:color w:val="000000"/>
          <w:sz w:val="28"/>
          <w:szCs w:val="28"/>
        </w:rPr>
        <w:t xml:space="preserve"> т. рублей,</w:t>
      </w:r>
      <w:r>
        <w:rPr>
          <w:color w:val="000000"/>
          <w:sz w:val="28"/>
          <w:szCs w:val="28"/>
        </w:rPr>
        <w:t xml:space="preserve"> по сравнению с 2020 годом дотация уменьшилась на 684 т.р., по программе комплексное развитие сельских территорий из федерального и областного бюджета мы получили 3 517 т.р. на проведение капитального ремонта СДК в с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 xml:space="preserve">еселый Первый, районная администрация оказала огромную финансовую помощь на проведение ремонта СДК; по программе </w:t>
      </w:r>
      <w:r w:rsidRPr="00527343">
        <w:rPr>
          <w:sz w:val="28"/>
          <w:szCs w:val="28"/>
        </w:rPr>
        <w:t>Развитие транспортной системы Оренбургской области</w:t>
      </w:r>
      <w:r>
        <w:rPr>
          <w:color w:val="000000"/>
          <w:sz w:val="28"/>
          <w:szCs w:val="28"/>
        </w:rPr>
        <w:t xml:space="preserve"> мы получили 1 838 т.р. на проведение капитального ремонта ул. Молодежная в с. Веселый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 xml:space="preserve">ервый, по программе </w:t>
      </w:r>
      <w:r w:rsidRPr="007846EF">
        <w:rPr>
          <w:sz w:val="28"/>
          <w:szCs w:val="28"/>
        </w:rPr>
        <w:t>Обеспечение качественными услугами жилищно-коммунального хозяйства населения Оренбургской области</w:t>
      </w:r>
      <w:r>
        <w:rPr>
          <w:color w:val="000000"/>
          <w:sz w:val="28"/>
          <w:szCs w:val="28"/>
        </w:rPr>
        <w:t xml:space="preserve">  мы получили 1747 т.р. в т.ч. из районного бюджета 808 т.р., на капитальный ремонт водопроводных систем, субвенции 102 </w:t>
      </w:r>
      <w:r w:rsidRPr="002A75ED">
        <w:rPr>
          <w:color w:val="000000"/>
          <w:sz w:val="28"/>
          <w:szCs w:val="28"/>
        </w:rPr>
        <w:t>т.р. на выполне</w:t>
      </w:r>
      <w:r>
        <w:rPr>
          <w:color w:val="000000"/>
          <w:sz w:val="28"/>
          <w:szCs w:val="28"/>
        </w:rPr>
        <w:t>ние государственных полномочий,</w:t>
      </w:r>
      <w:r w:rsidRPr="002A75ED">
        <w:rPr>
          <w:color w:val="000000"/>
          <w:sz w:val="28"/>
          <w:szCs w:val="28"/>
        </w:rPr>
        <w:t xml:space="preserve"> доходы от уплаты акцизов в размере </w:t>
      </w:r>
      <w:r>
        <w:rPr>
          <w:color w:val="000000"/>
          <w:sz w:val="28"/>
          <w:szCs w:val="28"/>
        </w:rPr>
        <w:t>735</w:t>
      </w:r>
      <w:r w:rsidRPr="002A75ED">
        <w:rPr>
          <w:color w:val="000000"/>
          <w:sz w:val="28"/>
          <w:szCs w:val="28"/>
        </w:rPr>
        <w:t xml:space="preserve"> т.р.</w:t>
      </w:r>
      <w:r>
        <w:rPr>
          <w:color w:val="000000"/>
          <w:sz w:val="28"/>
          <w:szCs w:val="28"/>
        </w:rPr>
        <w:t xml:space="preserve">, что составило  102% к бюджетным назначениям; 403 т.р. от коммерческих структур на </w:t>
      </w:r>
      <w:proofErr w:type="spellStart"/>
      <w:r>
        <w:rPr>
          <w:color w:val="000000"/>
          <w:sz w:val="28"/>
          <w:szCs w:val="28"/>
        </w:rPr>
        <w:t>софинансирование</w:t>
      </w:r>
      <w:proofErr w:type="spellEnd"/>
      <w:r>
        <w:rPr>
          <w:color w:val="000000"/>
          <w:sz w:val="28"/>
          <w:szCs w:val="28"/>
        </w:rPr>
        <w:t xml:space="preserve"> по ремонту СДК. </w:t>
      </w:r>
      <w:proofErr w:type="gramStart"/>
      <w:r>
        <w:rPr>
          <w:color w:val="000000"/>
          <w:sz w:val="28"/>
          <w:szCs w:val="28"/>
        </w:rPr>
        <w:t xml:space="preserve">Ещё раз хочу обратить внимание на то, что сельский совет работает над увеличением доходной части бюджета, на сегодняшний день заключен договор аренды помещения с </w:t>
      </w:r>
      <w:proofErr w:type="spellStart"/>
      <w:r>
        <w:rPr>
          <w:color w:val="000000"/>
          <w:sz w:val="28"/>
          <w:szCs w:val="28"/>
        </w:rPr>
        <w:t>ростелеком</w:t>
      </w:r>
      <w:proofErr w:type="spellEnd"/>
      <w:r>
        <w:rPr>
          <w:color w:val="000000"/>
          <w:sz w:val="28"/>
          <w:szCs w:val="28"/>
        </w:rPr>
        <w:t xml:space="preserve"> на 36 т.р., договор сдачи в аренду </w:t>
      </w:r>
      <w:r>
        <w:rPr>
          <w:color w:val="000000"/>
          <w:sz w:val="28"/>
          <w:szCs w:val="28"/>
        </w:rPr>
        <w:lastRenderedPageBreak/>
        <w:t>ГТС на 45 т.р., на 12 т.р. сдаём в аренду земельные участки – это наши дополнительные источники финансирования.</w:t>
      </w:r>
      <w:proofErr w:type="gramEnd"/>
    </w:p>
    <w:p w:rsidR="00E90CD7" w:rsidRPr="002A75ED" w:rsidRDefault="00E90CD7" w:rsidP="00E90CD7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 xml:space="preserve"> </w:t>
      </w:r>
      <w:r w:rsidRPr="005C636E">
        <w:rPr>
          <w:b/>
          <w:color w:val="000000"/>
          <w:sz w:val="28"/>
          <w:szCs w:val="28"/>
        </w:rPr>
        <w:t>Расходы</w:t>
      </w:r>
      <w:r>
        <w:rPr>
          <w:color w:val="000000"/>
          <w:sz w:val="28"/>
          <w:szCs w:val="28"/>
        </w:rPr>
        <w:t xml:space="preserve"> бюджета за 2021</w:t>
      </w:r>
      <w:r w:rsidRPr="002A75ED">
        <w:rPr>
          <w:color w:val="000000"/>
          <w:sz w:val="28"/>
          <w:szCs w:val="28"/>
        </w:rPr>
        <w:t xml:space="preserve"> год составили </w:t>
      </w:r>
      <w:r>
        <w:rPr>
          <w:b/>
          <w:sz w:val="28"/>
          <w:szCs w:val="28"/>
        </w:rPr>
        <w:t>13 950т.</w:t>
      </w:r>
      <w:r w:rsidRPr="005C636E">
        <w:rPr>
          <w:b/>
          <w:sz w:val="28"/>
          <w:szCs w:val="28"/>
        </w:rPr>
        <w:t xml:space="preserve"> рублей</w:t>
      </w:r>
    </w:p>
    <w:p w:rsidR="00E90CD7" w:rsidRDefault="00E90CD7" w:rsidP="00E90C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5ED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</w:r>
      <w:r w:rsidRPr="002A75ED">
        <w:rPr>
          <w:color w:val="000000"/>
          <w:sz w:val="28"/>
          <w:szCs w:val="28"/>
        </w:rPr>
        <w:t>Основны</w:t>
      </w:r>
      <w:r>
        <w:rPr>
          <w:color w:val="000000"/>
          <w:sz w:val="28"/>
          <w:szCs w:val="28"/>
        </w:rPr>
        <w:t>е расходные обязательства в 2021 году:</w:t>
      </w:r>
    </w:p>
    <w:p w:rsidR="00E90CD7" w:rsidRPr="002A75ED" w:rsidRDefault="00E90CD7" w:rsidP="00E90CD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общегосударственные вопросы 2млн 030 т.р</w:t>
      </w:r>
      <w:proofErr w:type="gramStart"/>
      <w:r>
        <w:rPr>
          <w:color w:val="000000"/>
          <w:sz w:val="28"/>
          <w:szCs w:val="28"/>
        </w:rPr>
        <w:t xml:space="preserve">.. </w:t>
      </w:r>
      <w:proofErr w:type="gramEnd"/>
      <w:r>
        <w:rPr>
          <w:color w:val="000000"/>
          <w:sz w:val="28"/>
          <w:szCs w:val="28"/>
        </w:rPr>
        <w:t xml:space="preserve">в т.ч. </w:t>
      </w:r>
    </w:p>
    <w:p w:rsidR="00E90CD7" w:rsidRDefault="00E90CD7" w:rsidP="00E90CD7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2A75ED">
        <w:rPr>
          <w:color w:val="000000"/>
          <w:sz w:val="28"/>
          <w:szCs w:val="28"/>
        </w:rPr>
        <w:t>содержание</w:t>
      </w:r>
      <w:r>
        <w:rPr>
          <w:color w:val="000000"/>
          <w:sz w:val="28"/>
          <w:szCs w:val="28"/>
        </w:rPr>
        <w:t xml:space="preserve"> высшего должностного лица – 680 </w:t>
      </w:r>
      <w:r w:rsidRPr="002A75ED">
        <w:rPr>
          <w:color w:val="000000"/>
          <w:sz w:val="28"/>
          <w:szCs w:val="28"/>
        </w:rPr>
        <w:t xml:space="preserve">т.р. </w:t>
      </w:r>
    </w:p>
    <w:p w:rsidR="00E90CD7" w:rsidRDefault="00E90CD7" w:rsidP="00E90CD7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5C636E">
        <w:rPr>
          <w:color w:val="000000"/>
          <w:sz w:val="28"/>
          <w:szCs w:val="28"/>
        </w:rPr>
        <w:t>содержание аппарата – 1</w:t>
      </w:r>
      <w:r>
        <w:rPr>
          <w:color w:val="000000"/>
          <w:sz w:val="28"/>
          <w:szCs w:val="28"/>
        </w:rPr>
        <w:t>млн 066</w:t>
      </w:r>
      <w:r w:rsidRPr="005C636E">
        <w:rPr>
          <w:color w:val="000000"/>
          <w:sz w:val="28"/>
          <w:szCs w:val="28"/>
        </w:rPr>
        <w:t xml:space="preserve"> т.р.,</w:t>
      </w:r>
      <w:r>
        <w:rPr>
          <w:color w:val="000000"/>
          <w:sz w:val="28"/>
          <w:szCs w:val="28"/>
        </w:rPr>
        <w:t xml:space="preserve"> </w:t>
      </w:r>
    </w:p>
    <w:p w:rsidR="00E90CD7" w:rsidRDefault="00E90CD7" w:rsidP="00E90CD7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центр учета и отчетности – 282 т.р.</w:t>
      </w:r>
    </w:p>
    <w:p w:rsidR="00E90CD7" w:rsidRPr="00152EB7" w:rsidRDefault="00E90CD7" w:rsidP="00E90CD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636E">
        <w:rPr>
          <w:sz w:val="28"/>
          <w:szCs w:val="28"/>
        </w:rPr>
        <w:t xml:space="preserve">По вопросу </w:t>
      </w:r>
      <w:r w:rsidRPr="005C636E">
        <w:rPr>
          <w:b/>
          <w:sz w:val="28"/>
          <w:szCs w:val="28"/>
        </w:rPr>
        <w:t>водоснабжения</w:t>
      </w:r>
      <w:r w:rsidRPr="005C636E">
        <w:rPr>
          <w:sz w:val="28"/>
          <w:szCs w:val="28"/>
        </w:rPr>
        <w:t xml:space="preserve"> – в трёх населённых пунктах центральное водоснабжение, водоснабжение населения осуществляется регулярно, круглый год,</w:t>
      </w:r>
      <w:r>
        <w:rPr>
          <w:sz w:val="28"/>
          <w:szCs w:val="28"/>
        </w:rPr>
        <w:t xml:space="preserve"> ежесуточно. </w:t>
      </w:r>
      <w:proofErr w:type="gramStart"/>
      <w:r>
        <w:rPr>
          <w:sz w:val="28"/>
          <w:szCs w:val="28"/>
        </w:rPr>
        <w:t>В 2021 г. производили текущий ремонт водопровода – устранили 4 утечки, в начале прошлого года заменили 2 глубинных</w:t>
      </w:r>
      <w:r w:rsidRPr="005C636E">
        <w:rPr>
          <w:sz w:val="28"/>
          <w:szCs w:val="28"/>
        </w:rPr>
        <w:t xml:space="preserve"> насос</w:t>
      </w:r>
      <w:r>
        <w:rPr>
          <w:sz w:val="28"/>
          <w:szCs w:val="28"/>
        </w:rPr>
        <w:t xml:space="preserve">а в </w:t>
      </w:r>
      <w:proofErr w:type="spellStart"/>
      <w:r>
        <w:rPr>
          <w:sz w:val="28"/>
          <w:szCs w:val="28"/>
        </w:rPr>
        <w:t>Нагумановке</w:t>
      </w:r>
      <w:proofErr w:type="spellEnd"/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</w:rPr>
        <w:t>Новоодеском</w:t>
      </w:r>
      <w:proofErr w:type="spellEnd"/>
      <w:r>
        <w:rPr>
          <w:sz w:val="28"/>
          <w:szCs w:val="28"/>
        </w:rPr>
        <w:t>, произвели капитальный ремонт водопровода – по программе</w:t>
      </w:r>
      <w:r w:rsidRPr="00E2004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846EF">
        <w:rPr>
          <w:sz w:val="28"/>
          <w:szCs w:val="28"/>
        </w:rPr>
        <w:t>Обеспечение качественными услугами жилищно-коммунального хозяйства населения Оренбургской области</w:t>
      </w:r>
      <w:r>
        <w:rPr>
          <w:sz w:val="28"/>
          <w:szCs w:val="28"/>
        </w:rPr>
        <w:t>»,  проложили новый трубопровод протяженность 2.3 км израсходовали 2 300 т.р..</w:t>
      </w:r>
      <w:r w:rsidRPr="005C636E">
        <w:rPr>
          <w:sz w:val="28"/>
          <w:szCs w:val="28"/>
        </w:rPr>
        <w:t xml:space="preserve"> </w:t>
      </w:r>
      <w:r w:rsidRPr="002A75ED">
        <w:rPr>
          <w:sz w:val="28"/>
          <w:szCs w:val="28"/>
        </w:rPr>
        <w:t xml:space="preserve"> </w:t>
      </w:r>
      <w:r>
        <w:rPr>
          <w:sz w:val="28"/>
          <w:szCs w:val="28"/>
        </w:rPr>
        <w:t>В этом году мы также приняли участие в областной программе</w:t>
      </w:r>
      <w:r w:rsidRPr="00E2004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846EF">
        <w:rPr>
          <w:sz w:val="28"/>
          <w:szCs w:val="28"/>
        </w:rPr>
        <w:t>Обеспечение качественными</w:t>
      </w:r>
      <w:proofErr w:type="gramEnd"/>
      <w:r w:rsidRPr="007846EF">
        <w:rPr>
          <w:sz w:val="28"/>
          <w:szCs w:val="28"/>
        </w:rPr>
        <w:t xml:space="preserve"> услугами жилищно-коммунального хозяйства населения Оренбургской области</w:t>
      </w:r>
      <w:r>
        <w:rPr>
          <w:sz w:val="28"/>
          <w:szCs w:val="28"/>
        </w:rPr>
        <w:t>», будем продолжать дальше начатую работу</w:t>
      </w:r>
      <w:r>
        <w:rPr>
          <w:color w:val="000000"/>
          <w:sz w:val="28"/>
          <w:szCs w:val="28"/>
        </w:rPr>
        <w:t xml:space="preserve"> заменим еще 1.2 км межпоселкового водопровода, сметная документация в наличии, соглашение сдано на подпись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мин</w:t>
      </w:r>
      <w:proofErr w:type="gramEnd"/>
      <w:r>
        <w:rPr>
          <w:color w:val="000000"/>
          <w:sz w:val="28"/>
          <w:szCs w:val="28"/>
        </w:rPr>
        <w:t xml:space="preserve"> строй Оренбургской области. </w:t>
      </w:r>
    </w:p>
    <w:p w:rsidR="00E90CD7" w:rsidRPr="002A75ED" w:rsidRDefault="00E90CD7" w:rsidP="00E90C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75ED">
        <w:rPr>
          <w:sz w:val="28"/>
          <w:szCs w:val="28"/>
        </w:rPr>
        <w:t xml:space="preserve">          Обеспечение мер </w:t>
      </w:r>
      <w:r w:rsidRPr="005C636E">
        <w:rPr>
          <w:b/>
          <w:sz w:val="28"/>
          <w:szCs w:val="28"/>
        </w:rPr>
        <w:t>пожарной безопасности</w:t>
      </w:r>
      <w:r w:rsidRPr="002A75ED">
        <w:rPr>
          <w:sz w:val="28"/>
          <w:szCs w:val="28"/>
        </w:rPr>
        <w:t xml:space="preserve">: </w:t>
      </w:r>
      <w:r>
        <w:rPr>
          <w:sz w:val="28"/>
          <w:szCs w:val="28"/>
        </w:rPr>
        <w:t>в</w:t>
      </w:r>
      <w:r w:rsidRPr="002A75ED">
        <w:rPr>
          <w:sz w:val="28"/>
          <w:szCs w:val="28"/>
        </w:rPr>
        <w:t xml:space="preserve"> течение года содержали трех пожарных, имеется автомобиль на базе ЗИЛ 131, </w:t>
      </w:r>
      <w:proofErr w:type="spellStart"/>
      <w:r w:rsidRPr="002A75ED">
        <w:rPr>
          <w:sz w:val="28"/>
          <w:szCs w:val="28"/>
        </w:rPr>
        <w:t>мотопомпа</w:t>
      </w:r>
      <w:proofErr w:type="spellEnd"/>
      <w:r w:rsidRPr="002A75ED">
        <w:rPr>
          <w:sz w:val="28"/>
          <w:szCs w:val="28"/>
        </w:rPr>
        <w:t xml:space="preserve"> высокого давления для тушения степных пожаров, </w:t>
      </w:r>
      <w:proofErr w:type="spellStart"/>
      <w:r w:rsidRPr="002A75ED">
        <w:rPr>
          <w:sz w:val="28"/>
          <w:szCs w:val="28"/>
        </w:rPr>
        <w:t>мотопомпа</w:t>
      </w:r>
      <w:proofErr w:type="spellEnd"/>
      <w:r w:rsidRPr="002A75ED">
        <w:rPr>
          <w:sz w:val="28"/>
          <w:szCs w:val="28"/>
        </w:rPr>
        <w:t xml:space="preserve"> для закачки воды,  для пожарного автомобиля имеется тёплый бокс с  печным отоплением. </w:t>
      </w:r>
      <w:r>
        <w:rPr>
          <w:sz w:val="28"/>
          <w:szCs w:val="28"/>
        </w:rPr>
        <w:t>П</w:t>
      </w:r>
      <w:r w:rsidRPr="002A75ED">
        <w:rPr>
          <w:sz w:val="28"/>
          <w:szCs w:val="28"/>
        </w:rPr>
        <w:t xml:space="preserve">роизводили противопожарное опахивание с. Весёлый Первый, п. </w:t>
      </w:r>
      <w:proofErr w:type="spellStart"/>
      <w:r w:rsidRPr="002A75ED">
        <w:rPr>
          <w:sz w:val="28"/>
          <w:szCs w:val="28"/>
        </w:rPr>
        <w:t>Нагумановка</w:t>
      </w:r>
      <w:proofErr w:type="spellEnd"/>
      <w:r w:rsidRPr="002A75ED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овоодесский</w:t>
      </w:r>
      <w:proofErr w:type="spellEnd"/>
      <w:r>
        <w:rPr>
          <w:sz w:val="28"/>
          <w:szCs w:val="28"/>
        </w:rPr>
        <w:t xml:space="preserve">, п. </w:t>
      </w:r>
      <w:proofErr w:type="spellStart"/>
      <w:r>
        <w:rPr>
          <w:sz w:val="28"/>
          <w:szCs w:val="28"/>
        </w:rPr>
        <w:t>Кызылбулак</w:t>
      </w:r>
      <w:proofErr w:type="spellEnd"/>
      <w:r>
        <w:rPr>
          <w:sz w:val="28"/>
          <w:szCs w:val="28"/>
        </w:rPr>
        <w:t>, в</w:t>
      </w:r>
      <w:r w:rsidRPr="002A75ED">
        <w:rPr>
          <w:sz w:val="28"/>
          <w:szCs w:val="28"/>
        </w:rPr>
        <w:t xml:space="preserve"> данной  работе </w:t>
      </w:r>
      <w:r>
        <w:rPr>
          <w:sz w:val="28"/>
          <w:szCs w:val="28"/>
        </w:rPr>
        <w:t>оказывали помощь</w:t>
      </w:r>
      <w:r w:rsidRPr="002A75ED">
        <w:rPr>
          <w:sz w:val="28"/>
          <w:szCs w:val="28"/>
        </w:rPr>
        <w:t xml:space="preserve"> на безвозмездной основе следующие хозяйствующие субъекты; Морозов Юрий Геннадьевич, Юшко Виктор Александрович, </w:t>
      </w:r>
      <w:proofErr w:type="spellStart"/>
      <w:r w:rsidRPr="002A75ED">
        <w:rPr>
          <w:sz w:val="28"/>
          <w:szCs w:val="28"/>
        </w:rPr>
        <w:t>Снасапов</w:t>
      </w:r>
      <w:proofErr w:type="spellEnd"/>
      <w:r w:rsidRPr="002A7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Батыр </w:t>
      </w:r>
      <w:proofErr w:type="spellStart"/>
      <w:r w:rsidRPr="002A75ED">
        <w:rPr>
          <w:sz w:val="28"/>
          <w:szCs w:val="28"/>
        </w:rPr>
        <w:t>Серик</w:t>
      </w:r>
      <w:r>
        <w:rPr>
          <w:sz w:val="28"/>
          <w:szCs w:val="28"/>
        </w:rPr>
        <w:t>ович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Акелбеков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Серикович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Герлинг</w:t>
      </w:r>
      <w:proofErr w:type="spellEnd"/>
      <w:r>
        <w:rPr>
          <w:sz w:val="28"/>
          <w:szCs w:val="28"/>
        </w:rPr>
        <w:t xml:space="preserve"> Александр Александрович.</w:t>
      </w:r>
      <w:r w:rsidRPr="002A7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Д</w:t>
      </w:r>
      <w:r w:rsidRPr="002A75ED">
        <w:rPr>
          <w:sz w:val="28"/>
          <w:szCs w:val="28"/>
        </w:rPr>
        <w:t>ля оповещения населения на случай ГО и ЧС установлены 2 сирены «</w:t>
      </w:r>
      <w:proofErr w:type="spellStart"/>
      <w:r w:rsidRPr="002A75ED">
        <w:rPr>
          <w:sz w:val="28"/>
          <w:szCs w:val="28"/>
        </w:rPr>
        <w:t>рапан</w:t>
      </w:r>
      <w:proofErr w:type="spellEnd"/>
      <w:r w:rsidRPr="002A75ED">
        <w:rPr>
          <w:sz w:val="28"/>
          <w:szCs w:val="28"/>
        </w:rPr>
        <w:t xml:space="preserve">». Для многодетных семей и семей социального риска в 18 жилых помещениях </w:t>
      </w:r>
      <w:proofErr w:type="gramStart"/>
      <w:r w:rsidRPr="002A75ED">
        <w:rPr>
          <w:sz w:val="28"/>
          <w:szCs w:val="28"/>
        </w:rPr>
        <w:t>установлены</w:t>
      </w:r>
      <w:proofErr w:type="gramEnd"/>
      <w:r w:rsidRPr="002A75ED">
        <w:rPr>
          <w:sz w:val="28"/>
          <w:szCs w:val="28"/>
        </w:rPr>
        <w:t xml:space="preserve"> индивидуальные </w:t>
      </w:r>
      <w:proofErr w:type="spellStart"/>
      <w:r w:rsidRPr="002A75ED">
        <w:rPr>
          <w:sz w:val="28"/>
          <w:szCs w:val="28"/>
        </w:rPr>
        <w:t>дымоизвещатели</w:t>
      </w:r>
      <w:proofErr w:type="spellEnd"/>
      <w:r w:rsidRPr="002A75ED">
        <w:rPr>
          <w:sz w:val="28"/>
          <w:szCs w:val="28"/>
        </w:rPr>
        <w:t>. Для решения вопросов пожарной безопасност</w:t>
      </w:r>
      <w:r>
        <w:rPr>
          <w:sz w:val="28"/>
          <w:szCs w:val="28"/>
        </w:rPr>
        <w:t xml:space="preserve">и из бюджета израсходовали 672 </w:t>
      </w:r>
      <w:r w:rsidRPr="002A75ED">
        <w:rPr>
          <w:sz w:val="28"/>
          <w:szCs w:val="28"/>
        </w:rPr>
        <w:t>т.р., в т.ч.</w:t>
      </w:r>
      <w:r w:rsidRPr="002A75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содержание пожарной команды – 654 т.р</w:t>
      </w:r>
      <w:r w:rsidRPr="002A75ED">
        <w:rPr>
          <w:color w:val="000000"/>
          <w:sz w:val="28"/>
          <w:szCs w:val="28"/>
        </w:rPr>
        <w:t>.</w:t>
      </w:r>
      <w:r w:rsidRPr="002A75ED">
        <w:rPr>
          <w:sz w:val="28"/>
          <w:szCs w:val="28"/>
        </w:rPr>
        <w:t xml:space="preserve"> </w:t>
      </w:r>
    </w:p>
    <w:p w:rsidR="00E90CD7" w:rsidRPr="002A75ED" w:rsidRDefault="00E90CD7" w:rsidP="00E90C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5ED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Н</w:t>
      </w:r>
      <w:r w:rsidRPr="002A75ED">
        <w:rPr>
          <w:sz w:val="28"/>
          <w:szCs w:val="28"/>
        </w:rPr>
        <w:t xml:space="preserve">а территории создана </w:t>
      </w:r>
      <w:r>
        <w:rPr>
          <w:sz w:val="28"/>
          <w:szCs w:val="28"/>
        </w:rPr>
        <w:t xml:space="preserve">и работает </w:t>
      </w:r>
      <w:r w:rsidRPr="002A75ED">
        <w:rPr>
          <w:sz w:val="28"/>
          <w:szCs w:val="28"/>
        </w:rPr>
        <w:t xml:space="preserve">добровольная народная дружина, </w:t>
      </w:r>
      <w:r>
        <w:rPr>
          <w:sz w:val="28"/>
          <w:szCs w:val="28"/>
        </w:rPr>
        <w:t>имеется вся необходимая документация, утверждена система</w:t>
      </w:r>
      <w:r w:rsidRPr="002A75ED">
        <w:rPr>
          <w:sz w:val="28"/>
          <w:szCs w:val="28"/>
        </w:rPr>
        <w:t xml:space="preserve"> оплаты дружинникам, предусмотрели определённые льготы, оф</w:t>
      </w:r>
      <w:r>
        <w:rPr>
          <w:sz w:val="28"/>
          <w:szCs w:val="28"/>
        </w:rPr>
        <w:t>о</w:t>
      </w:r>
      <w:r w:rsidRPr="002A75ED">
        <w:rPr>
          <w:sz w:val="28"/>
          <w:szCs w:val="28"/>
        </w:rPr>
        <w:t>рмили страховку на дружинни</w:t>
      </w:r>
      <w:r>
        <w:rPr>
          <w:sz w:val="28"/>
          <w:szCs w:val="28"/>
        </w:rPr>
        <w:t>ков.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дружинники оказывали содействие в работе участковому уполномоченному.</w:t>
      </w:r>
    </w:p>
    <w:p w:rsidR="00E90CD7" w:rsidRPr="002A75ED" w:rsidRDefault="00E90CD7" w:rsidP="00E90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5E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Открытым остаётся вопрос</w:t>
      </w:r>
      <w:r w:rsidRPr="002A75ED">
        <w:rPr>
          <w:rFonts w:ascii="Times New Roman" w:hAnsi="Times New Roman"/>
          <w:sz w:val="28"/>
          <w:szCs w:val="28"/>
        </w:rPr>
        <w:t xml:space="preserve"> снабжения населения </w:t>
      </w:r>
      <w:r>
        <w:rPr>
          <w:rFonts w:ascii="Times New Roman" w:hAnsi="Times New Roman"/>
          <w:sz w:val="28"/>
          <w:szCs w:val="28"/>
        </w:rPr>
        <w:t xml:space="preserve">сжиженным </w:t>
      </w:r>
      <w:r w:rsidRPr="000E2335">
        <w:rPr>
          <w:rFonts w:ascii="Times New Roman" w:hAnsi="Times New Roman"/>
          <w:sz w:val="28"/>
          <w:szCs w:val="28"/>
        </w:rPr>
        <w:t>газом</w:t>
      </w:r>
      <w:r w:rsidRPr="002A75ED">
        <w:rPr>
          <w:rFonts w:ascii="Times New Roman" w:hAnsi="Times New Roman"/>
          <w:sz w:val="28"/>
          <w:szCs w:val="28"/>
        </w:rPr>
        <w:t>. На сегодняшний день газифицировано</w:t>
      </w:r>
      <w:r w:rsidRPr="002A75E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A75E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49</w:t>
      </w:r>
      <w:r w:rsidRPr="002A75ED">
        <w:rPr>
          <w:rFonts w:ascii="Times New Roman" w:hAnsi="Times New Roman"/>
          <w:sz w:val="28"/>
          <w:szCs w:val="28"/>
        </w:rPr>
        <w:t xml:space="preserve"> домов</w:t>
      </w:r>
      <w:r>
        <w:rPr>
          <w:rFonts w:ascii="Times New Roman" w:hAnsi="Times New Roman"/>
          <w:sz w:val="28"/>
          <w:szCs w:val="28"/>
        </w:rPr>
        <w:t>ладений, что составляет 87</w:t>
      </w:r>
      <w:r w:rsidRPr="002A75ED">
        <w:rPr>
          <w:rFonts w:ascii="Times New Roman" w:hAnsi="Times New Roman"/>
          <w:sz w:val="28"/>
          <w:szCs w:val="28"/>
        </w:rPr>
        <w:t xml:space="preserve">% к общему числу домов в </w:t>
      </w:r>
      <w:r>
        <w:rPr>
          <w:rFonts w:ascii="Times New Roman" w:hAnsi="Times New Roman"/>
          <w:sz w:val="28"/>
          <w:szCs w:val="28"/>
        </w:rPr>
        <w:t>с. Весёлый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ервый</w:t>
      </w:r>
      <w:r w:rsidRPr="002A75ED">
        <w:rPr>
          <w:rFonts w:ascii="Times New Roman" w:hAnsi="Times New Roman"/>
          <w:sz w:val="28"/>
          <w:szCs w:val="28"/>
        </w:rPr>
        <w:t xml:space="preserve">. В связи с тем, что на территории сельсовета </w:t>
      </w:r>
      <w:r>
        <w:rPr>
          <w:rFonts w:ascii="Times New Roman" w:hAnsi="Times New Roman"/>
          <w:sz w:val="28"/>
          <w:szCs w:val="28"/>
        </w:rPr>
        <w:t>газифицирована только центральная усадьба, а</w:t>
      </w:r>
      <w:r w:rsidRPr="002A75ED">
        <w:rPr>
          <w:rFonts w:ascii="Times New Roman" w:hAnsi="Times New Roman"/>
          <w:sz w:val="28"/>
          <w:szCs w:val="28"/>
        </w:rPr>
        <w:t xml:space="preserve"> </w:t>
      </w:r>
      <w:r w:rsidRPr="00152EB7">
        <w:rPr>
          <w:rFonts w:ascii="Times New Roman" w:hAnsi="Times New Roman"/>
          <w:b/>
          <w:sz w:val="28"/>
          <w:szCs w:val="28"/>
        </w:rPr>
        <w:t xml:space="preserve">4 населённых </w:t>
      </w:r>
      <w:r w:rsidRPr="00152EB7">
        <w:rPr>
          <w:rFonts w:ascii="Times New Roman" w:hAnsi="Times New Roman"/>
          <w:b/>
          <w:sz w:val="28"/>
          <w:szCs w:val="28"/>
        </w:rPr>
        <w:lastRenderedPageBreak/>
        <w:t xml:space="preserve">пункта не газифицированы, жители посёлков </w:t>
      </w:r>
      <w:proofErr w:type="spellStart"/>
      <w:r w:rsidRPr="00152EB7">
        <w:rPr>
          <w:rFonts w:ascii="Times New Roman" w:hAnsi="Times New Roman"/>
          <w:b/>
          <w:sz w:val="28"/>
          <w:szCs w:val="28"/>
        </w:rPr>
        <w:t>Нагумановка</w:t>
      </w:r>
      <w:proofErr w:type="spellEnd"/>
      <w:r w:rsidRPr="00152EB7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152EB7">
        <w:rPr>
          <w:rFonts w:ascii="Times New Roman" w:hAnsi="Times New Roman"/>
          <w:b/>
          <w:sz w:val="28"/>
          <w:szCs w:val="28"/>
        </w:rPr>
        <w:t>Новоодесский</w:t>
      </w:r>
      <w:proofErr w:type="spellEnd"/>
      <w:r w:rsidRPr="00152EB7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152EB7">
        <w:rPr>
          <w:rFonts w:ascii="Times New Roman" w:hAnsi="Times New Roman"/>
          <w:b/>
          <w:sz w:val="28"/>
          <w:szCs w:val="28"/>
        </w:rPr>
        <w:t>Кызылбулак</w:t>
      </w:r>
      <w:proofErr w:type="spellEnd"/>
      <w:r w:rsidRPr="00152EB7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152EB7">
        <w:rPr>
          <w:rFonts w:ascii="Times New Roman" w:hAnsi="Times New Roman"/>
          <w:b/>
          <w:sz w:val="28"/>
          <w:szCs w:val="28"/>
        </w:rPr>
        <w:t>Майкобулак</w:t>
      </w:r>
      <w:proofErr w:type="spellEnd"/>
      <w:r w:rsidRPr="00152EB7">
        <w:rPr>
          <w:rFonts w:ascii="Times New Roman" w:hAnsi="Times New Roman"/>
          <w:b/>
          <w:sz w:val="28"/>
          <w:szCs w:val="28"/>
        </w:rPr>
        <w:t xml:space="preserve"> остаются без газа</w:t>
      </w:r>
      <w:r w:rsidRPr="002A75ED">
        <w:rPr>
          <w:rFonts w:ascii="Times New Roman" w:hAnsi="Times New Roman"/>
          <w:sz w:val="28"/>
          <w:szCs w:val="28"/>
        </w:rPr>
        <w:t xml:space="preserve">. </w:t>
      </w:r>
    </w:p>
    <w:p w:rsidR="00E90CD7" w:rsidRPr="002A75ED" w:rsidRDefault="00E90CD7" w:rsidP="00E90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5E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Pr="002A75ED">
        <w:rPr>
          <w:rFonts w:ascii="Times New Roman" w:hAnsi="Times New Roman"/>
          <w:sz w:val="28"/>
          <w:szCs w:val="28"/>
        </w:rPr>
        <w:t xml:space="preserve"> Сельсовет ведет учет жилья с печным отоплением, своевременно предоста</w:t>
      </w:r>
      <w:r>
        <w:rPr>
          <w:rFonts w:ascii="Times New Roman" w:hAnsi="Times New Roman"/>
          <w:sz w:val="28"/>
          <w:szCs w:val="28"/>
        </w:rPr>
        <w:t>вляет списки жителей в торгующую организацию</w:t>
      </w:r>
      <w:r w:rsidRPr="002A75ED">
        <w:rPr>
          <w:rFonts w:ascii="Times New Roman" w:hAnsi="Times New Roman"/>
          <w:sz w:val="28"/>
          <w:szCs w:val="28"/>
        </w:rPr>
        <w:t>, а также выдаёт справки жителям для приобретения угля.</w:t>
      </w:r>
    </w:p>
    <w:p w:rsidR="00E90CD7" w:rsidRPr="002A75ED" w:rsidRDefault="00E90CD7" w:rsidP="00E90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5E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2A75ED">
        <w:rPr>
          <w:rFonts w:ascii="Times New Roman" w:hAnsi="Times New Roman"/>
          <w:sz w:val="28"/>
          <w:szCs w:val="28"/>
        </w:rPr>
        <w:t xml:space="preserve">Уличное </w:t>
      </w:r>
      <w:r w:rsidRPr="005C636E">
        <w:rPr>
          <w:rFonts w:ascii="Times New Roman" w:hAnsi="Times New Roman"/>
          <w:b/>
          <w:sz w:val="28"/>
          <w:szCs w:val="28"/>
        </w:rPr>
        <w:t>освещение</w:t>
      </w:r>
      <w:r w:rsidRPr="002A75ED">
        <w:rPr>
          <w:rFonts w:ascii="Times New Roman" w:hAnsi="Times New Roman"/>
          <w:sz w:val="28"/>
          <w:szCs w:val="28"/>
        </w:rPr>
        <w:t xml:space="preserve"> наших </w:t>
      </w:r>
      <w:r>
        <w:rPr>
          <w:rFonts w:ascii="Times New Roman" w:hAnsi="Times New Roman"/>
          <w:sz w:val="28"/>
          <w:szCs w:val="28"/>
        </w:rPr>
        <w:t>населённых пунктов состоит из 62 светильников, в т.ч. 12</w:t>
      </w:r>
      <w:r w:rsidRPr="002A75ED">
        <w:rPr>
          <w:rFonts w:ascii="Times New Roman" w:hAnsi="Times New Roman"/>
          <w:sz w:val="28"/>
          <w:szCs w:val="28"/>
        </w:rPr>
        <w:t xml:space="preserve"> фонарей мощностью 250 Вт каждый</w:t>
      </w:r>
      <w:r>
        <w:rPr>
          <w:rFonts w:ascii="Times New Roman" w:hAnsi="Times New Roman"/>
          <w:sz w:val="28"/>
          <w:szCs w:val="28"/>
        </w:rPr>
        <w:t xml:space="preserve"> и 50 фонарей мощностью 40 Вт. По программе «Светлая область» подключены линии электропередач от трансформаторных подстанций № 12, 25, 26 в с. Весёлый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ервый</w:t>
      </w:r>
      <w:r w:rsidRPr="002A75E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2019 году своими силами сделали реконструкцию уличного освещения по улице Степная, Садовая и Молодёжная, можно сказать, что по Весёлому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 xml:space="preserve">ервому вопрос уличного освещения отрегулирован, весь расход электроэнергии осуществляется через счетчик. </w:t>
      </w:r>
      <w:r w:rsidRPr="002A75ED">
        <w:rPr>
          <w:rFonts w:ascii="Times New Roman" w:hAnsi="Times New Roman"/>
          <w:sz w:val="28"/>
          <w:szCs w:val="28"/>
        </w:rPr>
        <w:t>За электроэнергию, а также приобретение расходных материалов</w:t>
      </w:r>
      <w:r>
        <w:rPr>
          <w:rFonts w:ascii="Times New Roman" w:hAnsi="Times New Roman"/>
          <w:sz w:val="28"/>
          <w:szCs w:val="28"/>
        </w:rPr>
        <w:t xml:space="preserve"> и обслуживание фонарей уличного освещения</w:t>
      </w:r>
      <w:r w:rsidRPr="002A75ED">
        <w:rPr>
          <w:rFonts w:ascii="Times New Roman" w:hAnsi="Times New Roman"/>
          <w:sz w:val="28"/>
          <w:szCs w:val="28"/>
        </w:rPr>
        <w:t xml:space="preserve"> было потрачено </w:t>
      </w:r>
      <w:r>
        <w:rPr>
          <w:rFonts w:ascii="Times New Roman" w:hAnsi="Times New Roman"/>
          <w:sz w:val="28"/>
          <w:szCs w:val="28"/>
        </w:rPr>
        <w:t>204 т.р. в то же самое время в 2019 году на эти цели мы израсходовали 328</w:t>
      </w:r>
      <w:r w:rsidRPr="002A75ED">
        <w:rPr>
          <w:rFonts w:ascii="Times New Roman" w:hAnsi="Times New Roman"/>
          <w:sz w:val="28"/>
          <w:szCs w:val="28"/>
        </w:rPr>
        <w:t xml:space="preserve"> т.р</w:t>
      </w:r>
      <w:r>
        <w:rPr>
          <w:rFonts w:ascii="Times New Roman" w:hAnsi="Times New Roman"/>
          <w:sz w:val="28"/>
          <w:szCs w:val="28"/>
        </w:rPr>
        <w:t xml:space="preserve">., есть смысл в реконструкции уличного освещения в п. </w:t>
      </w:r>
      <w:proofErr w:type="spellStart"/>
      <w:r>
        <w:rPr>
          <w:rFonts w:ascii="Times New Roman" w:hAnsi="Times New Roman"/>
          <w:sz w:val="28"/>
          <w:szCs w:val="28"/>
        </w:rPr>
        <w:t>Нагумановка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Новоодесском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Кызылбулаке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но</w:t>
      </w:r>
      <w:proofErr w:type="gramEnd"/>
      <w:r>
        <w:rPr>
          <w:rFonts w:ascii="Times New Roman" w:hAnsi="Times New Roman"/>
          <w:sz w:val="28"/>
          <w:szCs w:val="28"/>
        </w:rPr>
        <w:t xml:space="preserve"> к сожалению программа «Светлая область» не работает, а собственных средств как всегда не хватает.</w:t>
      </w:r>
      <w:r w:rsidRPr="002A75ED">
        <w:rPr>
          <w:rFonts w:ascii="Times New Roman" w:hAnsi="Times New Roman"/>
          <w:sz w:val="28"/>
          <w:szCs w:val="28"/>
        </w:rPr>
        <w:t xml:space="preserve"> </w:t>
      </w:r>
    </w:p>
    <w:p w:rsidR="00E90CD7" w:rsidRDefault="00E90CD7" w:rsidP="00E90C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5ED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2A75ED">
        <w:rPr>
          <w:sz w:val="28"/>
          <w:szCs w:val="28"/>
        </w:rPr>
        <w:t xml:space="preserve">По вопросу </w:t>
      </w:r>
      <w:r w:rsidRPr="005C636E">
        <w:rPr>
          <w:b/>
          <w:sz w:val="28"/>
          <w:szCs w:val="28"/>
        </w:rPr>
        <w:t>содержания дорог</w:t>
      </w:r>
      <w:r>
        <w:rPr>
          <w:sz w:val="28"/>
          <w:szCs w:val="28"/>
        </w:rPr>
        <w:t>:</w:t>
      </w:r>
      <w:r w:rsidRPr="002A75ED">
        <w:rPr>
          <w:sz w:val="28"/>
          <w:szCs w:val="28"/>
        </w:rPr>
        <w:t xml:space="preserve"> в зимнее время мы регулярно производили очистку дорог от снега,</w:t>
      </w:r>
      <w:r>
        <w:rPr>
          <w:sz w:val="28"/>
          <w:szCs w:val="28"/>
        </w:rPr>
        <w:t xml:space="preserve"> в весенний период перед паводком производили очистку водостоков</w:t>
      </w:r>
      <w:r w:rsidRPr="002A75ED">
        <w:rPr>
          <w:sz w:val="28"/>
          <w:szCs w:val="28"/>
        </w:rPr>
        <w:t xml:space="preserve">. Все </w:t>
      </w:r>
      <w:proofErr w:type="spellStart"/>
      <w:r w:rsidRPr="002A75ED">
        <w:rPr>
          <w:sz w:val="28"/>
          <w:szCs w:val="28"/>
        </w:rPr>
        <w:t>внутрипоселковые</w:t>
      </w:r>
      <w:proofErr w:type="spellEnd"/>
      <w:r w:rsidRPr="002A75ED">
        <w:rPr>
          <w:sz w:val="28"/>
          <w:szCs w:val="28"/>
        </w:rPr>
        <w:t xml:space="preserve"> дороги, в количестве 21 объект</w:t>
      </w:r>
      <w:r>
        <w:rPr>
          <w:sz w:val="28"/>
          <w:szCs w:val="28"/>
        </w:rPr>
        <w:t>,</w:t>
      </w:r>
      <w:r w:rsidRPr="002A75ED">
        <w:rPr>
          <w:sz w:val="28"/>
          <w:szCs w:val="28"/>
        </w:rPr>
        <w:t xml:space="preserve"> вместе с земельными участками оформ</w:t>
      </w:r>
      <w:r>
        <w:rPr>
          <w:sz w:val="28"/>
          <w:szCs w:val="28"/>
        </w:rPr>
        <w:t>лены</w:t>
      </w:r>
      <w:r w:rsidRPr="002A75ED">
        <w:rPr>
          <w:sz w:val="28"/>
          <w:szCs w:val="28"/>
        </w:rPr>
        <w:t xml:space="preserve"> в муниципальную собственность.</w:t>
      </w:r>
      <w:r w:rsidRPr="002A75ED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очистку</w:t>
      </w:r>
      <w:r w:rsidRPr="002A75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дорог от снега</w:t>
      </w:r>
      <w:r w:rsidRPr="002A75ED">
        <w:rPr>
          <w:color w:val="000000"/>
          <w:sz w:val="28"/>
          <w:szCs w:val="28"/>
        </w:rPr>
        <w:t xml:space="preserve"> израсходовано – </w:t>
      </w:r>
      <w:r>
        <w:rPr>
          <w:sz w:val="28"/>
          <w:szCs w:val="28"/>
        </w:rPr>
        <w:t>335</w:t>
      </w:r>
      <w:r>
        <w:rPr>
          <w:color w:val="000000"/>
          <w:sz w:val="28"/>
          <w:szCs w:val="28"/>
        </w:rPr>
        <w:t xml:space="preserve"> т.р. В отчётном году по программе «</w:t>
      </w:r>
      <w:r w:rsidRPr="00527343">
        <w:rPr>
          <w:sz w:val="28"/>
          <w:szCs w:val="28"/>
        </w:rPr>
        <w:t>Развитие транспортной системы Оренбургской области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мы выполнили капитальный ремонт ул. Молодежная в с. Веселый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>ервый, израсходовали на эти цели 1 838 т.р.</w:t>
      </w:r>
    </w:p>
    <w:p w:rsidR="00E90CD7" w:rsidRDefault="00E90CD7" w:rsidP="00E90C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В этом году районная администрация выделяет нам средства в рамках программы </w:t>
      </w:r>
      <w:r w:rsidRPr="00A62D69">
        <w:rPr>
          <w:sz w:val="28"/>
          <w:szCs w:val="28"/>
        </w:rPr>
        <w:t>«Развитие транспортной системы Оренбургской области»</w:t>
      </w:r>
      <w:r>
        <w:rPr>
          <w:color w:val="000000"/>
          <w:sz w:val="28"/>
          <w:szCs w:val="28"/>
        </w:rPr>
        <w:t xml:space="preserve">  в размере 5 800 т.р. на ремонт улицы Южная, сметная документация и </w:t>
      </w:r>
      <w:proofErr w:type="spellStart"/>
      <w:r>
        <w:rPr>
          <w:color w:val="000000"/>
          <w:sz w:val="28"/>
          <w:szCs w:val="28"/>
        </w:rPr>
        <w:t>гос</w:t>
      </w:r>
      <w:proofErr w:type="spellEnd"/>
      <w:r>
        <w:rPr>
          <w:color w:val="000000"/>
          <w:sz w:val="28"/>
          <w:szCs w:val="28"/>
        </w:rPr>
        <w:t xml:space="preserve"> экспертиза сметной документации в наличии.  </w:t>
      </w:r>
    </w:p>
    <w:p w:rsidR="00E90CD7" w:rsidRDefault="00E90CD7" w:rsidP="00E90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E630C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CE630C">
        <w:rPr>
          <w:rFonts w:ascii="Times New Roman" w:hAnsi="Times New Roman"/>
          <w:sz w:val="28"/>
          <w:szCs w:val="28"/>
        </w:rPr>
        <w:t>Заилечного</w:t>
      </w:r>
      <w:proofErr w:type="spellEnd"/>
      <w:r w:rsidRPr="002A75ED">
        <w:rPr>
          <w:rFonts w:ascii="Times New Roman" w:hAnsi="Times New Roman"/>
          <w:sz w:val="28"/>
          <w:szCs w:val="28"/>
        </w:rPr>
        <w:t xml:space="preserve"> сельсовета им</w:t>
      </w:r>
      <w:r>
        <w:rPr>
          <w:rFonts w:ascii="Times New Roman" w:hAnsi="Times New Roman"/>
          <w:sz w:val="28"/>
          <w:szCs w:val="28"/>
        </w:rPr>
        <w:t xml:space="preserve">еется 1 </w:t>
      </w:r>
      <w:r w:rsidRPr="0017563C">
        <w:rPr>
          <w:rFonts w:ascii="Times New Roman" w:hAnsi="Times New Roman"/>
          <w:sz w:val="28"/>
          <w:szCs w:val="28"/>
        </w:rPr>
        <w:t xml:space="preserve">сельский дом культуры, </w:t>
      </w:r>
      <w:r>
        <w:rPr>
          <w:rFonts w:ascii="Times New Roman" w:hAnsi="Times New Roman"/>
          <w:sz w:val="28"/>
          <w:szCs w:val="28"/>
        </w:rPr>
        <w:t>1 клуб</w:t>
      </w:r>
      <w:r w:rsidRPr="002A75ED">
        <w:rPr>
          <w:rFonts w:ascii="Times New Roman" w:hAnsi="Times New Roman"/>
          <w:sz w:val="28"/>
          <w:szCs w:val="28"/>
        </w:rPr>
        <w:t>, 1 модельная библиотека</w:t>
      </w:r>
      <w:r>
        <w:rPr>
          <w:rFonts w:ascii="Times New Roman" w:hAnsi="Times New Roman"/>
          <w:sz w:val="28"/>
          <w:szCs w:val="28"/>
        </w:rPr>
        <w:t>. В прошлом году мы выполнили ремонт здания Сельского дома культуры в рамках государственной программы «Комплексное развитие сельских территорий». Капитальный ремонт помещений СДК с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еселый Первый обошёлся нам в 4 029 т.р., в т.ч. 3 376 т.р. федеральный бюджет, 140 т.р. областной бюджет, 108 т.р. местный бюджет и 402 т.р. спонсорские средства. </w:t>
      </w:r>
    </w:p>
    <w:p w:rsidR="00E90CD7" w:rsidRDefault="00E90CD7" w:rsidP="00E90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2A75ED">
        <w:rPr>
          <w:rFonts w:ascii="Times New Roman" w:hAnsi="Times New Roman"/>
          <w:sz w:val="28"/>
          <w:szCs w:val="28"/>
        </w:rPr>
        <w:t xml:space="preserve">Во всех помещениях установлена автоматическая пожарная сигнализация. </w:t>
      </w:r>
      <w:r w:rsidRPr="004A0264">
        <w:rPr>
          <w:rFonts w:ascii="Times New Roman" w:hAnsi="Times New Roman"/>
          <w:sz w:val="28"/>
          <w:szCs w:val="28"/>
        </w:rPr>
        <w:t xml:space="preserve">На обеспечение культурного досуга и библиотечное обслуживание израсходовали – </w:t>
      </w:r>
      <w:r>
        <w:rPr>
          <w:rFonts w:ascii="Times New Roman" w:hAnsi="Times New Roman"/>
          <w:sz w:val="28"/>
          <w:szCs w:val="28"/>
        </w:rPr>
        <w:t>1081</w:t>
      </w:r>
      <w:r w:rsidRPr="004A0264">
        <w:rPr>
          <w:rFonts w:ascii="Times New Roman" w:hAnsi="Times New Roman"/>
          <w:sz w:val="28"/>
          <w:szCs w:val="28"/>
        </w:rPr>
        <w:t xml:space="preserve"> т.р., содержание зданий (зарплата тех персонала) </w:t>
      </w:r>
      <w:r>
        <w:rPr>
          <w:rFonts w:ascii="Times New Roman" w:hAnsi="Times New Roman"/>
          <w:sz w:val="28"/>
          <w:szCs w:val="28"/>
        </w:rPr>
        <w:t>272</w:t>
      </w:r>
      <w:r w:rsidRPr="004A0264">
        <w:rPr>
          <w:rFonts w:ascii="Times New Roman" w:hAnsi="Times New Roman"/>
          <w:sz w:val="28"/>
          <w:szCs w:val="28"/>
        </w:rPr>
        <w:t xml:space="preserve"> т.р., тех обслуживание АПС</w:t>
      </w:r>
      <w:r>
        <w:rPr>
          <w:rFonts w:ascii="Times New Roman" w:hAnsi="Times New Roman"/>
          <w:sz w:val="28"/>
          <w:szCs w:val="28"/>
        </w:rPr>
        <w:t xml:space="preserve"> и СО</w:t>
      </w:r>
      <w:r w:rsidRPr="004A02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</w:t>
      </w:r>
      <w:r w:rsidRPr="004A0264">
        <w:rPr>
          <w:rFonts w:ascii="Times New Roman" w:hAnsi="Times New Roman"/>
          <w:sz w:val="28"/>
          <w:szCs w:val="28"/>
        </w:rPr>
        <w:t xml:space="preserve"> т.р.,</w:t>
      </w:r>
      <w:r>
        <w:rPr>
          <w:rFonts w:ascii="Times New Roman" w:hAnsi="Times New Roman"/>
          <w:sz w:val="28"/>
          <w:szCs w:val="28"/>
        </w:rPr>
        <w:t xml:space="preserve"> проведена проверка деревянных конструкций чердачных помещений объектов культуры и проведена огнезащитная обработка сцены СДК с. Веселый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ервый на сумму в размере 26 т.р.,</w:t>
      </w:r>
      <w:r w:rsidRPr="004A0264">
        <w:rPr>
          <w:rFonts w:ascii="Times New Roman" w:hAnsi="Times New Roman"/>
          <w:sz w:val="28"/>
          <w:szCs w:val="28"/>
        </w:rPr>
        <w:t xml:space="preserve"> тех обслуживание приборов учёта тепловой энергии 12 т.р.,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отопление 450</w:t>
      </w:r>
      <w:r w:rsidRPr="004A0264">
        <w:rPr>
          <w:rFonts w:ascii="Times New Roman" w:hAnsi="Times New Roman"/>
          <w:sz w:val="28"/>
          <w:szCs w:val="28"/>
        </w:rPr>
        <w:t xml:space="preserve"> т.р., электроэнергия </w:t>
      </w:r>
      <w:r>
        <w:rPr>
          <w:rFonts w:ascii="Times New Roman" w:hAnsi="Times New Roman"/>
          <w:sz w:val="28"/>
          <w:szCs w:val="28"/>
        </w:rPr>
        <w:t>56</w:t>
      </w:r>
      <w:r w:rsidRPr="004A0264">
        <w:rPr>
          <w:rFonts w:ascii="Times New Roman" w:hAnsi="Times New Roman"/>
          <w:sz w:val="28"/>
          <w:szCs w:val="28"/>
        </w:rPr>
        <w:t xml:space="preserve"> т.р.</w:t>
      </w:r>
      <w:r>
        <w:rPr>
          <w:rFonts w:ascii="Times New Roman" w:hAnsi="Times New Roman"/>
          <w:sz w:val="28"/>
          <w:szCs w:val="28"/>
        </w:rPr>
        <w:t>, налог</w:t>
      </w:r>
      <w:r w:rsidRPr="004A0264">
        <w:rPr>
          <w:rFonts w:ascii="Times New Roman" w:hAnsi="Times New Roman"/>
          <w:sz w:val="28"/>
          <w:szCs w:val="28"/>
        </w:rPr>
        <w:t xml:space="preserve"> на имущество юридических лиц</w:t>
      </w:r>
      <w:r>
        <w:rPr>
          <w:rFonts w:ascii="Times New Roman" w:hAnsi="Times New Roman"/>
          <w:sz w:val="28"/>
          <w:szCs w:val="28"/>
        </w:rPr>
        <w:t xml:space="preserve"> в размере 126</w:t>
      </w:r>
      <w:r w:rsidRPr="004A0264">
        <w:rPr>
          <w:rFonts w:ascii="Times New Roman" w:hAnsi="Times New Roman"/>
          <w:sz w:val="28"/>
          <w:szCs w:val="28"/>
        </w:rPr>
        <w:t xml:space="preserve"> т.р.</w:t>
      </w:r>
      <w:r>
        <w:rPr>
          <w:rFonts w:ascii="Times New Roman" w:hAnsi="Times New Roman"/>
          <w:sz w:val="28"/>
          <w:szCs w:val="28"/>
        </w:rPr>
        <w:t xml:space="preserve">, итого по культуре – 1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 700 т.р.</w:t>
      </w:r>
    </w:p>
    <w:p w:rsidR="00E90CD7" w:rsidRPr="000766EF" w:rsidRDefault="00E90CD7" w:rsidP="00E90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территории работает 3 </w:t>
      </w:r>
      <w:proofErr w:type="spellStart"/>
      <w:r>
        <w:rPr>
          <w:rFonts w:ascii="Times New Roman" w:hAnsi="Times New Roman"/>
          <w:sz w:val="28"/>
          <w:szCs w:val="28"/>
        </w:rPr>
        <w:t>ФАПа</w:t>
      </w:r>
      <w:proofErr w:type="spellEnd"/>
      <w:r>
        <w:rPr>
          <w:rFonts w:ascii="Times New Roman" w:hAnsi="Times New Roman"/>
          <w:sz w:val="28"/>
          <w:szCs w:val="28"/>
        </w:rPr>
        <w:t xml:space="preserve"> – в с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еселый Первый, </w:t>
      </w:r>
      <w:proofErr w:type="spellStart"/>
      <w:r>
        <w:rPr>
          <w:rFonts w:ascii="Times New Roman" w:hAnsi="Times New Roman"/>
          <w:sz w:val="28"/>
          <w:szCs w:val="28"/>
        </w:rPr>
        <w:t>п.Нагумановка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п.Новоодесское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в </w:t>
      </w:r>
      <w:r>
        <w:rPr>
          <w:rFonts w:ascii="Times New Roman" w:hAnsi="Times New Roman"/>
          <w:color w:val="000000"/>
          <w:sz w:val="28"/>
          <w:szCs w:val="28"/>
        </w:rPr>
        <w:t xml:space="preserve">2018-19 годах оказали </w:t>
      </w:r>
      <w:r w:rsidRPr="0017563C">
        <w:rPr>
          <w:rFonts w:ascii="Times New Roman" w:hAnsi="Times New Roman"/>
          <w:color w:val="000000"/>
          <w:sz w:val="28"/>
          <w:szCs w:val="28"/>
        </w:rPr>
        <w:t xml:space="preserve">помощь в </w:t>
      </w:r>
      <w:r w:rsidRPr="0017563C">
        <w:rPr>
          <w:rFonts w:ascii="Times New Roman" w:hAnsi="Times New Roman"/>
          <w:sz w:val="28"/>
          <w:szCs w:val="28"/>
        </w:rPr>
        <w:t xml:space="preserve">обустройстве </w:t>
      </w:r>
      <w:proofErr w:type="spellStart"/>
      <w:r w:rsidRPr="0017563C">
        <w:rPr>
          <w:rFonts w:ascii="Times New Roman" w:hAnsi="Times New Roman"/>
          <w:sz w:val="28"/>
          <w:szCs w:val="28"/>
        </w:rPr>
        <w:t>ФАПа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с. Весёлый Первый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п.Нагумановка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приобрели бойлеры для согревания воды, пластиковые трубы и всю необходимую фурнитуру для подачи холодной и горячей воды по кабинетам,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Новоодесский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ФАП провели холодную воду, к сожалению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Новоодесском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ФАПе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нет ни горячей воды, ни канализации, ни теплого туалета и все это требует определенных затрат, а имущество является собственностью государственной, поэтому нужно Ваше содействие Виктор Викторович в обращении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глав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врачу в решении этого вопроса.</w:t>
      </w:r>
    </w:p>
    <w:p w:rsidR="00E90CD7" w:rsidRDefault="00E90CD7" w:rsidP="00E90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5ED">
        <w:rPr>
          <w:rFonts w:ascii="Times New Roman" w:hAnsi="Times New Roman"/>
          <w:sz w:val="28"/>
          <w:szCs w:val="28"/>
        </w:rPr>
        <w:t xml:space="preserve">            На территории муниципального образования </w:t>
      </w:r>
      <w:proofErr w:type="spellStart"/>
      <w:r w:rsidRPr="002A75ED">
        <w:rPr>
          <w:rFonts w:ascii="Times New Roman" w:hAnsi="Times New Roman"/>
          <w:sz w:val="28"/>
          <w:szCs w:val="28"/>
        </w:rPr>
        <w:t>Заилечный</w:t>
      </w:r>
      <w:proofErr w:type="spellEnd"/>
      <w:r w:rsidRPr="002A75ED">
        <w:rPr>
          <w:rFonts w:ascii="Times New Roman" w:hAnsi="Times New Roman"/>
          <w:sz w:val="28"/>
          <w:szCs w:val="28"/>
        </w:rPr>
        <w:t xml:space="preserve"> сельсовет работают </w:t>
      </w:r>
      <w:r>
        <w:rPr>
          <w:rFonts w:ascii="Times New Roman" w:hAnsi="Times New Roman"/>
          <w:sz w:val="28"/>
          <w:szCs w:val="28"/>
        </w:rPr>
        <w:t>12</w:t>
      </w:r>
      <w:r w:rsidRPr="002A75ED">
        <w:rPr>
          <w:rFonts w:ascii="Times New Roman" w:hAnsi="Times New Roman"/>
          <w:sz w:val="28"/>
          <w:szCs w:val="28"/>
        </w:rPr>
        <w:t xml:space="preserve"> индивидуальных предпринимател</w:t>
      </w:r>
      <w:r>
        <w:rPr>
          <w:rFonts w:ascii="Times New Roman" w:hAnsi="Times New Roman"/>
          <w:sz w:val="28"/>
          <w:szCs w:val="28"/>
        </w:rPr>
        <w:t>ей</w:t>
      </w:r>
      <w:r w:rsidRPr="002A75E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крестьянско-фермерских хозяйств,</w:t>
      </w:r>
      <w:r w:rsidRPr="002A75ED">
        <w:rPr>
          <w:rFonts w:ascii="Times New Roman" w:hAnsi="Times New Roman"/>
          <w:sz w:val="28"/>
          <w:szCs w:val="28"/>
        </w:rPr>
        <w:t xml:space="preserve"> занимающихся производством сельскохозяйственной продукции, 3 индивидуальных предпринимателя занимаются розничной торговлей. </w:t>
      </w:r>
    </w:p>
    <w:p w:rsidR="00E90CD7" w:rsidRPr="00106F20" w:rsidRDefault="00E90CD7" w:rsidP="00E90C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6F20">
        <w:rPr>
          <w:sz w:val="28"/>
          <w:szCs w:val="28"/>
        </w:rPr>
        <w:t xml:space="preserve">          За прошедший год проведено 6 заседаний Совета депутатов, принято 35 решений.</w:t>
      </w:r>
    </w:p>
    <w:p w:rsidR="00E90CD7" w:rsidRPr="00106F20" w:rsidRDefault="00E90CD7" w:rsidP="00E90C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6F20">
        <w:rPr>
          <w:color w:val="FF0000"/>
          <w:sz w:val="28"/>
          <w:szCs w:val="28"/>
        </w:rPr>
        <w:t xml:space="preserve">           </w:t>
      </w:r>
      <w:r w:rsidRPr="00106F20">
        <w:rPr>
          <w:sz w:val="28"/>
          <w:szCs w:val="28"/>
        </w:rPr>
        <w:t>По основной деятельности подготовлено и утверждено 86 Постановлений и 22 Распоряжения.</w:t>
      </w:r>
    </w:p>
    <w:p w:rsidR="00E90CD7" w:rsidRPr="00A461FF" w:rsidRDefault="00E90CD7" w:rsidP="00E90C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6F20">
        <w:rPr>
          <w:sz w:val="28"/>
          <w:szCs w:val="28"/>
        </w:rPr>
        <w:t xml:space="preserve">           В 2021 году методом подворного обхода провели обновление записей </w:t>
      </w:r>
      <w:proofErr w:type="spellStart"/>
      <w:r w:rsidRPr="00106F20">
        <w:rPr>
          <w:sz w:val="28"/>
          <w:szCs w:val="28"/>
        </w:rPr>
        <w:t>похозяйственного</w:t>
      </w:r>
      <w:proofErr w:type="spellEnd"/>
      <w:r w:rsidRPr="00106F20">
        <w:rPr>
          <w:sz w:val="28"/>
          <w:szCs w:val="28"/>
        </w:rPr>
        <w:t xml:space="preserve"> учёта.</w:t>
      </w:r>
      <w:r w:rsidRPr="00106F20">
        <w:rPr>
          <w:color w:val="FF0000"/>
          <w:sz w:val="28"/>
          <w:szCs w:val="28"/>
        </w:rPr>
        <w:t xml:space="preserve"> </w:t>
      </w:r>
      <w:r w:rsidRPr="00A461FF">
        <w:rPr>
          <w:sz w:val="28"/>
          <w:szCs w:val="28"/>
        </w:rPr>
        <w:t>Выдано выписок, справок, характеристик в количестве 975 шт., в том числе выдано 328 справки на скот.</w:t>
      </w:r>
    </w:p>
    <w:p w:rsidR="00E90CD7" w:rsidRDefault="00E90CD7" w:rsidP="00E90C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F20">
        <w:rPr>
          <w:color w:val="FF0000"/>
          <w:sz w:val="28"/>
          <w:szCs w:val="28"/>
        </w:rPr>
        <w:t xml:space="preserve">          </w:t>
      </w:r>
      <w:r w:rsidRPr="00106F20">
        <w:rPr>
          <w:sz w:val="28"/>
          <w:szCs w:val="28"/>
        </w:rPr>
        <w:t xml:space="preserve">По вопросу первичного воинского учёта: в 2021 году поставили на первичный воинский учёт 2 юноши, отправлено в ряды вооружённых сил 5 юношей, осуществляется учёт граждан пребывающих в запасе (213 человек), осуществляется необходимое делопроизводство по воинскому учёту.         </w:t>
      </w:r>
      <w:r>
        <w:rPr>
          <w:sz w:val="28"/>
          <w:szCs w:val="28"/>
        </w:rPr>
        <w:t xml:space="preserve">     </w:t>
      </w:r>
    </w:p>
    <w:p w:rsidR="00E90CD7" w:rsidRDefault="00E90CD7" w:rsidP="00E90CD7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106F20">
        <w:rPr>
          <w:sz w:val="28"/>
          <w:szCs w:val="28"/>
        </w:rPr>
        <w:t>Совершено 13 нотариальных действий (оформление доверенностей, удостоверение подлинности подписей).</w:t>
      </w:r>
      <w:r w:rsidRPr="00106F20">
        <w:rPr>
          <w:color w:val="FF0000"/>
          <w:sz w:val="28"/>
          <w:szCs w:val="28"/>
        </w:rPr>
        <w:t xml:space="preserve"> </w:t>
      </w:r>
    </w:p>
    <w:p w:rsidR="00E90CD7" w:rsidRDefault="00E90CD7" w:rsidP="00E90C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F20">
        <w:rPr>
          <w:sz w:val="28"/>
          <w:szCs w:val="28"/>
        </w:rPr>
        <w:t xml:space="preserve">Получено и зарегистрировано входящей корреспонденции 411 документов, отправлено исходящей корреспонденции 430 документов. По личным вопросам принято 80 посетителей. Поступило 2 обращения граждан, по всем даны письменные ответы. </w:t>
      </w:r>
    </w:p>
    <w:p w:rsidR="00E90CD7" w:rsidRPr="00106F20" w:rsidRDefault="00E90CD7" w:rsidP="00E90C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F20">
        <w:rPr>
          <w:sz w:val="28"/>
          <w:szCs w:val="28"/>
        </w:rPr>
        <w:t xml:space="preserve">По требованиям действующего законодательства открыт и регулярно обновляется САЙТ администрации </w:t>
      </w:r>
      <w:proofErr w:type="spellStart"/>
      <w:r w:rsidRPr="00106F20">
        <w:rPr>
          <w:sz w:val="28"/>
          <w:szCs w:val="28"/>
        </w:rPr>
        <w:t>Заилечного</w:t>
      </w:r>
      <w:proofErr w:type="spellEnd"/>
      <w:r w:rsidRPr="00106F20">
        <w:rPr>
          <w:sz w:val="28"/>
          <w:szCs w:val="28"/>
        </w:rPr>
        <w:t xml:space="preserve"> сельсовета.</w:t>
      </w:r>
    </w:p>
    <w:p w:rsidR="00E90CD7" w:rsidRPr="00106F20" w:rsidRDefault="00E90CD7" w:rsidP="00E90C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6F20">
        <w:rPr>
          <w:sz w:val="28"/>
          <w:szCs w:val="28"/>
        </w:rPr>
        <w:t xml:space="preserve">          По вопросу постановки на учёт граждан нуждающихся в жилье: проведено 3 заседания жилищной комиссии, 1 молодая семья поставлена на учёт в качестве нуждающихся. На данный момент стоят на очереди по категориям дети - сироты - 8 человек, из них наступило право у -2. По категориям инвалиды и дети - инвалиды - 4, молодая семья - 20.</w:t>
      </w:r>
    </w:p>
    <w:p w:rsidR="00E90CD7" w:rsidRPr="00A461FF" w:rsidRDefault="00E90CD7" w:rsidP="00E90C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6F20">
        <w:rPr>
          <w:color w:val="FF0000"/>
          <w:sz w:val="28"/>
          <w:szCs w:val="28"/>
        </w:rPr>
        <w:t xml:space="preserve">           </w:t>
      </w:r>
      <w:proofErr w:type="gramStart"/>
      <w:r w:rsidRPr="00106F20">
        <w:rPr>
          <w:sz w:val="28"/>
          <w:szCs w:val="28"/>
        </w:rPr>
        <w:t>Зарегистрированы следующие льготные категории: ветераны боевых действий - 5 человек,</w:t>
      </w:r>
      <w:r w:rsidRPr="00106F20">
        <w:rPr>
          <w:color w:val="FF0000"/>
          <w:sz w:val="28"/>
          <w:szCs w:val="28"/>
        </w:rPr>
        <w:t xml:space="preserve"> </w:t>
      </w:r>
      <w:r w:rsidRPr="00A461FF">
        <w:rPr>
          <w:sz w:val="28"/>
          <w:szCs w:val="28"/>
        </w:rPr>
        <w:t>ветераны труда - 67 человек, труженик тыла – 1 человека, инвалиды общего заболевания - 70 человек, дети – инвалиды - 4 человека, многодетные 19 семей.</w:t>
      </w:r>
      <w:proofErr w:type="gramEnd"/>
    </w:p>
    <w:p w:rsidR="00956882" w:rsidRPr="00501A07" w:rsidRDefault="00E90CD7" w:rsidP="004562BA">
      <w:pPr>
        <w:pStyle w:val="a3"/>
        <w:spacing w:before="0" w:beforeAutospacing="0" w:after="0" w:afterAutospacing="0"/>
        <w:jc w:val="both"/>
      </w:pPr>
      <w:r w:rsidRPr="00A461FF">
        <w:rPr>
          <w:sz w:val="28"/>
          <w:szCs w:val="28"/>
        </w:rPr>
        <w:t xml:space="preserve">         За 2021 год родилось 13 человек, умерло 11 человек</w:t>
      </w:r>
      <w:r w:rsidR="004562BA">
        <w:rPr>
          <w:sz w:val="28"/>
          <w:szCs w:val="28"/>
        </w:rPr>
        <w:t>.</w:t>
      </w:r>
    </w:p>
    <w:sectPr w:rsidR="00956882" w:rsidRPr="00501A07" w:rsidSect="006823B3"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72F" w:rsidRDefault="00F1272F" w:rsidP="006823B3">
      <w:pPr>
        <w:spacing w:after="0" w:line="240" w:lineRule="auto"/>
      </w:pPr>
      <w:r>
        <w:separator/>
      </w:r>
    </w:p>
  </w:endnote>
  <w:endnote w:type="continuationSeparator" w:id="0">
    <w:p w:rsidR="00F1272F" w:rsidRDefault="00F1272F" w:rsidP="0068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72F" w:rsidRDefault="00F1272F" w:rsidP="006823B3">
      <w:pPr>
        <w:spacing w:after="0" w:line="240" w:lineRule="auto"/>
      </w:pPr>
      <w:r>
        <w:separator/>
      </w:r>
    </w:p>
  </w:footnote>
  <w:footnote w:type="continuationSeparator" w:id="0">
    <w:p w:rsidR="00F1272F" w:rsidRDefault="00F1272F" w:rsidP="00682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4BE1"/>
    <w:multiLevelType w:val="hybridMultilevel"/>
    <w:tmpl w:val="7576C560"/>
    <w:lvl w:ilvl="0" w:tplc="6D167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A07"/>
    <w:rsid w:val="0007774C"/>
    <w:rsid w:val="000833C4"/>
    <w:rsid w:val="000F1A25"/>
    <w:rsid w:val="00111D7C"/>
    <w:rsid w:val="0011229C"/>
    <w:rsid w:val="00126ED5"/>
    <w:rsid w:val="001341DF"/>
    <w:rsid w:val="0015201D"/>
    <w:rsid w:val="0017279D"/>
    <w:rsid w:val="001F62DE"/>
    <w:rsid w:val="00207079"/>
    <w:rsid w:val="00235CD8"/>
    <w:rsid w:val="00261039"/>
    <w:rsid w:val="002853AE"/>
    <w:rsid w:val="00296172"/>
    <w:rsid w:val="002A1AE6"/>
    <w:rsid w:val="002E52D9"/>
    <w:rsid w:val="002F516E"/>
    <w:rsid w:val="00352BDB"/>
    <w:rsid w:val="00377C4E"/>
    <w:rsid w:val="003A4AE2"/>
    <w:rsid w:val="003D5118"/>
    <w:rsid w:val="003E0723"/>
    <w:rsid w:val="004562BA"/>
    <w:rsid w:val="00463CB8"/>
    <w:rsid w:val="004B3BF7"/>
    <w:rsid w:val="004F23B0"/>
    <w:rsid w:val="00501A07"/>
    <w:rsid w:val="00546060"/>
    <w:rsid w:val="00560C6D"/>
    <w:rsid w:val="00585874"/>
    <w:rsid w:val="005B67F4"/>
    <w:rsid w:val="005C636E"/>
    <w:rsid w:val="005F0960"/>
    <w:rsid w:val="005F3467"/>
    <w:rsid w:val="006409DF"/>
    <w:rsid w:val="00660668"/>
    <w:rsid w:val="00681663"/>
    <w:rsid w:val="006823B3"/>
    <w:rsid w:val="0069206F"/>
    <w:rsid w:val="00695C0E"/>
    <w:rsid w:val="006C28AC"/>
    <w:rsid w:val="00751462"/>
    <w:rsid w:val="007B2869"/>
    <w:rsid w:val="007E04F2"/>
    <w:rsid w:val="00805ACE"/>
    <w:rsid w:val="0081753C"/>
    <w:rsid w:val="00834F42"/>
    <w:rsid w:val="00845A36"/>
    <w:rsid w:val="008646EB"/>
    <w:rsid w:val="00886301"/>
    <w:rsid w:val="008C65BD"/>
    <w:rsid w:val="008E693B"/>
    <w:rsid w:val="00956882"/>
    <w:rsid w:val="009A3299"/>
    <w:rsid w:val="009C17C4"/>
    <w:rsid w:val="00A11110"/>
    <w:rsid w:val="00AA192A"/>
    <w:rsid w:val="00AA6412"/>
    <w:rsid w:val="00AC2472"/>
    <w:rsid w:val="00B3484B"/>
    <w:rsid w:val="00B52AEF"/>
    <w:rsid w:val="00B84418"/>
    <w:rsid w:val="00BE557C"/>
    <w:rsid w:val="00C06120"/>
    <w:rsid w:val="00C26501"/>
    <w:rsid w:val="00C45D4F"/>
    <w:rsid w:val="00C7570C"/>
    <w:rsid w:val="00CA0BC1"/>
    <w:rsid w:val="00CE1219"/>
    <w:rsid w:val="00DA76DC"/>
    <w:rsid w:val="00DB5FE4"/>
    <w:rsid w:val="00E47AD2"/>
    <w:rsid w:val="00E52E99"/>
    <w:rsid w:val="00E90CD7"/>
    <w:rsid w:val="00EF76B4"/>
    <w:rsid w:val="00F07333"/>
    <w:rsid w:val="00F1272F"/>
    <w:rsid w:val="00F306BA"/>
    <w:rsid w:val="00F549EC"/>
    <w:rsid w:val="00F9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A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2F516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823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23B3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6823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23B3"/>
    <w:rPr>
      <w:sz w:val="22"/>
      <w:szCs w:val="22"/>
    </w:rPr>
  </w:style>
  <w:style w:type="paragraph" w:styleId="a9">
    <w:name w:val="No Spacing"/>
    <w:uiPriority w:val="1"/>
    <w:qFormat/>
    <w:rsid w:val="0015201D"/>
    <w:pPr>
      <w:ind w:right="-567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21</cp:revision>
  <cp:lastPrinted>2022-03-21T05:11:00Z</cp:lastPrinted>
  <dcterms:created xsi:type="dcterms:W3CDTF">2019-02-20T07:09:00Z</dcterms:created>
  <dcterms:modified xsi:type="dcterms:W3CDTF">2022-03-22T04:45:00Z</dcterms:modified>
</cp:coreProperties>
</file>