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AE25F3" w:rsidRPr="002F516E" w:rsidTr="00320943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AE25F3" w:rsidRPr="002F516E" w:rsidRDefault="00AE25F3" w:rsidP="0032094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AE25F3" w:rsidRPr="002F516E" w:rsidRDefault="00AE25F3" w:rsidP="0032094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AE25F3" w:rsidRPr="002F516E" w:rsidRDefault="00AE25F3" w:rsidP="0032094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AE25F3" w:rsidRPr="002F516E" w:rsidRDefault="00AE25F3" w:rsidP="0032094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AE25F3" w:rsidRPr="002F516E" w:rsidRDefault="00AE25F3" w:rsidP="003209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AE25F3" w:rsidRPr="002F516E" w:rsidRDefault="00AE25F3" w:rsidP="003209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5F3" w:rsidRPr="002F516E" w:rsidRDefault="00AE25F3" w:rsidP="0032094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ЧЕТВЕРТЫ</w:t>
            </w: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Й СОЗЫВ</w:t>
            </w:r>
          </w:p>
          <w:p w:rsidR="00AE25F3" w:rsidRPr="002F516E" w:rsidRDefault="00AE25F3" w:rsidP="0032094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5F3" w:rsidRPr="002F516E" w:rsidRDefault="00AE25F3" w:rsidP="00320943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AE25F3" w:rsidRPr="00F57389" w:rsidTr="00320943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5F3" w:rsidRPr="002F516E" w:rsidRDefault="00AE25F3" w:rsidP="0032094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двадцать второго</w:t>
            </w:r>
            <w:r w:rsidRPr="00B255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заседания Совета                                                                   </w:t>
            </w:r>
          </w:p>
          <w:p w:rsidR="00AE25F3" w:rsidRPr="002F516E" w:rsidRDefault="00AE25F3" w:rsidP="0032094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AE25F3" w:rsidRPr="002F516E" w:rsidRDefault="00AE25F3" w:rsidP="0032094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шесто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>го созыва</w:t>
            </w:r>
          </w:p>
          <w:p w:rsidR="00AE25F3" w:rsidRPr="002F516E" w:rsidRDefault="00AE25F3" w:rsidP="0032094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E25F3" w:rsidRPr="002F516E" w:rsidRDefault="00AE25F3" w:rsidP="00320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AE25F3" w:rsidRPr="002F516E" w:rsidRDefault="00AE25F3" w:rsidP="003209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19.03.2024</w:t>
            </w:r>
            <w:r w:rsidRPr="004B3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122</w:t>
            </w:r>
            <w:r w:rsidRPr="004B3B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B3BF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F516E">
              <w:rPr>
                <w:rFonts w:ascii="Times New Roman" w:hAnsi="Times New Roman"/>
                <w:szCs w:val="28"/>
              </w:rPr>
              <w:t xml:space="preserve">                               </w:t>
            </w:r>
          </w:p>
          <w:p w:rsidR="00AE25F3" w:rsidRPr="002F516E" w:rsidRDefault="00AE25F3" w:rsidP="003209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AE25F3" w:rsidRPr="002F516E" w:rsidTr="00320943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5F3" w:rsidRPr="002F516E" w:rsidRDefault="00AE25F3" w:rsidP="00320943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отчете главы </w:t>
                  </w:r>
                  <w:proofErr w:type="gramStart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AE25F3" w:rsidRPr="002F516E" w:rsidRDefault="00AE25F3" w:rsidP="00320943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AE25F3" w:rsidRPr="002F516E" w:rsidRDefault="00AE25F3" w:rsidP="00320943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и администрации сельсовета</w:t>
                  </w:r>
                </w:p>
              </w:tc>
            </w:tr>
          </w:tbl>
          <w:p w:rsidR="00AE25F3" w:rsidRPr="002F516E" w:rsidRDefault="00AE25F3" w:rsidP="003209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AE25F3" w:rsidRDefault="00AE25F3" w:rsidP="00AE25F3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E25F3" w:rsidRDefault="00AE25F3" w:rsidP="00AE25F3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2F516E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2F51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2F516E">
        <w:rPr>
          <w:rFonts w:ascii="Times New Roman" w:hAnsi="Times New Roman"/>
          <w:sz w:val="28"/>
          <w:szCs w:val="28"/>
        </w:rPr>
        <w:t xml:space="preserve"> заслушав отчет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об итогах  работы по развитию местного самоуправления на территории муниципального образования Совет депутатов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</w:t>
      </w:r>
    </w:p>
    <w:p w:rsidR="00AE25F3" w:rsidRDefault="00AE25F3" w:rsidP="00AE25F3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РЕШИЛ:</w:t>
      </w:r>
    </w:p>
    <w:p w:rsidR="00AE25F3" w:rsidRPr="002F516E" w:rsidRDefault="00AE25F3" w:rsidP="00AE25F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1. Утвердить  отчет главы муниципального образования 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 сельсовет 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 работе за  20</w:t>
      </w:r>
      <w:r w:rsidRPr="001520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F516E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AE25F3" w:rsidRPr="002F516E" w:rsidRDefault="00AE25F3" w:rsidP="00AE25F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         2.  Признать работу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и администрации сельсовета с оценкой </w:t>
      </w:r>
      <w:r>
        <w:rPr>
          <w:rFonts w:ascii="Times New Roman" w:hAnsi="Times New Roman"/>
          <w:sz w:val="28"/>
          <w:szCs w:val="28"/>
        </w:rPr>
        <w:t>удовлетворительно</w:t>
      </w:r>
      <w:r w:rsidRPr="002F516E">
        <w:rPr>
          <w:rFonts w:ascii="Times New Roman" w:hAnsi="Times New Roman"/>
          <w:sz w:val="28"/>
          <w:szCs w:val="28"/>
        </w:rPr>
        <w:t>.</w:t>
      </w:r>
    </w:p>
    <w:p w:rsidR="00AE25F3" w:rsidRPr="002F516E" w:rsidRDefault="00AE25F3" w:rsidP="00AE25F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3. Обнародовать настоящее решение в местах обнародования.</w:t>
      </w:r>
    </w:p>
    <w:p w:rsidR="00AE25F3" w:rsidRPr="002F516E" w:rsidRDefault="00AE25F3" w:rsidP="00AE25F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4. Настоящее решение вступает в силу после обнародования.</w:t>
      </w:r>
    </w:p>
    <w:p w:rsidR="00AE25F3" w:rsidRPr="002F516E" w:rsidRDefault="00AE25F3" w:rsidP="00AE25F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F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16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E25F3" w:rsidRDefault="00AE25F3" w:rsidP="00AE25F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E25F3" w:rsidRPr="002F516E" w:rsidRDefault="00AE25F3" w:rsidP="00AE25F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E25F3" w:rsidRPr="002F516E" w:rsidRDefault="00AE25F3" w:rsidP="00AE25F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E25F3" w:rsidRPr="008A085C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25F3" w:rsidRPr="008A085C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25F3" w:rsidRPr="008A085C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/>
          <w:sz w:val="28"/>
          <w:szCs w:val="28"/>
        </w:rPr>
        <w:t>Жангабылов</w:t>
      </w:r>
      <w:proofErr w:type="spellEnd"/>
    </w:p>
    <w:p w:rsidR="00AE25F3" w:rsidRPr="008A085C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25F3" w:rsidRPr="008A085C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25F3" w:rsidRPr="008A085C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E25F3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/>
          <w:sz w:val="28"/>
          <w:szCs w:val="28"/>
        </w:rPr>
        <w:t>С.Ю. Нижегородцев</w:t>
      </w:r>
    </w:p>
    <w:p w:rsidR="00AE25F3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25F3" w:rsidRDefault="00AE25F3" w:rsidP="00AE25F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46"/>
      </w:tblGrid>
      <w:tr w:rsidR="00AE25F3" w:rsidRPr="002F516E" w:rsidTr="00320943">
        <w:trPr>
          <w:trHeight w:val="1841"/>
          <w:jc w:val="righ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AE25F3" w:rsidRPr="002F516E" w:rsidRDefault="00AE25F3" w:rsidP="003209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Приложение</w:t>
            </w:r>
          </w:p>
          <w:p w:rsidR="00AE25F3" w:rsidRPr="002F516E" w:rsidRDefault="00AE25F3" w:rsidP="003209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к решению Совета депутатов</w:t>
            </w:r>
          </w:p>
          <w:p w:rsidR="00AE25F3" w:rsidRPr="002F516E" w:rsidRDefault="00AE25F3" w:rsidP="003209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образования</w:t>
            </w:r>
          </w:p>
          <w:p w:rsidR="00AE25F3" w:rsidRPr="002F516E" w:rsidRDefault="00AE25F3" w:rsidP="003209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сельсовет</w:t>
            </w:r>
          </w:p>
          <w:p w:rsidR="00AE25F3" w:rsidRPr="004562BA" w:rsidRDefault="00AE25F3" w:rsidP="00AE25F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19.03.2024 </w:t>
            </w: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122</w:t>
            </w:r>
          </w:p>
        </w:tc>
      </w:tr>
    </w:tbl>
    <w:p w:rsidR="005C636E" w:rsidRDefault="00501A07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36E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501A07" w:rsidRPr="005C636E" w:rsidRDefault="00501A07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36E">
        <w:rPr>
          <w:rFonts w:ascii="Times New Roman" w:hAnsi="Times New Roman"/>
          <w:b/>
          <w:sz w:val="28"/>
          <w:szCs w:val="28"/>
        </w:rPr>
        <w:t>главы муниципального образо</w:t>
      </w:r>
      <w:r w:rsidR="00EA7760">
        <w:rPr>
          <w:rFonts w:ascii="Times New Roman" w:hAnsi="Times New Roman"/>
          <w:b/>
          <w:sz w:val="28"/>
          <w:szCs w:val="28"/>
        </w:rPr>
        <w:t>в</w:t>
      </w:r>
      <w:r w:rsidR="009731C2">
        <w:rPr>
          <w:rFonts w:ascii="Times New Roman" w:hAnsi="Times New Roman"/>
          <w:b/>
          <w:sz w:val="28"/>
          <w:szCs w:val="28"/>
        </w:rPr>
        <w:t>ания Заилечный сельсовет за 202</w:t>
      </w:r>
      <w:r w:rsidR="007246DE" w:rsidRPr="007246DE">
        <w:rPr>
          <w:rFonts w:ascii="Times New Roman" w:hAnsi="Times New Roman"/>
          <w:b/>
          <w:sz w:val="28"/>
          <w:szCs w:val="28"/>
        </w:rPr>
        <w:t>3</w:t>
      </w:r>
      <w:r w:rsidRPr="005C636E">
        <w:rPr>
          <w:rFonts w:ascii="Times New Roman" w:hAnsi="Times New Roman"/>
          <w:b/>
          <w:sz w:val="28"/>
          <w:szCs w:val="28"/>
        </w:rPr>
        <w:t>год</w:t>
      </w:r>
    </w:p>
    <w:p w:rsidR="00501A07" w:rsidRPr="002A75ED" w:rsidRDefault="00501A07" w:rsidP="005C6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A07" w:rsidRPr="002A75ED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Территория Заилечного сельсовет включает в себя 5 населённых пунктов; Весёлый Первый – центральная усадьба, и посёлки Нагумановка, Новоодесский, Кызылбулак и Майкобулак. На </w:t>
      </w:r>
      <w:r>
        <w:rPr>
          <w:rFonts w:ascii="Times New Roman" w:hAnsi="Times New Roman"/>
          <w:sz w:val="28"/>
          <w:szCs w:val="28"/>
        </w:rPr>
        <w:t>территории работает 1СОШ (</w:t>
      </w:r>
      <w:r w:rsidR="007246DE">
        <w:rPr>
          <w:rFonts w:ascii="Times New Roman" w:hAnsi="Times New Roman"/>
          <w:sz w:val="28"/>
          <w:szCs w:val="28"/>
        </w:rPr>
        <w:t>55</w:t>
      </w:r>
      <w:r w:rsidRPr="002A75ED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ащихся), 1 групп</w:t>
      </w:r>
      <w:r w:rsidR="00B31EE3" w:rsidRPr="00B31EE3">
        <w:rPr>
          <w:rFonts w:ascii="Times New Roman" w:hAnsi="Times New Roman"/>
          <w:sz w:val="28"/>
          <w:szCs w:val="28"/>
        </w:rPr>
        <w:t xml:space="preserve"> </w:t>
      </w:r>
      <w:r w:rsidR="007246DE">
        <w:rPr>
          <w:rFonts w:ascii="Times New Roman" w:hAnsi="Times New Roman"/>
          <w:sz w:val="28"/>
          <w:szCs w:val="28"/>
        </w:rPr>
        <w:t>кратковременного пребывания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246DE" w:rsidRPr="007246DE">
        <w:rPr>
          <w:rFonts w:ascii="Times New Roman" w:hAnsi="Times New Roman"/>
          <w:sz w:val="28"/>
          <w:szCs w:val="28"/>
        </w:rPr>
        <w:t>9</w:t>
      </w:r>
      <w:r w:rsidR="00CE1219">
        <w:rPr>
          <w:rFonts w:ascii="Times New Roman" w:hAnsi="Times New Roman"/>
          <w:sz w:val="28"/>
          <w:szCs w:val="28"/>
        </w:rPr>
        <w:t xml:space="preserve"> посещающих), </w:t>
      </w:r>
      <w:r w:rsidR="007246DE">
        <w:rPr>
          <w:rFonts w:ascii="Times New Roman" w:hAnsi="Times New Roman"/>
          <w:sz w:val="28"/>
          <w:szCs w:val="28"/>
        </w:rPr>
        <w:t>2</w:t>
      </w:r>
      <w:r w:rsidR="00CE1219">
        <w:rPr>
          <w:rFonts w:ascii="Times New Roman" w:hAnsi="Times New Roman"/>
          <w:sz w:val="28"/>
          <w:szCs w:val="28"/>
        </w:rPr>
        <w:t xml:space="preserve"> ФАП, 1CДК, 1</w:t>
      </w:r>
      <w:r w:rsidRPr="002A75ED">
        <w:rPr>
          <w:rFonts w:ascii="Times New Roman" w:hAnsi="Times New Roman"/>
          <w:sz w:val="28"/>
          <w:szCs w:val="28"/>
        </w:rPr>
        <w:t xml:space="preserve"> СК, 1модельная библиотека. Числе</w:t>
      </w:r>
      <w:r>
        <w:rPr>
          <w:rFonts w:ascii="Times New Roman" w:hAnsi="Times New Roman"/>
          <w:sz w:val="28"/>
          <w:szCs w:val="28"/>
        </w:rPr>
        <w:t>нность населения составляет</w:t>
      </w:r>
      <w:r w:rsidRPr="00642790">
        <w:rPr>
          <w:rFonts w:ascii="Times New Roman" w:hAnsi="Times New Roman"/>
          <w:sz w:val="28"/>
          <w:szCs w:val="28"/>
        </w:rPr>
        <w:t>1</w:t>
      </w:r>
      <w:r w:rsidR="009731C2" w:rsidRPr="00642790">
        <w:rPr>
          <w:rFonts w:ascii="Times New Roman" w:hAnsi="Times New Roman"/>
          <w:sz w:val="28"/>
          <w:szCs w:val="28"/>
        </w:rPr>
        <w:t>0</w:t>
      </w:r>
      <w:r w:rsidR="00642790" w:rsidRPr="00642790">
        <w:rPr>
          <w:rFonts w:ascii="Times New Roman" w:hAnsi="Times New Roman"/>
          <w:sz w:val="28"/>
          <w:szCs w:val="28"/>
        </w:rPr>
        <w:t>27</w:t>
      </w:r>
      <w:r w:rsidRPr="002A75ED">
        <w:rPr>
          <w:rFonts w:ascii="Times New Roman" w:hAnsi="Times New Roman"/>
          <w:sz w:val="28"/>
          <w:szCs w:val="28"/>
        </w:rPr>
        <w:t xml:space="preserve"> человек.</w:t>
      </w:r>
    </w:p>
    <w:p w:rsidR="00501A07" w:rsidRPr="002A75ED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>Деятельность сельсовета напрямую зависит от бюджета поселения.</w:t>
      </w:r>
    </w:p>
    <w:p w:rsidR="00501A07" w:rsidRPr="002A75ED" w:rsidRDefault="00501A07" w:rsidP="00677A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636E">
        <w:rPr>
          <w:b/>
          <w:color w:val="000000"/>
          <w:sz w:val="28"/>
          <w:szCs w:val="28"/>
        </w:rPr>
        <w:t>Бюджет</w:t>
      </w:r>
      <w:r w:rsidR="009731C2">
        <w:rPr>
          <w:color w:val="000000"/>
          <w:sz w:val="28"/>
          <w:szCs w:val="28"/>
        </w:rPr>
        <w:t xml:space="preserve"> 202</w:t>
      </w:r>
      <w:r w:rsidR="007246DE" w:rsidRPr="007246DE">
        <w:rPr>
          <w:color w:val="000000"/>
          <w:sz w:val="28"/>
          <w:szCs w:val="28"/>
        </w:rPr>
        <w:t>3</w:t>
      </w:r>
      <w:r w:rsidRPr="002A75ED">
        <w:rPr>
          <w:color w:val="000000"/>
          <w:sz w:val="28"/>
          <w:szCs w:val="28"/>
        </w:rPr>
        <w:t xml:space="preserve"> года сложился следующим образом;</w:t>
      </w:r>
    </w:p>
    <w:p w:rsidR="00501A07" w:rsidRPr="00FB0FA3" w:rsidRDefault="00501A07" w:rsidP="00B90D48">
      <w:pPr>
        <w:pStyle w:val="a4"/>
        <w:rPr>
          <w:rFonts w:ascii="Times New Roman" w:hAnsi="Times New Roman" w:cs="Times New Roman"/>
        </w:rPr>
      </w:pPr>
      <w:r w:rsidRPr="00FB0FA3">
        <w:rPr>
          <w:rFonts w:ascii="Times New Roman" w:hAnsi="Times New Roman"/>
          <w:b/>
          <w:sz w:val="28"/>
          <w:szCs w:val="28"/>
        </w:rPr>
        <w:t>Доходная част</w:t>
      </w:r>
      <w:r w:rsidR="00695C0E" w:rsidRPr="00FB0FA3">
        <w:rPr>
          <w:rFonts w:ascii="Times New Roman" w:hAnsi="Times New Roman"/>
          <w:b/>
          <w:sz w:val="28"/>
          <w:szCs w:val="28"/>
        </w:rPr>
        <w:t>ь</w:t>
      </w:r>
      <w:r w:rsidR="00695C0E" w:rsidRPr="00FB0FA3">
        <w:rPr>
          <w:rFonts w:ascii="Times New Roman" w:hAnsi="Times New Roman"/>
          <w:sz w:val="28"/>
          <w:szCs w:val="28"/>
        </w:rPr>
        <w:t xml:space="preserve"> бюджета исполнена в сумме </w:t>
      </w:r>
      <w:r w:rsidR="003276FF" w:rsidRPr="00FB0FA3">
        <w:rPr>
          <w:rFonts w:ascii="Times New Roman" w:hAnsi="Times New Roman" w:cs="Times New Roman"/>
          <w:sz w:val="28"/>
          <w:szCs w:val="28"/>
        </w:rPr>
        <w:t>8 719 268,56</w:t>
      </w:r>
      <w:r w:rsidRPr="00FB0FA3">
        <w:rPr>
          <w:rFonts w:ascii="Times New Roman" w:hAnsi="Times New Roman"/>
          <w:b/>
          <w:sz w:val="28"/>
          <w:szCs w:val="28"/>
        </w:rPr>
        <w:t>рублей</w:t>
      </w:r>
      <w:r w:rsidRPr="00FB0FA3">
        <w:rPr>
          <w:rFonts w:ascii="Times New Roman" w:hAnsi="Times New Roman"/>
          <w:sz w:val="28"/>
          <w:szCs w:val="28"/>
        </w:rPr>
        <w:t xml:space="preserve">, </w:t>
      </w:r>
      <w:r w:rsidR="009731C2" w:rsidRPr="00FB0FA3">
        <w:rPr>
          <w:rFonts w:ascii="Times New Roman" w:hAnsi="Times New Roman"/>
          <w:sz w:val="28"/>
          <w:szCs w:val="28"/>
        </w:rPr>
        <w:t xml:space="preserve">в </w:t>
      </w:r>
      <w:r w:rsidR="00D30AA7" w:rsidRPr="00FB0FA3">
        <w:rPr>
          <w:rFonts w:ascii="Times New Roman" w:hAnsi="Times New Roman"/>
          <w:sz w:val="28"/>
          <w:szCs w:val="28"/>
        </w:rPr>
        <w:t xml:space="preserve">т.ч. по видам доходов НДФЛ - </w:t>
      </w:r>
      <w:r w:rsidR="003276FF" w:rsidRPr="00FB0FA3">
        <w:rPr>
          <w:rFonts w:ascii="Times New Roman" w:hAnsi="Times New Roman" w:cs="Times New Roman"/>
          <w:sz w:val="28"/>
          <w:szCs w:val="28"/>
        </w:rPr>
        <w:t>240 069,20</w:t>
      </w:r>
      <w:r w:rsidRPr="00FB0FA3">
        <w:rPr>
          <w:rFonts w:ascii="Times New Roman" w:hAnsi="Times New Roman"/>
          <w:sz w:val="28"/>
          <w:szCs w:val="28"/>
        </w:rPr>
        <w:t>р. или 1</w:t>
      </w:r>
      <w:r w:rsidR="003276FF" w:rsidRPr="00FB0FA3">
        <w:rPr>
          <w:rFonts w:ascii="Times New Roman" w:hAnsi="Times New Roman"/>
          <w:sz w:val="28"/>
          <w:szCs w:val="28"/>
        </w:rPr>
        <w:t>02</w:t>
      </w:r>
      <w:r w:rsidRPr="00FB0FA3">
        <w:rPr>
          <w:rFonts w:ascii="Times New Roman" w:hAnsi="Times New Roman"/>
          <w:sz w:val="28"/>
          <w:szCs w:val="28"/>
        </w:rPr>
        <w:t xml:space="preserve">% к утверждённым бюджетным назначениям, единый сельскохозяйственный налог в сумме </w:t>
      </w:r>
      <w:r w:rsidR="003276FF" w:rsidRPr="00FB0FA3">
        <w:rPr>
          <w:rFonts w:ascii="Times New Roman" w:hAnsi="Times New Roman" w:cs="Times New Roman"/>
          <w:sz w:val="28"/>
          <w:szCs w:val="28"/>
        </w:rPr>
        <w:t>18 215,50</w:t>
      </w:r>
      <w:r w:rsidR="00695C0E" w:rsidRPr="00FB0FA3">
        <w:rPr>
          <w:rFonts w:ascii="Times New Roman" w:hAnsi="Times New Roman"/>
          <w:sz w:val="28"/>
          <w:szCs w:val="28"/>
        </w:rPr>
        <w:t>р.</w:t>
      </w:r>
      <w:r w:rsidR="00F6799E" w:rsidRPr="00FB0FA3">
        <w:rPr>
          <w:rFonts w:ascii="Times New Roman" w:hAnsi="Times New Roman"/>
          <w:sz w:val="28"/>
          <w:szCs w:val="28"/>
        </w:rPr>
        <w:t>или 1</w:t>
      </w:r>
      <w:r w:rsidR="003276FF" w:rsidRPr="00FB0FA3">
        <w:rPr>
          <w:rFonts w:ascii="Times New Roman" w:hAnsi="Times New Roman"/>
          <w:sz w:val="28"/>
          <w:szCs w:val="28"/>
        </w:rPr>
        <w:t>00</w:t>
      </w:r>
      <w:r w:rsidR="00F6799E" w:rsidRPr="00FB0FA3">
        <w:rPr>
          <w:rFonts w:ascii="Times New Roman" w:hAnsi="Times New Roman"/>
          <w:sz w:val="28"/>
          <w:szCs w:val="28"/>
        </w:rPr>
        <w:t>% к утверждённым бюджетным назначениям,</w:t>
      </w:r>
      <w:r w:rsidR="00695C0E" w:rsidRPr="00FB0FA3">
        <w:rPr>
          <w:rFonts w:ascii="Times New Roman" w:hAnsi="Times New Roman"/>
          <w:sz w:val="28"/>
          <w:szCs w:val="28"/>
        </w:rPr>
        <w:t xml:space="preserve"> земельный налог </w:t>
      </w:r>
      <w:r w:rsidR="003276FF" w:rsidRPr="00FB0FA3">
        <w:rPr>
          <w:rFonts w:ascii="Times New Roman" w:hAnsi="Times New Roman" w:cs="Times New Roman"/>
          <w:sz w:val="28"/>
          <w:szCs w:val="28"/>
        </w:rPr>
        <w:t>552 441,00</w:t>
      </w:r>
      <w:r w:rsidRPr="00FB0FA3">
        <w:rPr>
          <w:rFonts w:ascii="Times New Roman" w:hAnsi="Times New Roman"/>
          <w:sz w:val="28"/>
          <w:szCs w:val="28"/>
        </w:rPr>
        <w:t xml:space="preserve">р. или </w:t>
      </w:r>
      <w:r w:rsidR="003276FF" w:rsidRPr="00FB0FA3">
        <w:rPr>
          <w:rFonts w:ascii="Times New Roman" w:hAnsi="Times New Roman"/>
          <w:sz w:val="28"/>
          <w:szCs w:val="28"/>
        </w:rPr>
        <w:t xml:space="preserve">120 </w:t>
      </w:r>
      <w:r w:rsidRPr="00FB0FA3">
        <w:rPr>
          <w:rFonts w:ascii="Times New Roman" w:hAnsi="Times New Roman"/>
          <w:sz w:val="28"/>
          <w:szCs w:val="28"/>
        </w:rPr>
        <w:t>% к бюджетным назначениям</w:t>
      </w:r>
      <w:r w:rsidR="00E126DB" w:rsidRPr="00FB0FA3">
        <w:rPr>
          <w:rFonts w:ascii="Times New Roman" w:hAnsi="Times New Roman"/>
          <w:sz w:val="28"/>
          <w:szCs w:val="28"/>
        </w:rPr>
        <w:t>,</w:t>
      </w:r>
      <w:r w:rsidR="00350A1F" w:rsidRPr="00FB0FA3">
        <w:rPr>
          <w:rFonts w:ascii="Times New Roman" w:hAnsi="Times New Roman"/>
          <w:sz w:val="28"/>
          <w:szCs w:val="28"/>
        </w:rPr>
        <w:t xml:space="preserve"> налог на имущество </w:t>
      </w:r>
      <w:proofErr w:type="spellStart"/>
      <w:r w:rsidR="00350A1F" w:rsidRPr="00FB0FA3">
        <w:rPr>
          <w:rFonts w:ascii="Times New Roman" w:hAnsi="Times New Roman"/>
          <w:sz w:val="28"/>
          <w:szCs w:val="28"/>
        </w:rPr>
        <w:t>физ</w:t>
      </w:r>
      <w:proofErr w:type="spellEnd"/>
      <w:r w:rsidR="00350A1F" w:rsidRPr="00FB0FA3">
        <w:rPr>
          <w:rFonts w:ascii="Times New Roman" w:hAnsi="Times New Roman"/>
          <w:sz w:val="28"/>
          <w:szCs w:val="28"/>
        </w:rPr>
        <w:t xml:space="preserve"> лиц </w:t>
      </w:r>
      <w:r w:rsidR="00350A1F" w:rsidRPr="00FB0FA3">
        <w:rPr>
          <w:rFonts w:ascii="Times New Roman" w:hAnsi="Times New Roman" w:cs="Times New Roman"/>
          <w:sz w:val="28"/>
          <w:szCs w:val="28"/>
        </w:rPr>
        <w:t>33 919,05</w:t>
      </w:r>
      <w:r w:rsidR="00350A1F" w:rsidRPr="00FB0FA3">
        <w:rPr>
          <w:rFonts w:ascii="Times New Roman" w:hAnsi="Times New Roman"/>
          <w:sz w:val="28"/>
          <w:szCs w:val="28"/>
        </w:rPr>
        <w:t xml:space="preserve"> рублей,</w:t>
      </w:r>
      <w:r w:rsidRPr="00FB0FA3">
        <w:rPr>
          <w:rFonts w:ascii="Times New Roman" w:hAnsi="Times New Roman"/>
          <w:sz w:val="28"/>
          <w:szCs w:val="28"/>
        </w:rPr>
        <w:t>госпошлина за совершение</w:t>
      </w:r>
      <w:r w:rsidR="00EA7760" w:rsidRPr="00FB0FA3">
        <w:rPr>
          <w:rFonts w:ascii="Times New Roman" w:hAnsi="Times New Roman"/>
          <w:sz w:val="28"/>
          <w:szCs w:val="28"/>
        </w:rPr>
        <w:t xml:space="preserve"> нотариальных действий в сумме </w:t>
      </w:r>
      <w:r w:rsidR="003276FF" w:rsidRPr="00FB0FA3">
        <w:rPr>
          <w:rFonts w:ascii="Times New Roman" w:hAnsi="Times New Roman"/>
          <w:sz w:val="28"/>
          <w:szCs w:val="28"/>
        </w:rPr>
        <w:t>8</w:t>
      </w:r>
      <w:r w:rsidR="00E126DB" w:rsidRPr="00FB0FA3">
        <w:rPr>
          <w:rFonts w:ascii="Times New Roman" w:hAnsi="Times New Roman"/>
          <w:sz w:val="28"/>
          <w:szCs w:val="28"/>
        </w:rPr>
        <w:t>00</w:t>
      </w:r>
      <w:r w:rsidRPr="00FB0FA3">
        <w:rPr>
          <w:rFonts w:ascii="Times New Roman" w:hAnsi="Times New Roman"/>
          <w:sz w:val="28"/>
          <w:szCs w:val="28"/>
        </w:rPr>
        <w:t>р., арендная плата от сдачи в аренду</w:t>
      </w:r>
      <w:r w:rsidR="00D30AA7" w:rsidRPr="00FB0FA3">
        <w:rPr>
          <w:rFonts w:ascii="Times New Roman" w:hAnsi="Times New Roman"/>
          <w:sz w:val="28"/>
          <w:szCs w:val="28"/>
        </w:rPr>
        <w:t xml:space="preserve"> имущества в размере </w:t>
      </w:r>
      <w:r w:rsidR="00350A1F" w:rsidRPr="00FB0FA3">
        <w:rPr>
          <w:rFonts w:ascii="Times New Roman" w:hAnsi="Times New Roman"/>
          <w:sz w:val="28"/>
          <w:szCs w:val="28"/>
        </w:rPr>
        <w:t>137</w:t>
      </w:r>
      <w:r w:rsidR="00BF6F29" w:rsidRPr="00FB0FA3">
        <w:rPr>
          <w:rFonts w:ascii="Times New Roman" w:hAnsi="Times New Roman"/>
          <w:sz w:val="28"/>
          <w:szCs w:val="28"/>
        </w:rPr>
        <w:t xml:space="preserve">т.р. и </w:t>
      </w:r>
      <w:r w:rsidR="00D30AA7" w:rsidRPr="00FB0FA3">
        <w:rPr>
          <w:rFonts w:ascii="Times New Roman" w:hAnsi="Times New Roman"/>
          <w:sz w:val="28"/>
          <w:szCs w:val="28"/>
        </w:rPr>
        <w:t xml:space="preserve">11 </w:t>
      </w:r>
      <w:r w:rsidRPr="00FB0FA3">
        <w:rPr>
          <w:rFonts w:ascii="Times New Roman" w:hAnsi="Times New Roman"/>
          <w:sz w:val="28"/>
          <w:szCs w:val="28"/>
        </w:rPr>
        <w:t xml:space="preserve">т.р. от сдачи в аренду земельных участков находящихся в собственности м.о. Заилечный сельсовет, дотация на выравнивание уровня бюджетной обеспеченности </w:t>
      </w:r>
      <w:r w:rsidR="00350A1F" w:rsidRPr="00FB0FA3">
        <w:rPr>
          <w:rFonts w:ascii="Times New Roman" w:hAnsi="Times New Roman" w:cs="Times New Roman"/>
          <w:sz w:val="28"/>
          <w:szCs w:val="28"/>
        </w:rPr>
        <w:t>2 465 500,00</w:t>
      </w:r>
      <w:r w:rsidRPr="00FB0FA3">
        <w:rPr>
          <w:rFonts w:ascii="Times New Roman" w:hAnsi="Times New Roman"/>
          <w:sz w:val="28"/>
          <w:szCs w:val="28"/>
        </w:rPr>
        <w:t>рублей,</w:t>
      </w:r>
      <w:r w:rsidR="0080171B" w:rsidRPr="00FB0FA3">
        <w:rPr>
          <w:rFonts w:ascii="Times New Roman" w:hAnsi="Times New Roman"/>
          <w:sz w:val="28"/>
          <w:szCs w:val="28"/>
        </w:rPr>
        <w:t xml:space="preserve"> по сра</w:t>
      </w:r>
      <w:r w:rsidR="00D30AA7" w:rsidRPr="00FB0FA3">
        <w:rPr>
          <w:rFonts w:ascii="Times New Roman" w:hAnsi="Times New Roman"/>
          <w:sz w:val="28"/>
          <w:szCs w:val="28"/>
        </w:rPr>
        <w:t>внению с 202</w:t>
      </w:r>
      <w:r w:rsidR="007246DE" w:rsidRPr="00FB0FA3">
        <w:rPr>
          <w:rFonts w:ascii="Times New Roman" w:hAnsi="Times New Roman"/>
          <w:sz w:val="28"/>
          <w:szCs w:val="28"/>
        </w:rPr>
        <w:t>2</w:t>
      </w:r>
      <w:r w:rsidR="00805ACE" w:rsidRPr="00FB0FA3">
        <w:rPr>
          <w:rFonts w:ascii="Times New Roman" w:hAnsi="Times New Roman"/>
          <w:sz w:val="28"/>
          <w:szCs w:val="28"/>
        </w:rPr>
        <w:t xml:space="preserve"> годом дотация </w:t>
      </w:r>
      <w:r w:rsidR="00E126DB" w:rsidRPr="00FB0FA3">
        <w:rPr>
          <w:rFonts w:ascii="Times New Roman" w:hAnsi="Times New Roman"/>
          <w:sz w:val="28"/>
          <w:szCs w:val="28"/>
        </w:rPr>
        <w:t>у</w:t>
      </w:r>
      <w:r w:rsidR="00D30AA7" w:rsidRPr="00FB0FA3">
        <w:rPr>
          <w:rFonts w:ascii="Times New Roman" w:hAnsi="Times New Roman"/>
          <w:sz w:val="28"/>
          <w:szCs w:val="28"/>
        </w:rPr>
        <w:t>велич</w:t>
      </w:r>
      <w:r w:rsidR="00E126DB" w:rsidRPr="00FB0FA3">
        <w:rPr>
          <w:rFonts w:ascii="Times New Roman" w:hAnsi="Times New Roman"/>
          <w:sz w:val="28"/>
          <w:szCs w:val="28"/>
        </w:rPr>
        <w:t>илась</w:t>
      </w:r>
      <w:r w:rsidR="0080171B" w:rsidRPr="00FB0FA3">
        <w:rPr>
          <w:rFonts w:ascii="Times New Roman" w:hAnsi="Times New Roman"/>
          <w:sz w:val="28"/>
          <w:szCs w:val="28"/>
        </w:rPr>
        <w:t xml:space="preserve"> на </w:t>
      </w:r>
      <w:r w:rsidR="00D30AA7" w:rsidRPr="00FB0FA3">
        <w:rPr>
          <w:rFonts w:ascii="Times New Roman" w:hAnsi="Times New Roman"/>
          <w:sz w:val="28"/>
          <w:szCs w:val="28"/>
        </w:rPr>
        <w:t>535</w:t>
      </w:r>
      <w:r w:rsidR="00D00862" w:rsidRPr="00FB0FA3">
        <w:rPr>
          <w:rFonts w:ascii="Times New Roman" w:hAnsi="Times New Roman"/>
          <w:sz w:val="28"/>
          <w:szCs w:val="28"/>
        </w:rPr>
        <w:t xml:space="preserve"> т.р.</w:t>
      </w:r>
      <w:r w:rsidR="0080171B" w:rsidRPr="00FB0FA3">
        <w:rPr>
          <w:rFonts w:ascii="Times New Roman" w:hAnsi="Times New Roman"/>
          <w:sz w:val="28"/>
          <w:szCs w:val="28"/>
        </w:rPr>
        <w:t xml:space="preserve">, </w:t>
      </w:r>
      <w:r w:rsidR="00607937" w:rsidRPr="00FB0FA3">
        <w:rPr>
          <w:rFonts w:ascii="Times New Roman" w:hAnsi="Times New Roman"/>
          <w:sz w:val="28"/>
          <w:szCs w:val="28"/>
        </w:rPr>
        <w:t xml:space="preserve">по программе </w:t>
      </w:r>
      <w:r w:rsidR="00350A1F" w:rsidRPr="00FB0FA3">
        <w:rPr>
          <w:rFonts w:ascii="Times New Roman" w:hAnsi="Times New Roman"/>
          <w:sz w:val="28"/>
          <w:szCs w:val="28"/>
        </w:rPr>
        <w:t xml:space="preserve">Вовлечение жителей муниципальных образований Оренбургской области в процесс выбора и реализации инициативных проектов </w:t>
      </w:r>
      <w:r w:rsidR="00607937" w:rsidRPr="00FB0FA3">
        <w:rPr>
          <w:rFonts w:ascii="Times New Roman" w:hAnsi="Times New Roman"/>
          <w:sz w:val="28"/>
          <w:szCs w:val="28"/>
        </w:rPr>
        <w:t>мы получили</w:t>
      </w:r>
      <w:r w:rsidR="00E055F1" w:rsidRPr="00FB0FA3">
        <w:rPr>
          <w:rFonts w:ascii="Times New Roman" w:hAnsi="Times New Roman"/>
          <w:sz w:val="28"/>
          <w:szCs w:val="28"/>
        </w:rPr>
        <w:t xml:space="preserve"> средства в размере</w:t>
      </w:r>
      <w:r w:rsidR="00B90D48" w:rsidRPr="00FB0FA3">
        <w:rPr>
          <w:rFonts w:ascii="Times New Roman" w:hAnsi="Times New Roman"/>
          <w:sz w:val="28"/>
          <w:szCs w:val="28"/>
        </w:rPr>
        <w:t>862</w:t>
      </w:r>
      <w:r w:rsidR="00607937" w:rsidRPr="00FB0FA3">
        <w:rPr>
          <w:rFonts w:ascii="Times New Roman" w:hAnsi="Times New Roman"/>
          <w:sz w:val="28"/>
          <w:szCs w:val="28"/>
        </w:rPr>
        <w:t>т.р.</w:t>
      </w:r>
      <w:r w:rsidR="00B90D48" w:rsidRPr="00FB0FA3">
        <w:rPr>
          <w:rFonts w:ascii="Times New Roman" w:hAnsi="Times New Roman"/>
          <w:sz w:val="28"/>
          <w:szCs w:val="28"/>
        </w:rPr>
        <w:t>, привлекли спонсорские средства в размере 145 т.р. и депутатские</w:t>
      </w:r>
      <w:r w:rsidR="00811BFC" w:rsidRPr="00FB0FA3">
        <w:rPr>
          <w:rFonts w:ascii="Times New Roman" w:hAnsi="Times New Roman"/>
          <w:sz w:val="28"/>
          <w:szCs w:val="28"/>
        </w:rPr>
        <w:t xml:space="preserve"> в размере 10</w:t>
      </w:r>
      <w:r w:rsidR="00B90D48" w:rsidRPr="00FB0FA3">
        <w:rPr>
          <w:rFonts w:ascii="Times New Roman" w:hAnsi="Times New Roman"/>
          <w:sz w:val="28"/>
          <w:szCs w:val="28"/>
        </w:rPr>
        <w:t>0 т.р.</w:t>
      </w:r>
      <w:r w:rsidR="00607937" w:rsidRPr="00FB0FA3">
        <w:rPr>
          <w:rFonts w:ascii="Times New Roman" w:hAnsi="Times New Roman"/>
          <w:sz w:val="28"/>
          <w:szCs w:val="28"/>
        </w:rPr>
        <w:t xml:space="preserve"> на проведение капитального ремонта ул. </w:t>
      </w:r>
      <w:r w:rsidR="00B90D48" w:rsidRPr="00FB0FA3">
        <w:rPr>
          <w:rFonts w:ascii="Times New Roman" w:hAnsi="Times New Roman"/>
          <w:sz w:val="28"/>
          <w:szCs w:val="28"/>
        </w:rPr>
        <w:t>Центральная</w:t>
      </w:r>
      <w:r w:rsidR="00607937" w:rsidRPr="00FB0FA3">
        <w:rPr>
          <w:rFonts w:ascii="Times New Roman" w:hAnsi="Times New Roman"/>
          <w:sz w:val="28"/>
          <w:szCs w:val="28"/>
        </w:rPr>
        <w:t xml:space="preserve"> в с. Веселый</w:t>
      </w:r>
      <w:proofErr w:type="gramStart"/>
      <w:r w:rsidR="00607937" w:rsidRPr="00FB0FA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07937" w:rsidRPr="00FB0FA3">
        <w:rPr>
          <w:rFonts w:ascii="Times New Roman" w:hAnsi="Times New Roman"/>
          <w:sz w:val="28"/>
          <w:szCs w:val="28"/>
        </w:rPr>
        <w:t>ервый, по программе Обеспечение качественными услугами жилищно-коммунального хозяйства населения Оренбургской области  мы получили</w:t>
      </w:r>
      <w:r w:rsidR="00B90D48" w:rsidRPr="00FB0FA3">
        <w:rPr>
          <w:rFonts w:ascii="Times New Roman" w:hAnsi="Times New Roman" w:cs="Times New Roman"/>
          <w:sz w:val="28"/>
          <w:szCs w:val="28"/>
        </w:rPr>
        <w:t>1093 т.</w:t>
      </w:r>
      <w:r w:rsidR="00F73966" w:rsidRPr="00FB0FA3">
        <w:rPr>
          <w:rFonts w:ascii="Times New Roman" w:hAnsi="Times New Roman"/>
          <w:sz w:val="28"/>
          <w:szCs w:val="28"/>
        </w:rPr>
        <w:t>р.</w:t>
      </w:r>
      <w:r w:rsidR="00E055F1" w:rsidRPr="00FB0FA3">
        <w:rPr>
          <w:rFonts w:ascii="Times New Roman" w:hAnsi="Times New Roman"/>
          <w:sz w:val="28"/>
          <w:szCs w:val="28"/>
        </w:rPr>
        <w:t xml:space="preserve"> и</w:t>
      </w:r>
      <w:r w:rsidR="00811BFC" w:rsidRPr="00FB0FA3">
        <w:rPr>
          <w:rFonts w:ascii="Times New Roman" w:hAnsi="Times New Roman"/>
          <w:sz w:val="28"/>
          <w:szCs w:val="28"/>
        </w:rPr>
        <w:t>з бюджета Оренбургской области,</w:t>
      </w:r>
      <w:r w:rsidR="002362B7">
        <w:rPr>
          <w:rFonts w:ascii="Times New Roman" w:hAnsi="Times New Roman"/>
          <w:sz w:val="28"/>
          <w:szCs w:val="28"/>
        </w:rPr>
        <w:t xml:space="preserve"> </w:t>
      </w:r>
      <w:r w:rsidR="007675CE" w:rsidRPr="00FB0FA3">
        <w:rPr>
          <w:rFonts w:ascii="Times New Roman" w:hAnsi="Times New Roman"/>
          <w:sz w:val="28"/>
          <w:szCs w:val="28"/>
        </w:rPr>
        <w:t xml:space="preserve">субвенции </w:t>
      </w:r>
      <w:proofErr w:type="gramStart"/>
      <w:r w:rsidR="00811BFC" w:rsidRPr="00FB0FA3">
        <w:rPr>
          <w:rFonts w:ascii="Times New Roman" w:hAnsi="Times New Roman"/>
          <w:sz w:val="28"/>
          <w:szCs w:val="28"/>
        </w:rPr>
        <w:t>128,5</w:t>
      </w:r>
      <w:r w:rsidRPr="00FB0FA3">
        <w:rPr>
          <w:rFonts w:ascii="Times New Roman" w:hAnsi="Times New Roman"/>
          <w:sz w:val="28"/>
          <w:szCs w:val="28"/>
        </w:rPr>
        <w:t>т.р. на выполне</w:t>
      </w:r>
      <w:r w:rsidR="00972D3A" w:rsidRPr="00FB0FA3">
        <w:rPr>
          <w:rFonts w:ascii="Times New Roman" w:hAnsi="Times New Roman"/>
          <w:sz w:val="28"/>
          <w:szCs w:val="28"/>
        </w:rPr>
        <w:t>ние государственных полномочий</w:t>
      </w:r>
      <w:r w:rsidRPr="00FB0FA3">
        <w:rPr>
          <w:rFonts w:ascii="Times New Roman" w:hAnsi="Times New Roman"/>
          <w:sz w:val="28"/>
          <w:szCs w:val="28"/>
        </w:rPr>
        <w:t xml:space="preserve">, доходы от уплаты акцизов в размере </w:t>
      </w:r>
      <w:r w:rsidR="00811BFC" w:rsidRPr="00FB0FA3">
        <w:rPr>
          <w:rFonts w:ascii="Times New Roman" w:hAnsi="Times New Roman"/>
          <w:sz w:val="28"/>
          <w:szCs w:val="28"/>
        </w:rPr>
        <w:t>921</w:t>
      </w:r>
      <w:r w:rsidRPr="00FB0FA3">
        <w:rPr>
          <w:rFonts w:ascii="Times New Roman" w:hAnsi="Times New Roman"/>
          <w:sz w:val="28"/>
          <w:szCs w:val="28"/>
        </w:rPr>
        <w:t>т.р.</w:t>
      </w:r>
      <w:r w:rsidR="00886301" w:rsidRPr="00FB0FA3">
        <w:rPr>
          <w:rFonts w:ascii="Times New Roman" w:hAnsi="Times New Roman"/>
          <w:sz w:val="28"/>
          <w:szCs w:val="28"/>
        </w:rPr>
        <w:t>,</w:t>
      </w:r>
      <w:r w:rsidR="00C10DE6" w:rsidRPr="00FB0FA3">
        <w:rPr>
          <w:rFonts w:ascii="Times New Roman" w:hAnsi="Times New Roman"/>
          <w:sz w:val="28"/>
          <w:szCs w:val="28"/>
        </w:rPr>
        <w:t xml:space="preserve"> что превы</w:t>
      </w:r>
      <w:r w:rsidR="00811BFC" w:rsidRPr="00FB0FA3">
        <w:rPr>
          <w:rFonts w:ascii="Times New Roman" w:hAnsi="Times New Roman"/>
          <w:sz w:val="28"/>
          <w:szCs w:val="28"/>
        </w:rPr>
        <w:t>шает бюджетные назначения на 130 т.р. и составляет 116</w:t>
      </w:r>
      <w:r w:rsidR="00886301" w:rsidRPr="00FB0FA3">
        <w:rPr>
          <w:rFonts w:ascii="Times New Roman" w:hAnsi="Times New Roman"/>
          <w:sz w:val="28"/>
          <w:szCs w:val="28"/>
        </w:rPr>
        <w:t xml:space="preserve">% </w:t>
      </w:r>
      <w:r w:rsidR="007675CE" w:rsidRPr="00FB0FA3">
        <w:rPr>
          <w:rFonts w:ascii="Times New Roman" w:hAnsi="Times New Roman"/>
          <w:sz w:val="28"/>
          <w:szCs w:val="28"/>
        </w:rPr>
        <w:t>к бюджетным назначениям</w:t>
      </w:r>
      <w:r w:rsidR="00811BFC" w:rsidRPr="00FB0FA3">
        <w:rPr>
          <w:rFonts w:ascii="Times New Roman" w:hAnsi="Times New Roman"/>
          <w:sz w:val="28"/>
          <w:szCs w:val="28"/>
        </w:rPr>
        <w:t>, в связи с резким снижением областной дотации на выравнивание бюджетной обеспеченности, 2110</w:t>
      </w:r>
      <w:r w:rsidR="00C10DE6" w:rsidRPr="00FB0FA3">
        <w:rPr>
          <w:rFonts w:ascii="Times New Roman" w:hAnsi="Times New Roman"/>
          <w:sz w:val="28"/>
          <w:szCs w:val="28"/>
        </w:rPr>
        <w:t>т.р. дотации дополнительных средств нам выделил район</w:t>
      </w:r>
      <w:r w:rsidR="00811BFC" w:rsidRPr="00FB0FA3">
        <w:rPr>
          <w:rFonts w:ascii="Times New Roman" w:hAnsi="Times New Roman"/>
          <w:sz w:val="28"/>
          <w:szCs w:val="28"/>
        </w:rPr>
        <w:t xml:space="preserve">, без этих </w:t>
      </w:r>
      <w:r w:rsidR="00E620E0" w:rsidRPr="00FB0FA3">
        <w:rPr>
          <w:rFonts w:ascii="Times New Roman" w:hAnsi="Times New Roman"/>
          <w:sz w:val="28"/>
          <w:szCs w:val="28"/>
        </w:rPr>
        <w:t>поселение  не смогло бы решать поставленные задачи.</w:t>
      </w:r>
      <w:proofErr w:type="gramEnd"/>
    </w:p>
    <w:p w:rsidR="00501A07" w:rsidRPr="00883565" w:rsidRDefault="00EF76B4" w:rsidP="00E62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1EE3">
        <w:rPr>
          <w:rFonts w:ascii="Times New Roman" w:hAnsi="Times New Roman"/>
          <w:b/>
          <w:sz w:val="28"/>
          <w:szCs w:val="28"/>
        </w:rPr>
        <w:t>Расходы</w:t>
      </w:r>
      <w:r w:rsidR="00AA0CBA" w:rsidRPr="00B31EE3">
        <w:rPr>
          <w:rFonts w:ascii="Times New Roman" w:hAnsi="Times New Roman"/>
          <w:sz w:val="28"/>
          <w:szCs w:val="28"/>
        </w:rPr>
        <w:t xml:space="preserve"> </w:t>
      </w:r>
      <w:r w:rsidR="00AA0CBA" w:rsidRPr="00883565">
        <w:rPr>
          <w:rFonts w:ascii="Times New Roman" w:hAnsi="Times New Roman"/>
          <w:sz w:val="28"/>
          <w:szCs w:val="28"/>
        </w:rPr>
        <w:t>бюджета за 202</w:t>
      </w:r>
      <w:r w:rsidR="007246DE" w:rsidRPr="00883565">
        <w:rPr>
          <w:rFonts w:ascii="Times New Roman" w:hAnsi="Times New Roman"/>
          <w:sz w:val="28"/>
          <w:szCs w:val="28"/>
        </w:rPr>
        <w:t>3</w:t>
      </w:r>
      <w:r w:rsidR="00501A07" w:rsidRPr="00883565">
        <w:rPr>
          <w:rFonts w:ascii="Times New Roman" w:hAnsi="Times New Roman"/>
          <w:sz w:val="28"/>
          <w:szCs w:val="28"/>
        </w:rPr>
        <w:t xml:space="preserve"> год составили </w:t>
      </w:r>
      <w:r w:rsidR="00E620E0" w:rsidRPr="00883565">
        <w:rPr>
          <w:rFonts w:ascii="Times New Roman" w:hAnsi="Times New Roman"/>
          <w:sz w:val="28"/>
          <w:szCs w:val="28"/>
        </w:rPr>
        <w:t>8</w:t>
      </w:r>
      <w:r w:rsidR="00B31EE3">
        <w:rPr>
          <w:rFonts w:ascii="Times New Roman" w:hAnsi="Times New Roman"/>
          <w:sz w:val="28"/>
          <w:szCs w:val="28"/>
        </w:rPr>
        <w:t> </w:t>
      </w:r>
      <w:r w:rsidR="00E620E0" w:rsidRPr="00883565">
        <w:rPr>
          <w:rFonts w:ascii="Times New Roman" w:hAnsi="Times New Roman"/>
          <w:sz w:val="28"/>
          <w:szCs w:val="28"/>
        </w:rPr>
        <w:t>765</w:t>
      </w:r>
      <w:r w:rsidR="00B31EE3" w:rsidRPr="00B31EE3">
        <w:rPr>
          <w:rFonts w:ascii="Times New Roman" w:hAnsi="Times New Roman"/>
          <w:sz w:val="28"/>
          <w:szCs w:val="28"/>
        </w:rPr>
        <w:t xml:space="preserve"> </w:t>
      </w:r>
      <w:r w:rsidR="00101E05" w:rsidRPr="00883565">
        <w:rPr>
          <w:rFonts w:ascii="Times New Roman" w:hAnsi="Times New Roman"/>
          <w:b/>
          <w:sz w:val="28"/>
          <w:szCs w:val="28"/>
        </w:rPr>
        <w:t>т.</w:t>
      </w:r>
      <w:r w:rsidR="00501A07" w:rsidRPr="00883565">
        <w:rPr>
          <w:rFonts w:ascii="Times New Roman" w:hAnsi="Times New Roman"/>
          <w:b/>
          <w:sz w:val="28"/>
          <w:szCs w:val="28"/>
        </w:rPr>
        <w:t xml:space="preserve"> рубл</w:t>
      </w:r>
      <w:r w:rsidRPr="00883565">
        <w:rPr>
          <w:rFonts w:ascii="Times New Roman" w:hAnsi="Times New Roman"/>
          <w:b/>
          <w:sz w:val="28"/>
          <w:szCs w:val="28"/>
        </w:rPr>
        <w:t>ей</w:t>
      </w:r>
    </w:p>
    <w:p w:rsidR="00501A07" w:rsidRPr="00883565" w:rsidRDefault="005C636E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565">
        <w:rPr>
          <w:sz w:val="28"/>
          <w:szCs w:val="28"/>
        </w:rPr>
        <w:tab/>
      </w:r>
      <w:r w:rsidR="00501A07" w:rsidRPr="00883565">
        <w:rPr>
          <w:sz w:val="28"/>
          <w:szCs w:val="28"/>
        </w:rPr>
        <w:t>Основны</w:t>
      </w:r>
      <w:r w:rsidR="00E620E0" w:rsidRPr="00883565">
        <w:rPr>
          <w:sz w:val="28"/>
          <w:szCs w:val="28"/>
        </w:rPr>
        <w:t>е расходные обязательства в 2023</w:t>
      </w:r>
      <w:r w:rsidRPr="00883565">
        <w:rPr>
          <w:sz w:val="28"/>
          <w:szCs w:val="28"/>
        </w:rPr>
        <w:t xml:space="preserve"> году:</w:t>
      </w:r>
    </w:p>
    <w:p w:rsidR="00E620E0" w:rsidRPr="00883565" w:rsidRDefault="006D1BCA" w:rsidP="00E62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3565">
        <w:rPr>
          <w:rFonts w:ascii="Times New Roman" w:hAnsi="Times New Roman"/>
          <w:sz w:val="28"/>
          <w:szCs w:val="28"/>
        </w:rPr>
        <w:t xml:space="preserve">общегосударственные вопросы </w:t>
      </w:r>
      <w:r w:rsidR="00E620E0" w:rsidRPr="00883565">
        <w:rPr>
          <w:rFonts w:ascii="Times New Roman" w:hAnsi="Times New Roman"/>
          <w:sz w:val="28"/>
          <w:szCs w:val="28"/>
        </w:rPr>
        <w:t>2 138 т.р.</w:t>
      </w:r>
    </w:p>
    <w:p w:rsidR="006D1BCA" w:rsidRPr="00FB0FA3" w:rsidRDefault="006D1BCA" w:rsidP="00677A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A3">
        <w:rPr>
          <w:sz w:val="28"/>
          <w:szCs w:val="28"/>
        </w:rPr>
        <w:t xml:space="preserve">в т.ч. </w:t>
      </w:r>
    </w:p>
    <w:p w:rsidR="005C636E" w:rsidRPr="00FB0FA3" w:rsidRDefault="00501A07" w:rsidP="00677A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A3">
        <w:rPr>
          <w:sz w:val="28"/>
          <w:szCs w:val="28"/>
        </w:rPr>
        <w:t xml:space="preserve">содержание высшего должностного лица – </w:t>
      </w:r>
      <w:r w:rsidR="00E620E0" w:rsidRPr="00FB0FA3">
        <w:rPr>
          <w:sz w:val="28"/>
          <w:szCs w:val="28"/>
        </w:rPr>
        <w:t>743</w:t>
      </w:r>
      <w:r w:rsidRPr="00FB0FA3">
        <w:rPr>
          <w:sz w:val="28"/>
          <w:szCs w:val="28"/>
        </w:rPr>
        <w:t xml:space="preserve">т.р. </w:t>
      </w:r>
    </w:p>
    <w:p w:rsidR="006D1BCA" w:rsidRPr="00FB0FA3" w:rsidRDefault="00501A07" w:rsidP="00677A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A3">
        <w:rPr>
          <w:sz w:val="28"/>
          <w:szCs w:val="28"/>
        </w:rPr>
        <w:t>содержание аппарат</w:t>
      </w:r>
      <w:r w:rsidR="00EF76B4" w:rsidRPr="00FB0FA3">
        <w:rPr>
          <w:sz w:val="28"/>
          <w:szCs w:val="28"/>
        </w:rPr>
        <w:t>а – 1</w:t>
      </w:r>
      <w:r w:rsidR="00835609" w:rsidRPr="00FB0FA3">
        <w:rPr>
          <w:sz w:val="28"/>
          <w:szCs w:val="28"/>
        </w:rPr>
        <w:t xml:space="preserve">млн </w:t>
      </w:r>
      <w:r w:rsidR="00E620E0" w:rsidRPr="00FB0FA3">
        <w:rPr>
          <w:sz w:val="28"/>
          <w:szCs w:val="28"/>
        </w:rPr>
        <w:t>112</w:t>
      </w:r>
      <w:r w:rsidRPr="00FB0FA3">
        <w:rPr>
          <w:sz w:val="28"/>
          <w:szCs w:val="28"/>
        </w:rPr>
        <w:t>т.р.,</w:t>
      </w:r>
    </w:p>
    <w:p w:rsidR="006D1BCA" w:rsidRPr="00FB0FA3" w:rsidRDefault="006D1BCA" w:rsidP="00677A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A3">
        <w:rPr>
          <w:sz w:val="28"/>
          <w:szCs w:val="28"/>
        </w:rPr>
        <w:t>центр учета и отчетности –</w:t>
      </w:r>
      <w:r w:rsidR="00E620E0" w:rsidRPr="00FB0FA3">
        <w:rPr>
          <w:sz w:val="28"/>
          <w:szCs w:val="28"/>
        </w:rPr>
        <w:t xml:space="preserve"> 283</w:t>
      </w:r>
      <w:r w:rsidRPr="00FB0FA3">
        <w:rPr>
          <w:sz w:val="28"/>
          <w:szCs w:val="28"/>
        </w:rPr>
        <w:t>т.р.</w:t>
      </w:r>
    </w:p>
    <w:p w:rsidR="008F053B" w:rsidRPr="00FB0FA3" w:rsidRDefault="00501A07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FA3">
        <w:rPr>
          <w:sz w:val="28"/>
          <w:szCs w:val="28"/>
        </w:rPr>
        <w:t xml:space="preserve">По вопросу </w:t>
      </w:r>
      <w:r w:rsidRPr="00FB0FA3">
        <w:rPr>
          <w:b/>
          <w:sz w:val="28"/>
          <w:szCs w:val="28"/>
        </w:rPr>
        <w:t>водоснабжения</w:t>
      </w:r>
      <w:r w:rsidRPr="00FB0FA3">
        <w:rPr>
          <w:sz w:val="28"/>
          <w:szCs w:val="28"/>
        </w:rPr>
        <w:t xml:space="preserve"> – в трёх населённых пунктах центральное водоснабжение, водоснабжение населения осуществляется регулярно</w:t>
      </w:r>
      <w:r w:rsidR="00A27339" w:rsidRPr="00FB0FA3">
        <w:rPr>
          <w:sz w:val="28"/>
          <w:szCs w:val="28"/>
        </w:rPr>
        <w:t>.</w:t>
      </w:r>
    </w:p>
    <w:p w:rsidR="00501A07" w:rsidRPr="00FB0FA3" w:rsidRDefault="00A27339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FA3">
        <w:rPr>
          <w:sz w:val="28"/>
          <w:szCs w:val="28"/>
        </w:rPr>
        <w:t xml:space="preserve"> В 202</w:t>
      </w:r>
      <w:r w:rsidR="007246DE" w:rsidRPr="00FB0FA3">
        <w:rPr>
          <w:sz w:val="28"/>
          <w:szCs w:val="28"/>
        </w:rPr>
        <w:t>2</w:t>
      </w:r>
      <w:r w:rsidR="00A55E6F" w:rsidRPr="00FB0FA3">
        <w:rPr>
          <w:sz w:val="28"/>
          <w:szCs w:val="28"/>
        </w:rPr>
        <w:t xml:space="preserve"> г. производили текущий </w:t>
      </w:r>
      <w:r w:rsidR="008F053B" w:rsidRPr="00FB0FA3">
        <w:rPr>
          <w:sz w:val="28"/>
          <w:szCs w:val="28"/>
        </w:rPr>
        <w:t>ремонт водопровода – устранили 6 утечек</w:t>
      </w:r>
      <w:r w:rsidR="00EC0293">
        <w:rPr>
          <w:sz w:val="28"/>
          <w:szCs w:val="28"/>
        </w:rPr>
        <w:t>,</w:t>
      </w:r>
      <w:r w:rsidR="00BD5AE3" w:rsidRPr="00FB0FA3">
        <w:rPr>
          <w:sz w:val="28"/>
          <w:szCs w:val="28"/>
        </w:rPr>
        <w:t>произвели капитальный ремонт водопровода</w:t>
      </w:r>
      <w:r w:rsidR="00152EB7" w:rsidRPr="00FB0FA3">
        <w:rPr>
          <w:sz w:val="28"/>
          <w:szCs w:val="28"/>
        </w:rPr>
        <w:t xml:space="preserve">– проложили </w:t>
      </w:r>
      <w:r w:rsidR="00E620E0" w:rsidRPr="00FB0FA3">
        <w:rPr>
          <w:sz w:val="28"/>
          <w:szCs w:val="28"/>
        </w:rPr>
        <w:t>новый трубопровод</w:t>
      </w:r>
      <w:r w:rsidR="00EC0293" w:rsidRPr="00EC0293">
        <w:rPr>
          <w:sz w:val="28"/>
          <w:szCs w:val="28"/>
        </w:rPr>
        <w:t xml:space="preserve"> по </w:t>
      </w:r>
      <w:r w:rsidR="00EC0293">
        <w:rPr>
          <w:sz w:val="28"/>
          <w:szCs w:val="28"/>
        </w:rPr>
        <w:t>ул. Молодёжная</w:t>
      </w:r>
      <w:r w:rsidR="00E620E0" w:rsidRPr="00FB0FA3">
        <w:rPr>
          <w:sz w:val="28"/>
          <w:szCs w:val="28"/>
        </w:rPr>
        <w:t xml:space="preserve"> протяженность</w:t>
      </w:r>
      <w:r w:rsidR="00EC0293">
        <w:rPr>
          <w:sz w:val="28"/>
          <w:szCs w:val="28"/>
        </w:rPr>
        <w:t>ю</w:t>
      </w:r>
      <w:r w:rsidR="00E620E0" w:rsidRPr="00FB0FA3">
        <w:rPr>
          <w:sz w:val="28"/>
          <w:szCs w:val="28"/>
        </w:rPr>
        <w:t xml:space="preserve"> 380 </w:t>
      </w:r>
      <w:r w:rsidR="00152EB7" w:rsidRPr="00FB0FA3">
        <w:rPr>
          <w:sz w:val="28"/>
          <w:szCs w:val="28"/>
        </w:rPr>
        <w:t xml:space="preserve">м израсходовали </w:t>
      </w:r>
      <w:r w:rsidR="00FB0FA3" w:rsidRPr="00FB0FA3">
        <w:rPr>
          <w:sz w:val="28"/>
          <w:szCs w:val="28"/>
        </w:rPr>
        <w:t>1 126</w:t>
      </w:r>
      <w:r w:rsidR="00152EB7" w:rsidRPr="00FB0FA3">
        <w:rPr>
          <w:sz w:val="28"/>
          <w:szCs w:val="28"/>
        </w:rPr>
        <w:t>т.р</w:t>
      </w:r>
      <w:r w:rsidR="00A55E6F" w:rsidRPr="00FB0FA3">
        <w:rPr>
          <w:sz w:val="28"/>
          <w:szCs w:val="28"/>
        </w:rPr>
        <w:t>.</w:t>
      </w:r>
    </w:p>
    <w:p w:rsidR="00501A07" w:rsidRPr="00642790" w:rsidRDefault="00501A07" w:rsidP="00677A9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A75ED">
        <w:rPr>
          <w:sz w:val="28"/>
          <w:szCs w:val="28"/>
        </w:rPr>
        <w:t xml:space="preserve">Обеспечение мер </w:t>
      </w:r>
      <w:r w:rsidRPr="005C636E">
        <w:rPr>
          <w:b/>
          <w:sz w:val="28"/>
          <w:szCs w:val="28"/>
        </w:rPr>
        <w:t>пожарной безопасности</w:t>
      </w:r>
      <w:r w:rsidRPr="002A75ED">
        <w:rPr>
          <w:sz w:val="28"/>
          <w:szCs w:val="28"/>
        </w:rPr>
        <w:t xml:space="preserve">: </w:t>
      </w:r>
      <w:r w:rsidR="005C636E">
        <w:rPr>
          <w:sz w:val="28"/>
          <w:szCs w:val="28"/>
        </w:rPr>
        <w:t>в</w:t>
      </w:r>
      <w:r w:rsidRPr="002A75ED">
        <w:rPr>
          <w:sz w:val="28"/>
          <w:szCs w:val="28"/>
        </w:rPr>
        <w:t xml:space="preserve"> течение года содержали трех пожарных, имеется автомобиль на базе ЗИЛ 131, мотопомпа высокого давления для тушения степных пожаров, мотопомпа для закачки воды,  для пожарного автомобиля имеется тёплый бокс с  печным отоплением. </w:t>
      </w:r>
      <w:r>
        <w:rPr>
          <w:sz w:val="28"/>
          <w:szCs w:val="28"/>
        </w:rPr>
        <w:t>П</w:t>
      </w:r>
      <w:r w:rsidRPr="002A75ED">
        <w:rPr>
          <w:sz w:val="28"/>
          <w:szCs w:val="28"/>
        </w:rPr>
        <w:t>роизводили противопожарное опахивание с. Весёлый</w:t>
      </w:r>
      <w:proofErr w:type="gramStart"/>
      <w:r w:rsidRPr="002A75ED">
        <w:rPr>
          <w:sz w:val="28"/>
          <w:szCs w:val="28"/>
        </w:rPr>
        <w:t xml:space="preserve"> П</w:t>
      </w:r>
      <w:proofErr w:type="gramEnd"/>
      <w:r w:rsidRPr="002A75ED">
        <w:rPr>
          <w:sz w:val="28"/>
          <w:szCs w:val="28"/>
        </w:rPr>
        <w:t xml:space="preserve">ервый, п. Нагумановка, </w:t>
      </w:r>
      <w:r>
        <w:rPr>
          <w:sz w:val="28"/>
          <w:szCs w:val="28"/>
        </w:rPr>
        <w:t>п.</w:t>
      </w:r>
      <w:r w:rsidR="002362B7">
        <w:rPr>
          <w:sz w:val="28"/>
          <w:szCs w:val="28"/>
        </w:rPr>
        <w:t xml:space="preserve"> </w:t>
      </w:r>
      <w:r>
        <w:rPr>
          <w:sz w:val="28"/>
          <w:szCs w:val="28"/>
        </w:rPr>
        <w:t>Новоодесский, п. Кызылбулак, в</w:t>
      </w:r>
      <w:r w:rsidR="002362B7">
        <w:rPr>
          <w:sz w:val="28"/>
          <w:szCs w:val="28"/>
        </w:rPr>
        <w:t xml:space="preserve"> </w:t>
      </w:r>
      <w:r w:rsidRPr="002A75ED">
        <w:rPr>
          <w:sz w:val="28"/>
          <w:szCs w:val="28"/>
        </w:rPr>
        <w:t>данной  работе</w:t>
      </w:r>
      <w:r w:rsidR="002362B7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оказывали помощь</w:t>
      </w:r>
      <w:r w:rsidRPr="002A75ED">
        <w:rPr>
          <w:sz w:val="28"/>
          <w:szCs w:val="28"/>
        </w:rPr>
        <w:t xml:space="preserve"> на безвозмездной основе следующие хозяйствующие субъекты; Морозов Юрий Геннадьевич, Юшко Виктор Александрович, </w:t>
      </w:r>
      <w:proofErr w:type="spellStart"/>
      <w:r w:rsidRPr="002A75ED">
        <w:rPr>
          <w:sz w:val="28"/>
          <w:szCs w:val="28"/>
        </w:rPr>
        <w:t>Снасапов</w:t>
      </w:r>
      <w:proofErr w:type="spellEnd"/>
      <w:r w:rsidR="002362B7">
        <w:rPr>
          <w:sz w:val="28"/>
          <w:szCs w:val="28"/>
        </w:rPr>
        <w:t xml:space="preserve"> </w:t>
      </w:r>
      <w:r w:rsidR="00596467">
        <w:rPr>
          <w:sz w:val="28"/>
          <w:szCs w:val="28"/>
        </w:rPr>
        <w:t xml:space="preserve">Батыр </w:t>
      </w:r>
      <w:proofErr w:type="spellStart"/>
      <w:r w:rsidRPr="002A75ED">
        <w:rPr>
          <w:sz w:val="28"/>
          <w:szCs w:val="28"/>
        </w:rPr>
        <w:t>Серик</w:t>
      </w:r>
      <w:r w:rsidR="00596467">
        <w:rPr>
          <w:sz w:val="28"/>
          <w:szCs w:val="28"/>
        </w:rPr>
        <w:t>ович</w:t>
      </w:r>
      <w:proofErr w:type="spellEnd"/>
      <w:r w:rsidR="00045E19">
        <w:rPr>
          <w:sz w:val="28"/>
          <w:szCs w:val="28"/>
        </w:rPr>
        <w:t xml:space="preserve">, </w:t>
      </w:r>
      <w:proofErr w:type="spellStart"/>
      <w:r w:rsidR="00045E19">
        <w:rPr>
          <w:sz w:val="28"/>
          <w:szCs w:val="28"/>
        </w:rPr>
        <w:t>Акелбеков</w:t>
      </w:r>
      <w:proofErr w:type="spellEnd"/>
      <w:r w:rsidR="002362B7">
        <w:rPr>
          <w:sz w:val="28"/>
          <w:szCs w:val="28"/>
        </w:rPr>
        <w:t xml:space="preserve"> </w:t>
      </w:r>
      <w:proofErr w:type="spellStart"/>
      <w:r w:rsidR="00045E19">
        <w:rPr>
          <w:sz w:val="28"/>
          <w:szCs w:val="28"/>
        </w:rPr>
        <w:t>Хасен</w:t>
      </w:r>
      <w:proofErr w:type="spellEnd"/>
      <w:r w:rsidR="002362B7">
        <w:rPr>
          <w:sz w:val="28"/>
          <w:szCs w:val="28"/>
        </w:rPr>
        <w:t xml:space="preserve"> </w:t>
      </w:r>
      <w:proofErr w:type="spellStart"/>
      <w:r w:rsidR="00045E19">
        <w:rPr>
          <w:sz w:val="28"/>
          <w:szCs w:val="28"/>
        </w:rPr>
        <w:t>Серикович</w:t>
      </w:r>
      <w:proofErr w:type="spellEnd"/>
      <w:r w:rsidR="00045E19">
        <w:rPr>
          <w:sz w:val="28"/>
          <w:szCs w:val="28"/>
        </w:rPr>
        <w:t xml:space="preserve">, </w:t>
      </w:r>
      <w:proofErr w:type="spellStart"/>
      <w:r w:rsidR="002B45A1">
        <w:rPr>
          <w:sz w:val="28"/>
          <w:szCs w:val="28"/>
        </w:rPr>
        <w:t>Герлинг</w:t>
      </w:r>
      <w:proofErr w:type="spellEnd"/>
      <w:r w:rsidR="002B45A1">
        <w:rPr>
          <w:sz w:val="28"/>
          <w:szCs w:val="28"/>
        </w:rPr>
        <w:t xml:space="preserve"> Александр Александрович</w:t>
      </w:r>
      <w:r w:rsidR="00045E19">
        <w:rPr>
          <w:sz w:val="28"/>
          <w:szCs w:val="28"/>
        </w:rPr>
        <w:t>.</w:t>
      </w:r>
      <w:r w:rsidR="002362B7">
        <w:rPr>
          <w:sz w:val="28"/>
          <w:szCs w:val="28"/>
        </w:rPr>
        <w:t xml:space="preserve"> </w:t>
      </w:r>
      <w:r w:rsidR="00CE1219">
        <w:rPr>
          <w:sz w:val="28"/>
          <w:szCs w:val="28"/>
        </w:rPr>
        <w:t>Д</w:t>
      </w:r>
      <w:r w:rsidRPr="002A75ED">
        <w:rPr>
          <w:sz w:val="28"/>
          <w:szCs w:val="28"/>
        </w:rPr>
        <w:t>ля оповещения населения на случай ГО и ЧС установлены 2 сирены «</w:t>
      </w:r>
      <w:proofErr w:type="spellStart"/>
      <w:r w:rsidRPr="002A75ED">
        <w:rPr>
          <w:sz w:val="28"/>
          <w:szCs w:val="28"/>
        </w:rPr>
        <w:t>рапан</w:t>
      </w:r>
      <w:proofErr w:type="spellEnd"/>
      <w:r w:rsidRPr="002A75ED">
        <w:rPr>
          <w:sz w:val="28"/>
          <w:szCs w:val="28"/>
        </w:rPr>
        <w:t xml:space="preserve">». </w:t>
      </w:r>
      <w:r w:rsidRPr="002B45A1">
        <w:rPr>
          <w:sz w:val="28"/>
          <w:szCs w:val="28"/>
        </w:rPr>
        <w:t xml:space="preserve">Для многодетных семей и семей социального риска в 18 жилых помещениях установлены индивидуальные </w:t>
      </w:r>
      <w:proofErr w:type="spellStart"/>
      <w:r w:rsidRPr="002B45A1">
        <w:rPr>
          <w:sz w:val="28"/>
          <w:szCs w:val="28"/>
        </w:rPr>
        <w:t>дымоизвещатели</w:t>
      </w:r>
      <w:proofErr w:type="spellEnd"/>
      <w:r w:rsidRPr="002B45A1">
        <w:rPr>
          <w:sz w:val="28"/>
          <w:szCs w:val="28"/>
        </w:rPr>
        <w:t xml:space="preserve">. Для решения вопросов пожарной безопасности из бюджета израсходовали </w:t>
      </w:r>
      <w:r w:rsidR="002B45A1" w:rsidRPr="002B45A1">
        <w:rPr>
          <w:sz w:val="28"/>
          <w:szCs w:val="28"/>
        </w:rPr>
        <w:t>416</w:t>
      </w:r>
      <w:r w:rsidRPr="002B45A1">
        <w:rPr>
          <w:sz w:val="28"/>
          <w:szCs w:val="28"/>
        </w:rPr>
        <w:t xml:space="preserve">т.р., в т.ч. </w:t>
      </w:r>
      <w:r w:rsidR="00A11110" w:rsidRPr="002B45A1">
        <w:rPr>
          <w:sz w:val="28"/>
          <w:szCs w:val="28"/>
        </w:rPr>
        <w:t>содержание по</w:t>
      </w:r>
      <w:r w:rsidR="002B45A1" w:rsidRPr="002B45A1">
        <w:rPr>
          <w:sz w:val="28"/>
          <w:szCs w:val="28"/>
        </w:rPr>
        <w:t>жарной команды – 352</w:t>
      </w:r>
      <w:r w:rsidR="00111D7C" w:rsidRPr="002B45A1">
        <w:rPr>
          <w:sz w:val="28"/>
          <w:szCs w:val="28"/>
        </w:rPr>
        <w:t xml:space="preserve"> т.р</w:t>
      </w:r>
      <w:r w:rsidRPr="002B45A1">
        <w:rPr>
          <w:sz w:val="28"/>
          <w:szCs w:val="28"/>
        </w:rPr>
        <w:t>.</w:t>
      </w:r>
    </w:p>
    <w:p w:rsidR="00501A07" w:rsidRPr="002A75ED" w:rsidRDefault="00A11110" w:rsidP="00677A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501A07" w:rsidRPr="002A75ED">
        <w:rPr>
          <w:sz w:val="28"/>
          <w:szCs w:val="28"/>
        </w:rPr>
        <w:t xml:space="preserve">а территории создана </w:t>
      </w:r>
      <w:r>
        <w:rPr>
          <w:sz w:val="28"/>
          <w:szCs w:val="28"/>
        </w:rPr>
        <w:t xml:space="preserve">и работает </w:t>
      </w:r>
      <w:r w:rsidR="00501A07" w:rsidRPr="002A75ED">
        <w:rPr>
          <w:sz w:val="28"/>
          <w:szCs w:val="28"/>
        </w:rPr>
        <w:t xml:space="preserve">добровольная народная дружина, </w:t>
      </w:r>
      <w:r>
        <w:rPr>
          <w:sz w:val="28"/>
          <w:szCs w:val="28"/>
        </w:rPr>
        <w:t>имеется вся необходимая документация, утверждена</w:t>
      </w:r>
      <w:r w:rsidR="00681663">
        <w:rPr>
          <w:sz w:val="28"/>
          <w:szCs w:val="28"/>
        </w:rPr>
        <w:t xml:space="preserve"> система</w:t>
      </w:r>
      <w:r w:rsidR="00501A07" w:rsidRPr="002A75ED">
        <w:rPr>
          <w:sz w:val="28"/>
          <w:szCs w:val="28"/>
        </w:rPr>
        <w:t xml:space="preserve"> оплаты дружинникам, предусмотрели определённые льготы, оф</w:t>
      </w:r>
      <w:r w:rsidR="00501A07">
        <w:rPr>
          <w:sz w:val="28"/>
          <w:szCs w:val="28"/>
        </w:rPr>
        <w:t>о</w:t>
      </w:r>
      <w:r w:rsidR="00501A07" w:rsidRPr="002A75ED">
        <w:rPr>
          <w:sz w:val="28"/>
          <w:szCs w:val="28"/>
        </w:rPr>
        <w:t>рмили страховку на дружинни</w:t>
      </w:r>
      <w:r w:rsidR="00E449F5">
        <w:rPr>
          <w:sz w:val="28"/>
          <w:szCs w:val="28"/>
        </w:rPr>
        <w:t>ков. В течение</w:t>
      </w:r>
      <w:r w:rsidR="008D1A45">
        <w:rPr>
          <w:sz w:val="28"/>
          <w:szCs w:val="28"/>
        </w:rPr>
        <w:t xml:space="preserve"> года дружинники оказывали содействие в работе участковому уполномоченному.</w:t>
      </w:r>
    </w:p>
    <w:p w:rsidR="00501A07" w:rsidRPr="002A75ED" w:rsidRDefault="000E2335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Открытым остаётся вопрос</w:t>
      </w:r>
      <w:r w:rsidR="00501A07" w:rsidRPr="002A75ED">
        <w:rPr>
          <w:rFonts w:ascii="Times New Roman" w:hAnsi="Times New Roman"/>
          <w:sz w:val="28"/>
          <w:szCs w:val="28"/>
        </w:rPr>
        <w:t xml:space="preserve"> снабжения населения </w:t>
      </w:r>
      <w:r>
        <w:rPr>
          <w:rFonts w:ascii="Times New Roman" w:hAnsi="Times New Roman"/>
          <w:sz w:val="28"/>
          <w:szCs w:val="28"/>
        </w:rPr>
        <w:t xml:space="preserve">сжиженным </w:t>
      </w:r>
      <w:r w:rsidR="00501A07" w:rsidRPr="000E2335">
        <w:rPr>
          <w:rFonts w:ascii="Times New Roman" w:hAnsi="Times New Roman"/>
          <w:sz w:val="28"/>
          <w:szCs w:val="28"/>
        </w:rPr>
        <w:t>газом</w:t>
      </w:r>
      <w:r w:rsidR="00501A07" w:rsidRPr="002A75ED">
        <w:rPr>
          <w:rFonts w:ascii="Times New Roman" w:hAnsi="Times New Roman"/>
          <w:sz w:val="28"/>
          <w:szCs w:val="28"/>
        </w:rPr>
        <w:t>. На сегодняшний день газифицировано</w:t>
      </w:r>
      <w:r w:rsidR="004F10A7" w:rsidRPr="004F10A7">
        <w:rPr>
          <w:rFonts w:ascii="Times New Roman" w:hAnsi="Times New Roman"/>
          <w:sz w:val="28"/>
          <w:szCs w:val="28"/>
        </w:rPr>
        <w:t>151</w:t>
      </w:r>
      <w:r w:rsidR="00501A07" w:rsidRPr="002A75ED">
        <w:rPr>
          <w:rFonts w:ascii="Times New Roman" w:hAnsi="Times New Roman"/>
          <w:sz w:val="28"/>
          <w:szCs w:val="28"/>
        </w:rPr>
        <w:t>домов</w:t>
      </w:r>
      <w:r w:rsidR="008E0EAB">
        <w:rPr>
          <w:rFonts w:ascii="Times New Roman" w:hAnsi="Times New Roman"/>
          <w:sz w:val="28"/>
          <w:szCs w:val="28"/>
        </w:rPr>
        <w:t xml:space="preserve">ладений, что составляет </w:t>
      </w:r>
      <w:r w:rsidR="008E0EAB" w:rsidRPr="002B45A1">
        <w:rPr>
          <w:rFonts w:ascii="Times New Roman" w:hAnsi="Times New Roman"/>
          <w:sz w:val="28"/>
          <w:szCs w:val="28"/>
        </w:rPr>
        <w:t>87</w:t>
      </w:r>
      <w:r w:rsidR="00501A07" w:rsidRPr="002A75ED">
        <w:rPr>
          <w:rFonts w:ascii="Times New Roman" w:hAnsi="Times New Roman"/>
          <w:sz w:val="28"/>
          <w:szCs w:val="28"/>
        </w:rPr>
        <w:t xml:space="preserve">% к общему числу домов в </w:t>
      </w:r>
      <w:r w:rsidR="0042708C">
        <w:rPr>
          <w:rFonts w:ascii="Times New Roman" w:hAnsi="Times New Roman"/>
          <w:sz w:val="28"/>
          <w:szCs w:val="28"/>
        </w:rPr>
        <w:t>с. Весёлый Первый</w:t>
      </w:r>
      <w:r w:rsidR="00501A07" w:rsidRPr="002A75ED">
        <w:rPr>
          <w:rFonts w:ascii="Times New Roman" w:hAnsi="Times New Roman"/>
          <w:sz w:val="28"/>
          <w:szCs w:val="28"/>
        </w:rPr>
        <w:t xml:space="preserve">. В связи с тем, что на территории сельсовета </w:t>
      </w:r>
      <w:r w:rsidR="00C745DE">
        <w:rPr>
          <w:rFonts w:ascii="Times New Roman" w:hAnsi="Times New Roman"/>
          <w:sz w:val="28"/>
          <w:szCs w:val="28"/>
        </w:rPr>
        <w:t>газифицирована только центральная усадьба, а</w:t>
      </w:r>
      <w:r w:rsidR="00B31EE3" w:rsidRPr="00B31EE3">
        <w:rPr>
          <w:rFonts w:ascii="Times New Roman" w:hAnsi="Times New Roman"/>
          <w:sz w:val="28"/>
          <w:szCs w:val="28"/>
        </w:rPr>
        <w:t xml:space="preserve"> </w:t>
      </w:r>
      <w:r w:rsidR="00501A07" w:rsidRPr="00152EB7">
        <w:rPr>
          <w:rFonts w:ascii="Times New Roman" w:hAnsi="Times New Roman"/>
          <w:b/>
          <w:sz w:val="28"/>
          <w:szCs w:val="28"/>
        </w:rPr>
        <w:t xml:space="preserve">4 населённых пункта не газифицированы, </w:t>
      </w:r>
      <w:r w:rsidR="00C745DE" w:rsidRPr="00152EB7">
        <w:rPr>
          <w:rFonts w:ascii="Times New Roman" w:hAnsi="Times New Roman"/>
          <w:b/>
          <w:sz w:val="28"/>
          <w:szCs w:val="28"/>
        </w:rPr>
        <w:t xml:space="preserve">жители </w:t>
      </w:r>
      <w:r w:rsidR="00130CF8" w:rsidRPr="00152EB7">
        <w:rPr>
          <w:rFonts w:ascii="Times New Roman" w:hAnsi="Times New Roman"/>
          <w:b/>
          <w:sz w:val="28"/>
          <w:szCs w:val="28"/>
        </w:rPr>
        <w:t>посёлков Нагумановка, Н</w:t>
      </w:r>
      <w:r w:rsidR="003B54E2" w:rsidRPr="00152EB7">
        <w:rPr>
          <w:rFonts w:ascii="Times New Roman" w:hAnsi="Times New Roman"/>
          <w:b/>
          <w:sz w:val="28"/>
          <w:szCs w:val="28"/>
        </w:rPr>
        <w:t>о</w:t>
      </w:r>
      <w:r w:rsidR="00130CF8" w:rsidRPr="00152EB7">
        <w:rPr>
          <w:rFonts w:ascii="Times New Roman" w:hAnsi="Times New Roman"/>
          <w:b/>
          <w:sz w:val="28"/>
          <w:szCs w:val="28"/>
        </w:rPr>
        <w:t>воодесский, Кызылбулак и Майкобулак</w:t>
      </w:r>
      <w:r w:rsidR="002362B7">
        <w:rPr>
          <w:rFonts w:ascii="Times New Roman" w:hAnsi="Times New Roman"/>
          <w:b/>
          <w:sz w:val="28"/>
          <w:szCs w:val="28"/>
        </w:rPr>
        <w:t xml:space="preserve"> </w:t>
      </w:r>
      <w:r w:rsidR="00C745DE" w:rsidRPr="00152EB7">
        <w:rPr>
          <w:rFonts w:ascii="Times New Roman" w:hAnsi="Times New Roman"/>
          <w:b/>
          <w:sz w:val="28"/>
          <w:szCs w:val="28"/>
        </w:rPr>
        <w:t>остаются без газа</w:t>
      </w:r>
      <w:r w:rsidR="00501A07" w:rsidRPr="002A75ED">
        <w:rPr>
          <w:rFonts w:ascii="Times New Roman" w:hAnsi="Times New Roman"/>
          <w:sz w:val="28"/>
          <w:szCs w:val="28"/>
        </w:rPr>
        <w:t xml:space="preserve">. </w:t>
      </w:r>
    </w:p>
    <w:p w:rsidR="00501A07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>Сельсовет ведет учет жилья с печным отоплением, своевременно предоста</w:t>
      </w:r>
      <w:r w:rsidR="005C636E">
        <w:rPr>
          <w:rFonts w:ascii="Times New Roman" w:hAnsi="Times New Roman"/>
          <w:sz w:val="28"/>
          <w:szCs w:val="28"/>
        </w:rPr>
        <w:t>вляет списки жителей в торгующу</w:t>
      </w:r>
      <w:r w:rsidR="005F0960">
        <w:rPr>
          <w:rFonts w:ascii="Times New Roman" w:hAnsi="Times New Roman"/>
          <w:sz w:val="28"/>
          <w:szCs w:val="28"/>
        </w:rPr>
        <w:t>ю организацию</w:t>
      </w:r>
      <w:r w:rsidRPr="002A75ED">
        <w:rPr>
          <w:rFonts w:ascii="Times New Roman" w:hAnsi="Times New Roman"/>
          <w:sz w:val="28"/>
          <w:szCs w:val="28"/>
        </w:rPr>
        <w:t>, а также выдаёт справки жителям для приобретения угля.</w:t>
      </w:r>
    </w:p>
    <w:p w:rsidR="00DA75FC" w:rsidRDefault="00DA75FC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благоустройства в течении года проводилась большая работа</w:t>
      </w:r>
      <w:r w:rsidR="00FE1449">
        <w:rPr>
          <w:rFonts w:ascii="Times New Roman" w:hAnsi="Times New Roman"/>
          <w:sz w:val="28"/>
          <w:szCs w:val="28"/>
        </w:rPr>
        <w:t xml:space="preserve"> – уборка мусора на территории населенного пункта, покос трав</w:t>
      </w:r>
      <w:r w:rsidR="00642790">
        <w:rPr>
          <w:rFonts w:ascii="Times New Roman" w:hAnsi="Times New Roman"/>
          <w:sz w:val="28"/>
          <w:szCs w:val="28"/>
        </w:rPr>
        <w:t>ы, буртование мусора на свалке.</w:t>
      </w:r>
    </w:p>
    <w:p w:rsidR="00EC0293" w:rsidRPr="002A75ED" w:rsidRDefault="00EC0293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по районной программе Народный бюджет огородили территорию в центре с. Веселый Первый, где размещены уличные</w:t>
      </w:r>
      <w:r w:rsidR="00F62ACE">
        <w:rPr>
          <w:rFonts w:ascii="Times New Roman" w:hAnsi="Times New Roman"/>
          <w:sz w:val="28"/>
          <w:szCs w:val="28"/>
        </w:rPr>
        <w:t xml:space="preserve"> спортивные</w:t>
      </w:r>
      <w:r>
        <w:rPr>
          <w:rFonts w:ascii="Times New Roman" w:hAnsi="Times New Roman"/>
          <w:sz w:val="28"/>
          <w:szCs w:val="28"/>
        </w:rPr>
        <w:t xml:space="preserve"> тренажеры </w:t>
      </w:r>
      <w:r w:rsidR="00F62ACE">
        <w:rPr>
          <w:rFonts w:ascii="Times New Roman" w:hAnsi="Times New Roman"/>
          <w:sz w:val="28"/>
          <w:szCs w:val="28"/>
        </w:rPr>
        <w:t>и детское игровое оборудование, а также оборудовали площадку под пляжный волейбол.</w:t>
      </w:r>
      <w:bookmarkStart w:id="0" w:name="_GoBack"/>
      <w:bookmarkEnd w:id="0"/>
    </w:p>
    <w:p w:rsidR="00501A07" w:rsidRPr="00642790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Уличное </w:t>
      </w:r>
      <w:r w:rsidRPr="005C636E">
        <w:rPr>
          <w:rFonts w:ascii="Times New Roman" w:hAnsi="Times New Roman"/>
          <w:b/>
          <w:sz w:val="28"/>
          <w:szCs w:val="28"/>
        </w:rPr>
        <w:t>освещение</w:t>
      </w:r>
      <w:r w:rsidRPr="002A75ED">
        <w:rPr>
          <w:rFonts w:ascii="Times New Roman" w:hAnsi="Times New Roman"/>
          <w:sz w:val="28"/>
          <w:szCs w:val="28"/>
        </w:rPr>
        <w:t xml:space="preserve"> наших </w:t>
      </w:r>
      <w:r>
        <w:rPr>
          <w:rFonts w:ascii="Times New Roman" w:hAnsi="Times New Roman"/>
          <w:sz w:val="28"/>
          <w:szCs w:val="28"/>
        </w:rPr>
        <w:t xml:space="preserve">населённых </w:t>
      </w:r>
      <w:r w:rsidR="00E47AD2">
        <w:rPr>
          <w:rFonts w:ascii="Times New Roman" w:hAnsi="Times New Roman"/>
          <w:sz w:val="28"/>
          <w:szCs w:val="28"/>
        </w:rPr>
        <w:t xml:space="preserve">пунктов состоит из </w:t>
      </w:r>
      <w:r w:rsidR="00130CF8">
        <w:rPr>
          <w:rFonts w:ascii="Times New Roman" w:hAnsi="Times New Roman"/>
          <w:sz w:val="28"/>
          <w:szCs w:val="28"/>
        </w:rPr>
        <w:t xml:space="preserve">62 светильников, в т.ч. </w:t>
      </w:r>
      <w:r w:rsidR="00E47AD2">
        <w:rPr>
          <w:rFonts w:ascii="Times New Roman" w:hAnsi="Times New Roman"/>
          <w:sz w:val="28"/>
          <w:szCs w:val="28"/>
        </w:rPr>
        <w:t>12</w:t>
      </w:r>
      <w:r w:rsidRPr="002A75ED">
        <w:rPr>
          <w:rFonts w:ascii="Times New Roman" w:hAnsi="Times New Roman"/>
          <w:sz w:val="28"/>
          <w:szCs w:val="28"/>
        </w:rPr>
        <w:t xml:space="preserve"> фонарей мощностью 250 Вт каждый</w:t>
      </w:r>
      <w:r w:rsidR="00C745DE">
        <w:rPr>
          <w:rFonts w:ascii="Times New Roman" w:hAnsi="Times New Roman"/>
          <w:sz w:val="28"/>
          <w:szCs w:val="28"/>
        </w:rPr>
        <w:t xml:space="preserve"> и 50</w:t>
      </w:r>
      <w:r w:rsidR="00681663">
        <w:rPr>
          <w:rFonts w:ascii="Times New Roman" w:hAnsi="Times New Roman"/>
          <w:sz w:val="28"/>
          <w:szCs w:val="28"/>
        </w:rPr>
        <w:t xml:space="preserve"> фонарей мощностью 4</w:t>
      </w:r>
      <w:r>
        <w:rPr>
          <w:rFonts w:ascii="Times New Roman" w:hAnsi="Times New Roman"/>
          <w:sz w:val="28"/>
          <w:szCs w:val="28"/>
        </w:rPr>
        <w:t>0 Вт</w:t>
      </w:r>
      <w:r w:rsidR="00126ED5">
        <w:rPr>
          <w:rFonts w:ascii="Times New Roman" w:hAnsi="Times New Roman"/>
          <w:sz w:val="28"/>
          <w:szCs w:val="28"/>
        </w:rPr>
        <w:t>.П</w:t>
      </w:r>
      <w:r>
        <w:rPr>
          <w:rFonts w:ascii="Times New Roman" w:hAnsi="Times New Roman"/>
          <w:sz w:val="28"/>
          <w:szCs w:val="28"/>
        </w:rPr>
        <w:t xml:space="preserve">о программе «Светлая область» </w:t>
      </w:r>
      <w:r w:rsidR="00126ED5">
        <w:rPr>
          <w:rFonts w:ascii="Times New Roman" w:hAnsi="Times New Roman"/>
          <w:sz w:val="28"/>
          <w:szCs w:val="28"/>
        </w:rPr>
        <w:t>подключены</w:t>
      </w:r>
      <w:r>
        <w:rPr>
          <w:rFonts w:ascii="Times New Roman" w:hAnsi="Times New Roman"/>
          <w:sz w:val="28"/>
          <w:szCs w:val="28"/>
        </w:rPr>
        <w:t xml:space="preserve"> линии электропередач от трансформаторных подстанций № 12, 25, 26 в с. Весёлый Первый</w:t>
      </w:r>
      <w:r w:rsidRPr="002A75ED">
        <w:rPr>
          <w:rFonts w:ascii="Times New Roman" w:hAnsi="Times New Roman"/>
          <w:sz w:val="28"/>
          <w:szCs w:val="28"/>
        </w:rPr>
        <w:t xml:space="preserve">. </w:t>
      </w:r>
      <w:r w:rsidR="00C745DE">
        <w:rPr>
          <w:rFonts w:ascii="Times New Roman" w:hAnsi="Times New Roman"/>
          <w:sz w:val="28"/>
          <w:szCs w:val="28"/>
        </w:rPr>
        <w:t>В 2019 году своими силами сделали реконструкцию уличного освещения по улице Степная, Садовая и Молодёжная</w:t>
      </w:r>
      <w:r w:rsidR="00FA3F6A">
        <w:rPr>
          <w:rFonts w:ascii="Times New Roman" w:hAnsi="Times New Roman"/>
          <w:sz w:val="28"/>
          <w:szCs w:val="28"/>
        </w:rPr>
        <w:t>,</w:t>
      </w:r>
      <w:r w:rsidR="002362B7">
        <w:rPr>
          <w:rFonts w:ascii="Times New Roman" w:hAnsi="Times New Roman"/>
          <w:sz w:val="28"/>
          <w:szCs w:val="28"/>
        </w:rPr>
        <w:t xml:space="preserve"> </w:t>
      </w:r>
      <w:r w:rsidR="00E449F5" w:rsidRPr="00EB7138">
        <w:rPr>
          <w:rFonts w:ascii="Times New Roman" w:hAnsi="Times New Roman"/>
          <w:sz w:val="28"/>
          <w:szCs w:val="28"/>
        </w:rPr>
        <w:t xml:space="preserve">в посёлках </w:t>
      </w:r>
      <w:proofErr w:type="spellStart"/>
      <w:r w:rsidR="00E449F5" w:rsidRPr="00EB7138">
        <w:rPr>
          <w:rFonts w:ascii="Times New Roman" w:hAnsi="Times New Roman"/>
          <w:sz w:val="28"/>
          <w:szCs w:val="28"/>
        </w:rPr>
        <w:t>Нагумановка</w:t>
      </w:r>
      <w:proofErr w:type="spellEnd"/>
      <w:r w:rsidR="00E449F5" w:rsidRPr="00EB71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9F5" w:rsidRPr="00EB7138">
        <w:rPr>
          <w:rFonts w:ascii="Times New Roman" w:hAnsi="Times New Roman"/>
          <w:sz w:val="28"/>
          <w:szCs w:val="28"/>
        </w:rPr>
        <w:t>Новоодесское</w:t>
      </w:r>
      <w:proofErr w:type="spellEnd"/>
      <w:r w:rsidR="00E449F5" w:rsidRPr="00EB71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9F5" w:rsidRPr="00EB7138">
        <w:rPr>
          <w:rFonts w:ascii="Times New Roman" w:hAnsi="Times New Roman"/>
          <w:sz w:val="28"/>
          <w:szCs w:val="28"/>
        </w:rPr>
        <w:t>Кызылбулак</w:t>
      </w:r>
      <w:proofErr w:type="spellEnd"/>
      <w:r w:rsidR="00E449F5" w:rsidRPr="00EB71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449F5" w:rsidRPr="00EB7138">
        <w:rPr>
          <w:rFonts w:ascii="Times New Roman" w:hAnsi="Times New Roman"/>
          <w:sz w:val="28"/>
          <w:szCs w:val="28"/>
        </w:rPr>
        <w:t>Майкобулак</w:t>
      </w:r>
      <w:proofErr w:type="spellEnd"/>
      <w:r w:rsidR="00E449F5" w:rsidRPr="00EB7138">
        <w:rPr>
          <w:rFonts w:ascii="Times New Roman" w:hAnsi="Times New Roman"/>
          <w:sz w:val="28"/>
          <w:szCs w:val="28"/>
        </w:rPr>
        <w:t xml:space="preserve"> все светильники уличного освещения мы оборудовали прибора</w:t>
      </w:r>
      <w:r w:rsidR="00FA3F6A" w:rsidRPr="00EB7138">
        <w:rPr>
          <w:rFonts w:ascii="Times New Roman" w:hAnsi="Times New Roman"/>
          <w:sz w:val="28"/>
          <w:szCs w:val="28"/>
        </w:rPr>
        <w:t xml:space="preserve">ми учёта электрической энергии. </w:t>
      </w:r>
      <w:r w:rsidRPr="00EB7138">
        <w:rPr>
          <w:rFonts w:ascii="Times New Roman" w:hAnsi="Times New Roman"/>
          <w:sz w:val="28"/>
          <w:szCs w:val="28"/>
        </w:rPr>
        <w:t>За электроэнергию, а также приобретение расходных материалов</w:t>
      </w:r>
      <w:r w:rsidR="003B54E2" w:rsidRPr="00EB7138">
        <w:rPr>
          <w:rFonts w:ascii="Times New Roman" w:hAnsi="Times New Roman"/>
          <w:sz w:val="28"/>
          <w:szCs w:val="28"/>
        </w:rPr>
        <w:t xml:space="preserve"> и обслуживание фонарей уличного освещения</w:t>
      </w:r>
      <w:r w:rsidRPr="00EB7138">
        <w:rPr>
          <w:rFonts w:ascii="Times New Roman" w:hAnsi="Times New Roman"/>
          <w:sz w:val="28"/>
          <w:szCs w:val="28"/>
        </w:rPr>
        <w:t xml:space="preserve"> было потрачено </w:t>
      </w:r>
      <w:r w:rsidR="005100C3" w:rsidRPr="00EB7138">
        <w:rPr>
          <w:rFonts w:ascii="Times New Roman" w:hAnsi="Times New Roman"/>
          <w:sz w:val="28"/>
          <w:szCs w:val="28"/>
        </w:rPr>
        <w:t>77</w:t>
      </w:r>
      <w:r w:rsidR="003B54E2" w:rsidRPr="00EB7138">
        <w:rPr>
          <w:rFonts w:ascii="Times New Roman" w:hAnsi="Times New Roman"/>
          <w:sz w:val="28"/>
          <w:szCs w:val="28"/>
        </w:rPr>
        <w:t>т.р.</w:t>
      </w:r>
      <w:r w:rsidR="001F2F7F" w:rsidRPr="00EB7138">
        <w:rPr>
          <w:rFonts w:ascii="Times New Roman" w:hAnsi="Times New Roman"/>
          <w:sz w:val="28"/>
          <w:szCs w:val="28"/>
        </w:rPr>
        <w:t xml:space="preserve">, обслуживание фонарей уличного освещения 33 т.р., за предоставление мест на опорах 33 т.р., приобретение лампочек 23 т.р. и на 18 т.р. приобрели и установили новые светодиодные светильники в количестве 10 </w:t>
      </w:r>
      <w:proofErr w:type="spellStart"/>
      <w:r w:rsidR="001F2F7F" w:rsidRPr="00EB7138">
        <w:rPr>
          <w:rFonts w:ascii="Times New Roman" w:hAnsi="Times New Roman"/>
          <w:sz w:val="28"/>
          <w:szCs w:val="28"/>
        </w:rPr>
        <w:t>шт</w:t>
      </w:r>
      <w:proofErr w:type="spellEnd"/>
      <w:r w:rsidR="001F2F7F" w:rsidRPr="00EB7138">
        <w:rPr>
          <w:rFonts w:ascii="Times New Roman" w:hAnsi="Times New Roman"/>
          <w:sz w:val="28"/>
          <w:szCs w:val="28"/>
        </w:rPr>
        <w:t>, итого сумма по году в целом по уличному освещению составила</w:t>
      </w:r>
      <w:r w:rsidR="00EB7138" w:rsidRPr="00EB7138">
        <w:rPr>
          <w:rFonts w:ascii="Times New Roman" w:hAnsi="Times New Roman"/>
          <w:sz w:val="28"/>
          <w:szCs w:val="28"/>
        </w:rPr>
        <w:t xml:space="preserve"> 183 т.р.</w:t>
      </w:r>
      <w:r w:rsidR="003B54E2" w:rsidRPr="00EB7138">
        <w:rPr>
          <w:rFonts w:ascii="Times New Roman" w:hAnsi="Times New Roman"/>
          <w:sz w:val="28"/>
          <w:szCs w:val="28"/>
        </w:rPr>
        <w:t xml:space="preserve"> в то же самое время в 2019 году </w:t>
      </w:r>
      <w:r w:rsidR="00045E19" w:rsidRPr="00EB7138">
        <w:rPr>
          <w:rFonts w:ascii="Times New Roman" w:hAnsi="Times New Roman"/>
          <w:sz w:val="28"/>
          <w:szCs w:val="28"/>
        </w:rPr>
        <w:t>на эти цели мы израсходовали 328</w:t>
      </w:r>
      <w:r w:rsidRPr="00EB7138">
        <w:rPr>
          <w:rFonts w:ascii="Times New Roman" w:hAnsi="Times New Roman"/>
          <w:sz w:val="28"/>
          <w:szCs w:val="28"/>
        </w:rPr>
        <w:t>т.р</w:t>
      </w:r>
      <w:proofErr w:type="gramStart"/>
      <w:r w:rsidR="00182EF8" w:rsidRPr="00EB7138">
        <w:rPr>
          <w:rFonts w:ascii="Times New Roman" w:hAnsi="Times New Roman"/>
          <w:sz w:val="28"/>
          <w:szCs w:val="28"/>
        </w:rPr>
        <w:t>.</w:t>
      </w:r>
      <w:r w:rsidR="002F28F4" w:rsidRPr="00EB7138">
        <w:rPr>
          <w:rFonts w:ascii="Times New Roman" w:hAnsi="Times New Roman"/>
          <w:sz w:val="28"/>
          <w:szCs w:val="28"/>
        </w:rPr>
        <w:t>.</w:t>
      </w:r>
      <w:proofErr w:type="gramEnd"/>
    </w:p>
    <w:p w:rsidR="003D5118" w:rsidRPr="00340318" w:rsidRDefault="00501A07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5ED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содержания дорог</w:t>
      </w:r>
      <w:r w:rsidR="005C636E">
        <w:rPr>
          <w:sz w:val="28"/>
          <w:szCs w:val="28"/>
        </w:rPr>
        <w:t>:</w:t>
      </w:r>
      <w:r w:rsidRPr="002A75ED">
        <w:rPr>
          <w:sz w:val="28"/>
          <w:szCs w:val="28"/>
        </w:rPr>
        <w:t xml:space="preserve"> в зимнее время мы регулярно производили очистку дорог от снега,</w:t>
      </w:r>
      <w:r>
        <w:rPr>
          <w:sz w:val="28"/>
          <w:szCs w:val="28"/>
        </w:rPr>
        <w:t>в весенний период перед паводком производили очистку водостоков</w:t>
      </w:r>
      <w:r w:rsidRPr="002A75ED">
        <w:rPr>
          <w:sz w:val="28"/>
          <w:szCs w:val="28"/>
        </w:rPr>
        <w:t xml:space="preserve">. Все </w:t>
      </w:r>
      <w:proofErr w:type="spellStart"/>
      <w:r w:rsidRPr="002A75ED">
        <w:rPr>
          <w:sz w:val="28"/>
          <w:szCs w:val="28"/>
        </w:rPr>
        <w:t>внутрипоселковые</w:t>
      </w:r>
      <w:proofErr w:type="spellEnd"/>
      <w:r w:rsidRPr="002A75ED">
        <w:rPr>
          <w:sz w:val="28"/>
          <w:szCs w:val="28"/>
        </w:rPr>
        <w:t xml:space="preserve"> дороги, в количестве 21 объект</w:t>
      </w:r>
      <w:r w:rsidR="005C636E">
        <w:rPr>
          <w:sz w:val="28"/>
          <w:szCs w:val="28"/>
        </w:rPr>
        <w:t>,</w:t>
      </w:r>
      <w:r w:rsidRPr="002A75ED">
        <w:rPr>
          <w:sz w:val="28"/>
          <w:szCs w:val="28"/>
        </w:rPr>
        <w:t xml:space="preserve"> вместе с земельными участками оформ</w:t>
      </w:r>
      <w:r>
        <w:rPr>
          <w:sz w:val="28"/>
          <w:szCs w:val="28"/>
        </w:rPr>
        <w:t>лены</w:t>
      </w:r>
      <w:r w:rsidRPr="002A75ED">
        <w:rPr>
          <w:sz w:val="28"/>
          <w:szCs w:val="28"/>
        </w:rPr>
        <w:t xml:space="preserve"> в муниципальную собственность.</w:t>
      </w:r>
      <w:r w:rsidRPr="002A75ED">
        <w:rPr>
          <w:color w:val="000000"/>
          <w:sz w:val="28"/>
          <w:szCs w:val="28"/>
        </w:rPr>
        <w:t xml:space="preserve"> На</w:t>
      </w:r>
      <w:r w:rsidR="00B0535D">
        <w:rPr>
          <w:color w:val="000000"/>
          <w:sz w:val="28"/>
          <w:szCs w:val="28"/>
        </w:rPr>
        <w:t xml:space="preserve"> очистку</w:t>
      </w:r>
      <w:r w:rsidR="004B689E">
        <w:rPr>
          <w:color w:val="000000"/>
          <w:sz w:val="28"/>
          <w:szCs w:val="28"/>
        </w:rPr>
        <w:t>дорог от снега</w:t>
      </w:r>
      <w:r w:rsidRPr="002A75ED">
        <w:rPr>
          <w:color w:val="000000"/>
          <w:sz w:val="28"/>
          <w:szCs w:val="28"/>
        </w:rPr>
        <w:t xml:space="preserve"> израсходовано – </w:t>
      </w:r>
      <w:r w:rsidR="003810E8" w:rsidRPr="00340318">
        <w:rPr>
          <w:sz w:val="28"/>
          <w:szCs w:val="28"/>
        </w:rPr>
        <w:t>386</w:t>
      </w:r>
      <w:r w:rsidR="00E52E99" w:rsidRPr="00340318">
        <w:rPr>
          <w:sz w:val="28"/>
          <w:szCs w:val="28"/>
        </w:rPr>
        <w:t>т.р.</w:t>
      </w:r>
      <w:r w:rsidR="003810E8" w:rsidRPr="00340318">
        <w:rPr>
          <w:sz w:val="28"/>
          <w:szCs w:val="28"/>
        </w:rPr>
        <w:t>, в летний период нанимали дважды автогрейдер израсходовали 37 т.р., приобрели 10 и отреставрировали 4 дорожных знака – израсходовали 43 т.р</w:t>
      </w:r>
      <w:proofErr w:type="gramStart"/>
      <w:r w:rsidR="003810E8" w:rsidRPr="00340318">
        <w:rPr>
          <w:sz w:val="28"/>
          <w:szCs w:val="28"/>
        </w:rPr>
        <w:t>.</w:t>
      </w:r>
      <w:r w:rsidR="003D5118" w:rsidRPr="00340318">
        <w:rPr>
          <w:sz w:val="28"/>
          <w:szCs w:val="28"/>
        </w:rPr>
        <w:t>В</w:t>
      </w:r>
      <w:proofErr w:type="gramEnd"/>
      <w:r w:rsidR="003D5118" w:rsidRPr="00340318">
        <w:rPr>
          <w:sz w:val="28"/>
          <w:szCs w:val="28"/>
        </w:rPr>
        <w:t xml:space="preserve"> отчётном году </w:t>
      </w:r>
      <w:r w:rsidR="004B689E" w:rsidRPr="00340318">
        <w:rPr>
          <w:sz w:val="28"/>
          <w:szCs w:val="28"/>
        </w:rPr>
        <w:t xml:space="preserve">по программе </w:t>
      </w:r>
      <w:r w:rsidR="00A62D69" w:rsidRPr="00340318">
        <w:rPr>
          <w:sz w:val="28"/>
          <w:szCs w:val="28"/>
        </w:rPr>
        <w:t>«</w:t>
      </w:r>
      <w:r w:rsidR="003810E8" w:rsidRPr="00340318">
        <w:rPr>
          <w:sz w:val="28"/>
          <w:szCs w:val="28"/>
        </w:rPr>
        <w:t>Вовлечение жителей муниципальных образований Оренбургской области в процесс выбора и реализации инициативных проектов</w:t>
      </w:r>
      <w:r w:rsidR="00A62D69" w:rsidRPr="00340318">
        <w:rPr>
          <w:sz w:val="28"/>
          <w:szCs w:val="28"/>
        </w:rPr>
        <w:t>»мы выполнили</w:t>
      </w:r>
      <w:r w:rsidR="004B689E" w:rsidRPr="00340318">
        <w:rPr>
          <w:sz w:val="28"/>
          <w:szCs w:val="28"/>
        </w:rPr>
        <w:t xml:space="preserve"> капитальн</w:t>
      </w:r>
      <w:r w:rsidR="00A62D69" w:rsidRPr="00340318">
        <w:rPr>
          <w:sz w:val="28"/>
          <w:szCs w:val="28"/>
        </w:rPr>
        <w:t>ый ремонт</w:t>
      </w:r>
      <w:r w:rsidR="00B31EE3" w:rsidRPr="00B31EE3">
        <w:rPr>
          <w:sz w:val="28"/>
          <w:szCs w:val="28"/>
        </w:rPr>
        <w:t xml:space="preserve"> </w:t>
      </w:r>
      <w:proofErr w:type="spellStart"/>
      <w:r w:rsidR="003810E8" w:rsidRPr="00340318">
        <w:rPr>
          <w:sz w:val="28"/>
          <w:szCs w:val="28"/>
        </w:rPr>
        <w:t>асфальто</w:t>
      </w:r>
      <w:proofErr w:type="spellEnd"/>
      <w:r w:rsidR="003810E8" w:rsidRPr="00340318">
        <w:rPr>
          <w:sz w:val="28"/>
          <w:szCs w:val="28"/>
        </w:rPr>
        <w:t xml:space="preserve"> бетонного покрытия по </w:t>
      </w:r>
      <w:r w:rsidR="004B689E" w:rsidRPr="00340318">
        <w:rPr>
          <w:sz w:val="28"/>
          <w:szCs w:val="28"/>
        </w:rPr>
        <w:t xml:space="preserve">ул. </w:t>
      </w:r>
      <w:r w:rsidR="003810E8" w:rsidRPr="00340318">
        <w:rPr>
          <w:sz w:val="28"/>
          <w:szCs w:val="28"/>
        </w:rPr>
        <w:t>Централь</w:t>
      </w:r>
      <w:r w:rsidR="004B689E" w:rsidRPr="00340318">
        <w:rPr>
          <w:sz w:val="28"/>
          <w:szCs w:val="28"/>
        </w:rPr>
        <w:t>ная в с. Веселый Первый</w:t>
      </w:r>
      <w:r w:rsidR="00A62D69" w:rsidRPr="00340318">
        <w:rPr>
          <w:sz w:val="28"/>
          <w:szCs w:val="28"/>
        </w:rPr>
        <w:t>,</w:t>
      </w:r>
      <w:r w:rsidR="004B689E" w:rsidRPr="00340318">
        <w:rPr>
          <w:sz w:val="28"/>
          <w:szCs w:val="28"/>
        </w:rPr>
        <w:t xml:space="preserve"> израсходовали на эти цели </w:t>
      </w:r>
      <w:r w:rsidR="003810E8" w:rsidRPr="00340318">
        <w:rPr>
          <w:sz w:val="28"/>
          <w:szCs w:val="28"/>
        </w:rPr>
        <w:t>1 267</w:t>
      </w:r>
      <w:r w:rsidR="004B689E" w:rsidRPr="00340318">
        <w:rPr>
          <w:sz w:val="28"/>
          <w:szCs w:val="28"/>
        </w:rPr>
        <w:t>т.р.</w:t>
      </w:r>
      <w:r w:rsidR="00A014E9" w:rsidRPr="00340318">
        <w:rPr>
          <w:sz w:val="28"/>
          <w:szCs w:val="28"/>
        </w:rPr>
        <w:t xml:space="preserve"> и проведение тех надз</w:t>
      </w:r>
      <w:r w:rsidR="003810E8" w:rsidRPr="00340318">
        <w:rPr>
          <w:sz w:val="28"/>
          <w:szCs w:val="28"/>
        </w:rPr>
        <w:t>ора за ходом выполнения работ 27</w:t>
      </w:r>
      <w:r w:rsidR="00A014E9" w:rsidRPr="00340318">
        <w:rPr>
          <w:sz w:val="28"/>
          <w:szCs w:val="28"/>
        </w:rPr>
        <w:t xml:space="preserve">т.р. </w:t>
      </w:r>
    </w:p>
    <w:p w:rsidR="00041D66" w:rsidRPr="00340318" w:rsidRDefault="007C061A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0318">
        <w:rPr>
          <w:sz w:val="28"/>
          <w:szCs w:val="28"/>
        </w:rPr>
        <w:t xml:space="preserve">На подготовку сметной документации  и проведение </w:t>
      </w:r>
      <w:proofErr w:type="spellStart"/>
      <w:r w:rsidRPr="00340318">
        <w:rPr>
          <w:sz w:val="28"/>
          <w:szCs w:val="28"/>
        </w:rPr>
        <w:t>гос</w:t>
      </w:r>
      <w:proofErr w:type="spellEnd"/>
      <w:r w:rsidRPr="00340318">
        <w:rPr>
          <w:sz w:val="28"/>
          <w:szCs w:val="28"/>
        </w:rPr>
        <w:t xml:space="preserve"> экспертизы </w:t>
      </w:r>
      <w:r w:rsidR="00340318" w:rsidRPr="00340318">
        <w:rPr>
          <w:sz w:val="28"/>
          <w:szCs w:val="28"/>
        </w:rPr>
        <w:t>потрачено 126 т.р., в т.ч. смета – 8</w:t>
      </w:r>
      <w:r w:rsidRPr="00340318">
        <w:rPr>
          <w:sz w:val="28"/>
          <w:szCs w:val="28"/>
        </w:rPr>
        <w:t xml:space="preserve">0 т.р., экспертиза </w:t>
      </w:r>
      <w:r w:rsidR="00A014E9" w:rsidRPr="00340318">
        <w:rPr>
          <w:sz w:val="28"/>
          <w:szCs w:val="28"/>
        </w:rPr>
        <w:t>–</w:t>
      </w:r>
      <w:r w:rsidR="00340318" w:rsidRPr="00340318">
        <w:rPr>
          <w:sz w:val="28"/>
          <w:szCs w:val="28"/>
        </w:rPr>
        <w:t>46</w:t>
      </w:r>
      <w:r w:rsidR="00A014E9" w:rsidRPr="00340318">
        <w:rPr>
          <w:sz w:val="28"/>
          <w:szCs w:val="28"/>
        </w:rPr>
        <w:t xml:space="preserve"> т.р..</w:t>
      </w:r>
      <w:proofErr w:type="gramEnd"/>
    </w:p>
    <w:p w:rsidR="00260292" w:rsidRDefault="00260292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Произвели отсыпку дороги </w:t>
      </w:r>
      <w:proofErr w:type="spellStart"/>
      <w:r>
        <w:rPr>
          <w:color w:val="000000"/>
          <w:sz w:val="28"/>
          <w:szCs w:val="28"/>
        </w:rPr>
        <w:t>песчанно-гравийной</w:t>
      </w:r>
      <w:proofErr w:type="spellEnd"/>
      <w:r>
        <w:rPr>
          <w:color w:val="000000"/>
          <w:sz w:val="28"/>
          <w:szCs w:val="28"/>
        </w:rPr>
        <w:t xml:space="preserve"> смесью по улице Центральной в п. </w:t>
      </w:r>
      <w:proofErr w:type="spellStart"/>
      <w:r>
        <w:rPr>
          <w:color w:val="000000"/>
          <w:sz w:val="28"/>
          <w:szCs w:val="28"/>
        </w:rPr>
        <w:t>Новоодесское</w:t>
      </w:r>
      <w:proofErr w:type="spellEnd"/>
      <w:r>
        <w:rPr>
          <w:color w:val="000000"/>
          <w:sz w:val="28"/>
          <w:szCs w:val="28"/>
        </w:rPr>
        <w:t>.</w:t>
      </w:r>
    </w:p>
    <w:p w:rsidR="003754E0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30C">
        <w:rPr>
          <w:rFonts w:ascii="Times New Roman" w:hAnsi="Times New Roman"/>
          <w:sz w:val="28"/>
          <w:szCs w:val="28"/>
        </w:rPr>
        <w:t>На территории Заилечного</w:t>
      </w:r>
      <w:r w:rsidRPr="002A75ED">
        <w:rPr>
          <w:rFonts w:ascii="Times New Roman" w:hAnsi="Times New Roman"/>
          <w:sz w:val="28"/>
          <w:szCs w:val="28"/>
        </w:rPr>
        <w:t xml:space="preserve"> сельсовета им</w:t>
      </w:r>
      <w:r w:rsidR="00AA192A">
        <w:rPr>
          <w:rFonts w:ascii="Times New Roman" w:hAnsi="Times New Roman"/>
          <w:sz w:val="28"/>
          <w:szCs w:val="28"/>
        </w:rPr>
        <w:t xml:space="preserve">еется 1 </w:t>
      </w:r>
      <w:r w:rsidR="00AA192A" w:rsidRPr="0017563C">
        <w:rPr>
          <w:rFonts w:ascii="Times New Roman" w:hAnsi="Times New Roman"/>
          <w:sz w:val="28"/>
          <w:szCs w:val="28"/>
        </w:rPr>
        <w:t xml:space="preserve">сельский дом культуры, </w:t>
      </w:r>
      <w:r w:rsidR="00AA192A">
        <w:rPr>
          <w:rFonts w:ascii="Times New Roman" w:hAnsi="Times New Roman"/>
          <w:sz w:val="28"/>
          <w:szCs w:val="28"/>
        </w:rPr>
        <w:t>1 клуб</w:t>
      </w:r>
      <w:r w:rsidRPr="002A75ED">
        <w:rPr>
          <w:rFonts w:ascii="Times New Roman" w:hAnsi="Times New Roman"/>
          <w:sz w:val="28"/>
          <w:szCs w:val="28"/>
        </w:rPr>
        <w:t>, 1 модельная библиотека</w:t>
      </w:r>
      <w:r w:rsidR="003B6F65">
        <w:rPr>
          <w:rFonts w:ascii="Times New Roman" w:hAnsi="Times New Roman"/>
          <w:sz w:val="28"/>
          <w:szCs w:val="28"/>
        </w:rPr>
        <w:t xml:space="preserve">. </w:t>
      </w:r>
    </w:p>
    <w:p w:rsidR="00DF1B84" w:rsidRPr="00642790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Во всех помещениях установлена автоматическая пожарная сигнализация. </w:t>
      </w:r>
      <w:r w:rsidRPr="004A0264">
        <w:rPr>
          <w:rFonts w:ascii="Times New Roman" w:hAnsi="Times New Roman"/>
          <w:sz w:val="28"/>
          <w:szCs w:val="28"/>
        </w:rPr>
        <w:t xml:space="preserve">На обеспечение культурного досуга и библиотечное обслуживание израсходовали </w:t>
      </w:r>
      <w:r w:rsidRPr="00642790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="002E35DD" w:rsidRPr="00EC0293">
        <w:rPr>
          <w:rFonts w:ascii="Times New Roman" w:hAnsi="Times New Roman"/>
          <w:sz w:val="28"/>
          <w:szCs w:val="28"/>
        </w:rPr>
        <w:t>2 156</w:t>
      </w:r>
      <w:r w:rsidR="00E47AD2" w:rsidRPr="00EC0293">
        <w:rPr>
          <w:rFonts w:ascii="Times New Roman" w:hAnsi="Times New Roman"/>
          <w:sz w:val="28"/>
          <w:szCs w:val="28"/>
        </w:rPr>
        <w:t>т.р</w:t>
      </w:r>
      <w:r w:rsidRPr="00EC0293">
        <w:rPr>
          <w:rFonts w:ascii="Times New Roman" w:hAnsi="Times New Roman"/>
          <w:sz w:val="28"/>
          <w:szCs w:val="28"/>
        </w:rPr>
        <w:t>.</w:t>
      </w:r>
      <w:r w:rsidR="003E0723" w:rsidRPr="00EC0293">
        <w:rPr>
          <w:rFonts w:ascii="Times New Roman" w:hAnsi="Times New Roman"/>
          <w:sz w:val="28"/>
          <w:szCs w:val="28"/>
        </w:rPr>
        <w:t xml:space="preserve">, содержание зданий (зарплата тех персонала) </w:t>
      </w:r>
      <w:r w:rsidR="007A7A07" w:rsidRPr="00EC0293">
        <w:rPr>
          <w:rFonts w:ascii="Times New Roman" w:hAnsi="Times New Roman"/>
          <w:sz w:val="28"/>
          <w:szCs w:val="28"/>
        </w:rPr>
        <w:t>2</w:t>
      </w:r>
      <w:r w:rsidR="00EC0293" w:rsidRPr="00EC0293">
        <w:rPr>
          <w:rFonts w:ascii="Times New Roman" w:hAnsi="Times New Roman"/>
          <w:sz w:val="28"/>
          <w:szCs w:val="28"/>
        </w:rPr>
        <w:t>72</w:t>
      </w:r>
      <w:r w:rsidR="003E0723" w:rsidRPr="00EC0293">
        <w:rPr>
          <w:rFonts w:ascii="Times New Roman" w:hAnsi="Times New Roman"/>
          <w:sz w:val="28"/>
          <w:szCs w:val="28"/>
        </w:rPr>
        <w:t>т.р., тех обслуживание АПС</w:t>
      </w:r>
      <w:r w:rsidR="00A556A0" w:rsidRPr="00EC0293">
        <w:rPr>
          <w:rFonts w:ascii="Times New Roman" w:hAnsi="Times New Roman"/>
          <w:sz w:val="28"/>
          <w:szCs w:val="28"/>
        </w:rPr>
        <w:t xml:space="preserve"> и СО</w:t>
      </w:r>
      <w:r w:rsidR="006A23E9" w:rsidRPr="00EC0293">
        <w:rPr>
          <w:rFonts w:ascii="Times New Roman" w:hAnsi="Times New Roman"/>
          <w:sz w:val="28"/>
          <w:szCs w:val="28"/>
        </w:rPr>
        <w:t>13</w:t>
      </w:r>
      <w:r w:rsidR="003E0723" w:rsidRPr="00EC0293">
        <w:rPr>
          <w:rFonts w:ascii="Times New Roman" w:hAnsi="Times New Roman"/>
          <w:sz w:val="28"/>
          <w:szCs w:val="28"/>
        </w:rPr>
        <w:t xml:space="preserve"> т.р., тех обслуживание приборов учёта тепловой энергии 12 т.р.,</w:t>
      </w:r>
      <w:r w:rsidR="00340318" w:rsidRPr="00EC0293">
        <w:rPr>
          <w:rFonts w:ascii="Times New Roman" w:hAnsi="Times New Roman"/>
          <w:sz w:val="28"/>
          <w:szCs w:val="28"/>
        </w:rPr>
        <w:t xml:space="preserve"> отопление - 396</w:t>
      </w:r>
      <w:r w:rsidR="00DB5FE4" w:rsidRPr="00EC0293">
        <w:rPr>
          <w:rFonts w:ascii="Times New Roman" w:hAnsi="Times New Roman"/>
          <w:sz w:val="28"/>
          <w:szCs w:val="28"/>
        </w:rPr>
        <w:t>т.р.</w:t>
      </w:r>
      <w:r w:rsidR="00AA6412" w:rsidRPr="00EC0293">
        <w:rPr>
          <w:rFonts w:ascii="Times New Roman" w:hAnsi="Times New Roman"/>
          <w:sz w:val="28"/>
          <w:szCs w:val="28"/>
        </w:rPr>
        <w:t xml:space="preserve">, электроэнергия </w:t>
      </w:r>
      <w:r w:rsidR="00B64886" w:rsidRPr="00EC0293">
        <w:rPr>
          <w:rFonts w:ascii="Times New Roman" w:hAnsi="Times New Roman"/>
          <w:sz w:val="28"/>
          <w:szCs w:val="28"/>
        </w:rPr>
        <w:t>36</w:t>
      </w:r>
      <w:r w:rsidR="00AA6412" w:rsidRPr="00EC0293">
        <w:rPr>
          <w:rFonts w:ascii="Times New Roman" w:hAnsi="Times New Roman"/>
          <w:sz w:val="28"/>
          <w:szCs w:val="28"/>
        </w:rPr>
        <w:t>т.р.</w:t>
      </w:r>
      <w:r w:rsidR="00041D66" w:rsidRPr="00EC0293">
        <w:rPr>
          <w:rFonts w:ascii="Times New Roman" w:hAnsi="Times New Roman"/>
          <w:sz w:val="28"/>
          <w:szCs w:val="28"/>
        </w:rPr>
        <w:t>, налог</w:t>
      </w:r>
      <w:r w:rsidR="00751462" w:rsidRPr="00EC0293">
        <w:rPr>
          <w:rFonts w:ascii="Times New Roman" w:hAnsi="Times New Roman"/>
          <w:sz w:val="28"/>
          <w:szCs w:val="28"/>
        </w:rPr>
        <w:t xml:space="preserve"> на имущество</w:t>
      </w:r>
      <w:r w:rsidR="001F62DE" w:rsidRPr="00EC0293">
        <w:rPr>
          <w:rFonts w:ascii="Times New Roman" w:hAnsi="Times New Roman"/>
          <w:sz w:val="28"/>
          <w:szCs w:val="28"/>
        </w:rPr>
        <w:t xml:space="preserve"> юридических лиц</w:t>
      </w:r>
      <w:r w:rsidR="00340318" w:rsidRPr="00EC0293">
        <w:rPr>
          <w:rFonts w:ascii="Times New Roman" w:hAnsi="Times New Roman"/>
          <w:sz w:val="28"/>
          <w:szCs w:val="28"/>
        </w:rPr>
        <w:t xml:space="preserve"> в размере 11</w:t>
      </w:r>
      <w:r w:rsidR="00833B6D" w:rsidRPr="00EC0293">
        <w:rPr>
          <w:rFonts w:ascii="Times New Roman" w:hAnsi="Times New Roman"/>
          <w:sz w:val="28"/>
          <w:szCs w:val="28"/>
        </w:rPr>
        <w:t>0</w:t>
      </w:r>
      <w:r w:rsidR="001F62DE" w:rsidRPr="00EC0293">
        <w:rPr>
          <w:rFonts w:ascii="Times New Roman" w:hAnsi="Times New Roman"/>
          <w:sz w:val="28"/>
          <w:szCs w:val="28"/>
        </w:rPr>
        <w:t>т.р.</w:t>
      </w:r>
      <w:r w:rsidR="0017563C" w:rsidRPr="00EC0293">
        <w:rPr>
          <w:rFonts w:ascii="Times New Roman" w:hAnsi="Times New Roman"/>
          <w:sz w:val="28"/>
          <w:szCs w:val="28"/>
        </w:rPr>
        <w:t xml:space="preserve">, </w:t>
      </w:r>
      <w:r w:rsidR="006A23E9" w:rsidRPr="00EC0293">
        <w:rPr>
          <w:rFonts w:ascii="Times New Roman" w:hAnsi="Times New Roman"/>
          <w:sz w:val="28"/>
          <w:szCs w:val="28"/>
        </w:rPr>
        <w:t xml:space="preserve">субвенции отделу культуры на содержание культ работников </w:t>
      </w:r>
      <w:r w:rsidR="0017563C" w:rsidRPr="00EC0293">
        <w:rPr>
          <w:rFonts w:ascii="Times New Roman" w:hAnsi="Times New Roman"/>
          <w:sz w:val="28"/>
          <w:szCs w:val="28"/>
        </w:rPr>
        <w:t>– 1</w:t>
      </w:r>
      <w:r w:rsidR="00340318" w:rsidRPr="00EC0293">
        <w:rPr>
          <w:rFonts w:ascii="Times New Roman" w:hAnsi="Times New Roman"/>
          <w:sz w:val="28"/>
          <w:szCs w:val="28"/>
        </w:rPr>
        <w:t xml:space="preserve"> 308</w:t>
      </w:r>
      <w:r w:rsidR="0017563C" w:rsidRPr="00EC0293">
        <w:rPr>
          <w:rFonts w:ascii="Times New Roman" w:hAnsi="Times New Roman"/>
          <w:sz w:val="28"/>
          <w:szCs w:val="28"/>
        </w:rPr>
        <w:t>т.р.</w:t>
      </w:r>
    </w:p>
    <w:p w:rsidR="00727D32" w:rsidRDefault="00DA75FC" w:rsidP="00727D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7A9B">
        <w:rPr>
          <w:rFonts w:ascii="Times New Roman" w:hAnsi="Times New Roman"/>
          <w:color w:val="000000"/>
          <w:sz w:val="28"/>
          <w:szCs w:val="28"/>
        </w:rPr>
        <w:t xml:space="preserve">В этом году на территории с. Весёлый Первый </w:t>
      </w:r>
      <w:r w:rsidR="00727D32">
        <w:rPr>
          <w:rFonts w:ascii="Times New Roman" w:hAnsi="Times New Roman"/>
          <w:color w:val="000000"/>
          <w:sz w:val="28"/>
          <w:szCs w:val="28"/>
        </w:rPr>
        <w:t>введен в эксплуатацию новый</w:t>
      </w:r>
      <w:r w:rsidRPr="00677A9B">
        <w:rPr>
          <w:rFonts w:ascii="Times New Roman" w:hAnsi="Times New Roman"/>
          <w:color w:val="000000"/>
          <w:sz w:val="28"/>
          <w:szCs w:val="28"/>
        </w:rPr>
        <w:t xml:space="preserve"> модульный Ф</w:t>
      </w:r>
      <w:r w:rsidR="00727D32">
        <w:rPr>
          <w:rFonts w:ascii="Times New Roman" w:hAnsi="Times New Roman"/>
          <w:color w:val="000000"/>
          <w:sz w:val="28"/>
          <w:szCs w:val="28"/>
        </w:rPr>
        <w:t>АП</w:t>
      </w:r>
      <w:r w:rsidRPr="00677A9B">
        <w:rPr>
          <w:rFonts w:ascii="Times New Roman" w:hAnsi="Times New Roman"/>
          <w:color w:val="000000"/>
          <w:sz w:val="28"/>
          <w:szCs w:val="28"/>
        </w:rPr>
        <w:t>.</w:t>
      </w:r>
      <w:r w:rsidR="00727D32">
        <w:rPr>
          <w:rFonts w:ascii="Times New Roman" w:hAnsi="Times New Roman"/>
          <w:sz w:val="28"/>
          <w:szCs w:val="28"/>
        </w:rPr>
        <w:t xml:space="preserve">На территории работает 2 </w:t>
      </w:r>
      <w:proofErr w:type="spellStart"/>
      <w:r w:rsidR="00727D32">
        <w:rPr>
          <w:rFonts w:ascii="Times New Roman" w:hAnsi="Times New Roman"/>
          <w:sz w:val="28"/>
          <w:szCs w:val="28"/>
        </w:rPr>
        <w:t>ФАПа</w:t>
      </w:r>
      <w:proofErr w:type="spellEnd"/>
      <w:r w:rsidR="00727D32">
        <w:rPr>
          <w:rFonts w:ascii="Times New Roman" w:hAnsi="Times New Roman"/>
          <w:sz w:val="28"/>
          <w:szCs w:val="28"/>
        </w:rPr>
        <w:t xml:space="preserve"> – в с.Веселый Первый, п. Нагумановка</w:t>
      </w:r>
      <w:r w:rsidR="00642790">
        <w:rPr>
          <w:rFonts w:ascii="Times New Roman" w:hAnsi="Times New Roman"/>
          <w:sz w:val="28"/>
          <w:szCs w:val="28"/>
        </w:rPr>
        <w:t>.</w:t>
      </w:r>
    </w:p>
    <w:p w:rsidR="00677A9B" w:rsidRPr="00677A9B" w:rsidRDefault="00501A07" w:rsidP="00677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A9B">
        <w:rPr>
          <w:rFonts w:ascii="Times New Roman" w:hAnsi="Times New Roman"/>
          <w:sz w:val="28"/>
          <w:szCs w:val="28"/>
        </w:rPr>
        <w:t>На территории муниципального образования Заилечный</w:t>
      </w:r>
      <w:r w:rsidR="00677A9B" w:rsidRPr="00677A9B">
        <w:rPr>
          <w:rFonts w:ascii="Times New Roman" w:hAnsi="Times New Roman"/>
          <w:sz w:val="28"/>
          <w:szCs w:val="28"/>
        </w:rPr>
        <w:t xml:space="preserve"> сельсовет работают 1</w:t>
      </w:r>
      <w:r w:rsidR="00642790">
        <w:rPr>
          <w:rFonts w:ascii="Times New Roman" w:hAnsi="Times New Roman"/>
          <w:sz w:val="28"/>
          <w:szCs w:val="28"/>
        </w:rPr>
        <w:t>1</w:t>
      </w:r>
      <w:r w:rsidRPr="00677A9B">
        <w:rPr>
          <w:rFonts w:ascii="Times New Roman" w:hAnsi="Times New Roman"/>
          <w:sz w:val="28"/>
          <w:szCs w:val="28"/>
        </w:rPr>
        <w:t xml:space="preserve"> индивидуальных предпринимателя и крестьянско-фермерских хозяйства занимающихся производством сельскохозяйственной продукции, </w:t>
      </w:r>
      <w:r w:rsidR="00677A9B" w:rsidRPr="00677A9B">
        <w:rPr>
          <w:rFonts w:ascii="Times New Roman" w:hAnsi="Times New Roman"/>
          <w:sz w:val="28"/>
          <w:szCs w:val="28"/>
        </w:rPr>
        <w:t>из них: занятыми в сельском хозяйстве – 6, в торговле -3, прочие виды услуг -</w:t>
      </w:r>
      <w:r w:rsidR="00642790">
        <w:rPr>
          <w:rFonts w:ascii="Times New Roman" w:hAnsi="Times New Roman"/>
          <w:sz w:val="28"/>
          <w:szCs w:val="28"/>
        </w:rPr>
        <w:t>2</w:t>
      </w:r>
      <w:r w:rsidR="00677A9B" w:rsidRPr="00677A9B">
        <w:rPr>
          <w:rFonts w:ascii="Times New Roman" w:hAnsi="Times New Roman"/>
          <w:sz w:val="28"/>
          <w:szCs w:val="28"/>
        </w:rPr>
        <w:t>.</w:t>
      </w:r>
    </w:p>
    <w:p w:rsidR="00930E24" w:rsidRPr="00677A9B" w:rsidRDefault="00045495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9B">
        <w:rPr>
          <w:sz w:val="28"/>
          <w:szCs w:val="28"/>
        </w:rPr>
        <w:t xml:space="preserve">За прошедший год проведено </w:t>
      </w:r>
      <w:r w:rsidR="00727D32">
        <w:rPr>
          <w:sz w:val="28"/>
          <w:szCs w:val="28"/>
        </w:rPr>
        <w:t>5</w:t>
      </w:r>
      <w:r w:rsidRPr="00677A9B">
        <w:rPr>
          <w:sz w:val="28"/>
          <w:szCs w:val="28"/>
        </w:rPr>
        <w:t xml:space="preserve"> заседаний</w:t>
      </w:r>
      <w:r w:rsidR="00930E24" w:rsidRPr="00677A9B">
        <w:rPr>
          <w:sz w:val="28"/>
          <w:szCs w:val="28"/>
        </w:rPr>
        <w:t xml:space="preserve"> Совета депутатов рассмотрено и утверждено </w:t>
      </w:r>
      <w:r w:rsidR="00727D32">
        <w:rPr>
          <w:sz w:val="28"/>
          <w:szCs w:val="28"/>
        </w:rPr>
        <w:t>24</w:t>
      </w:r>
      <w:r w:rsidR="00930E24" w:rsidRPr="00677A9B">
        <w:rPr>
          <w:sz w:val="28"/>
          <w:szCs w:val="28"/>
        </w:rPr>
        <w:t xml:space="preserve"> нормативно - правовых акта.</w:t>
      </w:r>
    </w:p>
    <w:p w:rsidR="00930E24" w:rsidRPr="00677A9B" w:rsidRDefault="00930E24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9B">
        <w:rPr>
          <w:sz w:val="28"/>
          <w:szCs w:val="28"/>
        </w:rPr>
        <w:t>По основной деятельн</w:t>
      </w:r>
      <w:r w:rsidR="0083686A" w:rsidRPr="00677A9B">
        <w:rPr>
          <w:sz w:val="28"/>
          <w:szCs w:val="28"/>
        </w:rPr>
        <w:t xml:space="preserve">ости подготовлено и утверждено </w:t>
      </w:r>
      <w:r w:rsidR="00727D32">
        <w:rPr>
          <w:sz w:val="28"/>
          <w:szCs w:val="28"/>
        </w:rPr>
        <w:t>132</w:t>
      </w:r>
      <w:r w:rsidRPr="00677A9B">
        <w:rPr>
          <w:sz w:val="28"/>
          <w:szCs w:val="28"/>
        </w:rPr>
        <w:t xml:space="preserve"> Постановлени</w:t>
      </w:r>
      <w:r w:rsidR="0083686A" w:rsidRPr="00677A9B">
        <w:rPr>
          <w:sz w:val="28"/>
          <w:szCs w:val="28"/>
        </w:rPr>
        <w:t>я</w:t>
      </w:r>
      <w:r w:rsidRPr="00677A9B">
        <w:rPr>
          <w:sz w:val="28"/>
          <w:szCs w:val="28"/>
        </w:rPr>
        <w:t xml:space="preserve"> и 1</w:t>
      </w:r>
      <w:r w:rsidR="00727D32">
        <w:rPr>
          <w:sz w:val="28"/>
          <w:szCs w:val="28"/>
        </w:rPr>
        <w:t>4</w:t>
      </w:r>
      <w:r w:rsidRPr="00677A9B">
        <w:rPr>
          <w:sz w:val="28"/>
          <w:szCs w:val="28"/>
        </w:rPr>
        <w:t>Распоряжений.</w:t>
      </w:r>
    </w:p>
    <w:p w:rsidR="00930E24" w:rsidRPr="00642790" w:rsidRDefault="00930E24" w:rsidP="00727D32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42790">
        <w:rPr>
          <w:sz w:val="28"/>
          <w:szCs w:val="28"/>
        </w:rPr>
        <w:t>В 202</w:t>
      </w:r>
      <w:r w:rsidR="00727D32" w:rsidRPr="00642790">
        <w:rPr>
          <w:sz w:val="28"/>
          <w:szCs w:val="28"/>
        </w:rPr>
        <w:t>3</w:t>
      </w:r>
      <w:r w:rsidRPr="00642790">
        <w:rPr>
          <w:sz w:val="28"/>
          <w:szCs w:val="28"/>
        </w:rPr>
        <w:t xml:space="preserve"> году методом подворного обхода провели обновление записей </w:t>
      </w:r>
      <w:proofErr w:type="spellStart"/>
      <w:r w:rsidRPr="00642790">
        <w:rPr>
          <w:sz w:val="28"/>
          <w:szCs w:val="28"/>
        </w:rPr>
        <w:t>похозяйственного</w:t>
      </w:r>
      <w:proofErr w:type="spellEnd"/>
      <w:r w:rsidRPr="00642790">
        <w:rPr>
          <w:sz w:val="28"/>
          <w:szCs w:val="28"/>
        </w:rPr>
        <w:t xml:space="preserve"> учёта. Выдано выписок, справок, характеристик в количестве </w:t>
      </w:r>
      <w:r w:rsidR="002362B7" w:rsidRPr="002362B7">
        <w:rPr>
          <w:color w:val="000000" w:themeColor="text1"/>
          <w:sz w:val="28"/>
          <w:szCs w:val="28"/>
        </w:rPr>
        <w:t>765</w:t>
      </w:r>
      <w:r w:rsidRPr="002362B7">
        <w:rPr>
          <w:color w:val="000000" w:themeColor="text1"/>
          <w:sz w:val="28"/>
          <w:szCs w:val="28"/>
        </w:rPr>
        <w:t xml:space="preserve"> шт.</w:t>
      </w:r>
      <w:r w:rsidR="00045495" w:rsidRPr="002362B7">
        <w:rPr>
          <w:color w:val="000000" w:themeColor="text1"/>
          <w:sz w:val="28"/>
          <w:szCs w:val="28"/>
        </w:rPr>
        <w:t xml:space="preserve">, в том числе выдано </w:t>
      </w:r>
      <w:r w:rsidR="00F13C96" w:rsidRPr="002362B7">
        <w:rPr>
          <w:color w:val="000000" w:themeColor="text1"/>
          <w:sz w:val="28"/>
          <w:szCs w:val="28"/>
        </w:rPr>
        <w:t>2</w:t>
      </w:r>
      <w:r w:rsidR="002362B7" w:rsidRPr="002362B7">
        <w:rPr>
          <w:color w:val="000000" w:themeColor="text1"/>
          <w:sz w:val="28"/>
          <w:szCs w:val="28"/>
        </w:rPr>
        <w:t>61</w:t>
      </w:r>
      <w:r w:rsidR="00F13C96" w:rsidRPr="002362B7">
        <w:rPr>
          <w:color w:val="000000" w:themeColor="text1"/>
          <w:sz w:val="28"/>
          <w:szCs w:val="28"/>
        </w:rPr>
        <w:t xml:space="preserve"> </w:t>
      </w:r>
      <w:r w:rsidR="00045495" w:rsidRPr="002362B7">
        <w:rPr>
          <w:color w:val="000000" w:themeColor="text1"/>
          <w:sz w:val="28"/>
          <w:szCs w:val="28"/>
        </w:rPr>
        <w:t>справки</w:t>
      </w:r>
      <w:r w:rsidRPr="002362B7">
        <w:rPr>
          <w:color w:val="000000" w:themeColor="text1"/>
          <w:sz w:val="28"/>
          <w:szCs w:val="28"/>
        </w:rPr>
        <w:t xml:space="preserve"> на скот.</w:t>
      </w:r>
    </w:p>
    <w:p w:rsidR="00AC2370" w:rsidRPr="00642790" w:rsidRDefault="00930E24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790">
        <w:rPr>
          <w:sz w:val="28"/>
          <w:szCs w:val="28"/>
        </w:rPr>
        <w:t>По вопросу пе</w:t>
      </w:r>
      <w:r w:rsidR="00DA75FC" w:rsidRPr="00642790">
        <w:rPr>
          <w:sz w:val="28"/>
          <w:szCs w:val="28"/>
        </w:rPr>
        <w:t>рвичного воинского учёта: в 202</w:t>
      </w:r>
      <w:r w:rsidR="00727D32" w:rsidRPr="00642790">
        <w:rPr>
          <w:sz w:val="28"/>
          <w:szCs w:val="28"/>
        </w:rPr>
        <w:t>3</w:t>
      </w:r>
      <w:r w:rsidRPr="00642790">
        <w:rPr>
          <w:sz w:val="28"/>
          <w:szCs w:val="28"/>
        </w:rPr>
        <w:t xml:space="preserve"> году поставили на первичный воинский учёт</w:t>
      </w:r>
      <w:r w:rsidR="00642790">
        <w:rPr>
          <w:sz w:val="28"/>
          <w:szCs w:val="28"/>
        </w:rPr>
        <w:t>3</w:t>
      </w:r>
      <w:r w:rsidR="00A349AF" w:rsidRPr="00642790">
        <w:rPr>
          <w:sz w:val="28"/>
          <w:szCs w:val="28"/>
        </w:rPr>
        <w:t xml:space="preserve"> юнош</w:t>
      </w:r>
      <w:r w:rsidR="00642790">
        <w:rPr>
          <w:sz w:val="28"/>
          <w:szCs w:val="28"/>
        </w:rPr>
        <w:t>и</w:t>
      </w:r>
      <w:r w:rsidRPr="00642790">
        <w:rPr>
          <w:sz w:val="28"/>
          <w:szCs w:val="28"/>
        </w:rPr>
        <w:t>,</w:t>
      </w:r>
      <w:r w:rsidR="00A349AF" w:rsidRPr="00642790">
        <w:rPr>
          <w:sz w:val="28"/>
          <w:szCs w:val="28"/>
        </w:rPr>
        <w:t xml:space="preserve">отправлен </w:t>
      </w:r>
      <w:r w:rsidRPr="00642790">
        <w:rPr>
          <w:sz w:val="28"/>
          <w:szCs w:val="28"/>
        </w:rPr>
        <w:t xml:space="preserve"> в ряды вооружённых сил </w:t>
      </w:r>
      <w:r w:rsidR="00A349AF" w:rsidRPr="00642790">
        <w:rPr>
          <w:sz w:val="28"/>
          <w:szCs w:val="28"/>
        </w:rPr>
        <w:t>1юноша</w:t>
      </w:r>
      <w:r w:rsidRPr="00642790">
        <w:rPr>
          <w:sz w:val="28"/>
          <w:szCs w:val="28"/>
        </w:rPr>
        <w:t xml:space="preserve">, осуществляется учёт </w:t>
      </w:r>
      <w:r w:rsidR="00A349AF" w:rsidRPr="00642790">
        <w:rPr>
          <w:sz w:val="28"/>
          <w:szCs w:val="28"/>
        </w:rPr>
        <w:t>граждан пребывающих в запасе (</w:t>
      </w:r>
      <w:r w:rsidR="00727D32" w:rsidRPr="00642790">
        <w:rPr>
          <w:sz w:val="28"/>
          <w:szCs w:val="28"/>
        </w:rPr>
        <w:t>147</w:t>
      </w:r>
      <w:r w:rsidRPr="00642790">
        <w:rPr>
          <w:sz w:val="28"/>
          <w:szCs w:val="28"/>
        </w:rPr>
        <w:t xml:space="preserve"> человек), осуществляется необходимое дело</w:t>
      </w:r>
      <w:r w:rsidR="00DA75FC" w:rsidRPr="00642790">
        <w:rPr>
          <w:sz w:val="28"/>
          <w:szCs w:val="28"/>
        </w:rPr>
        <w:t>производство по воинскому учёту</w:t>
      </w:r>
      <w:r w:rsidRPr="00642790">
        <w:rPr>
          <w:sz w:val="28"/>
          <w:szCs w:val="28"/>
        </w:rPr>
        <w:t>.</w:t>
      </w:r>
    </w:p>
    <w:p w:rsidR="00AC2370" w:rsidRPr="00642790" w:rsidRDefault="00A349AF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790">
        <w:rPr>
          <w:sz w:val="28"/>
          <w:szCs w:val="28"/>
        </w:rPr>
        <w:t xml:space="preserve">Совершено </w:t>
      </w:r>
      <w:r w:rsidR="009F668C">
        <w:rPr>
          <w:sz w:val="28"/>
          <w:szCs w:val="28"/>
        </w:rPr>
        <w:t>16</w:t>
      </w:r>
      <w:r w:rsidR="00930E24" w:rsidRPr="00642790">
        <w:rPr>
          <w:sz w:val="28"/>
          <w:szCs w:val="28"/>
        </w:rPr>
        <w:t xml:space="preserve"> нотариальных действий (оформление доверенностей, удостоверение подлинности подписей). Получено и зарегистрировано входящей корреспонденции </w:t>
      </w:r>
      <w:r w:rsidR="00727D32" w:rsidRPr="00642790">
        <w:rPr>
          <w:sz w:val="28"/>
          <w:szCs w:val="28"/>
        </w:rPr>
        <w:t>316</w:t>
      </w:r>
      <w:r w:rsidR="00930E24" w:rsidRPr="00642790">
        <w:rPr>
          <w:sz w:val="28"/>
          <w:szCs w:val="28"/>
        </w:rPr>
        <w:t xml:space="preserve"> документов, отправл</w:t>
      </w:r>
      <w:r w:rsidRPr="00642790">
        <w:rPr>
          <w:sz w:val="28"/>
          <w:szCs w:val="28"/>
        </w:rPr>
        <w:t>ено исходящей корреспонденции 3</w:t>
      </w:r>
      <w:r w:rsidR="00727D32" w:rsidRPr="00642790">
        <w:rPr>
          <w:sz w:val="28"/>
          <w:szCs w:val="28"/>
        </w:rPr>
        <w:t>25</w:t>
      </w:r>
      <w:r w:rsidR="00930E24" w:rsidRPr="00642790">
        <w:rPr>
          <w:sz w:val="28"/>
          <w:szCs w:val="28"/>
        </w:rPr>
        <w:t xml:space="preserve"> документов. По личным вопросам принято </w:t>
      </w:r>
      <w:r w:rsidR="00727D32" w:rsidRPr="00642790">
        <w:rPr>
          <w:sz w:val="28"/>
          <w:szCs w:val="28"/>
        </w:rPr>
        <w:t>65</w:t>
      </w:r>
      <w:r w:rsidR="00930E24" w:rsidRPr="00642790">
        <w:rPr>
          <w:sz w:val="28"/>
          <w:szCs w:val="28"/>
        </w:rPr>
        <w:t xml:space="preserve"> посетителей. </w:t>
      </w:r>
      <w:r w:rsidRPr="00642790">
        <w:rPr>
          <w:sz w:val="28"/>
          <w:szCs w:val="28"/>
        </w:rPr>
        <w:t>Обращения граждан поступали в устном порядке, на все даны ответы</w:t>
      </w:r>
      <w:r w:rsidR="00930E24" w:rsidRPr="00642790">
        <w:rPr>
          <w:sz w:val="28"/>
          <w:szCs w:val="28"/>
        </w:rPr>
        <w:t xml:space="preserve">. По требованиям </w:t>
      </w:r>
      <w:r w:rsidRPr="00642790">
        <w:rPr>
          <w:sz w:val="28"/>
          <w:szCs w:val="28"/>
        </w:rPr>
        <w:t>д</w:t>
      </w:r>
      <w:r w:rsidR="00930E24" w:rsidRPr="00642790">
        <w:rPr>
          <w:sz w:val="28"/>
          <w:szCs w:val="28"/>
        </w:rPr>
        <w:t>ействующего законодательства открыт и регулярно обновляется САЙТ администрации Заилечного сельсовета.</w:t>
      </w:r>
    </w:p>
    <w:p w:rsidR="00AC2370" w:rsidRPr="00642790" w:rsidRDefault="00930E24" w:rsidP="0067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790">
        <w:rPr>
          <w:sz w:val="28"/>
          <w:szCs w:val="28"/>
        </w:rPr>
        <w:t>По вопросу учёт</w:t>
      </w:r>
      <w:r w:rsidR="00727D32" w:rsidRPr="00642790">
        <w:rPr>
          <w:sz w:val="28"/>
          <w:szCs w:val="28"/>
        </w:rPr>
        <w:t>а</w:t>
      </w:r>
      <w:r w:rsidRPr="00642790">
        <w:rPr>
          <w:sz w:val="28"/>
          <w:szCs w:val="28"/>
        </w:rPr>
        <w:t xml:space="preserve"> граждан нуждающихся в жилье: проведено </w:t>
      </w:r>
      <w:r w:rsidR="00727D32" w:rsidRPr="00642790">
        <w:rPr>
          <w:sz w:val="28"/>
          <w:szCs w:val="28"/>
        </w:rPr>
        <w:t>2 заседания жилищной комиссии</w:t>
      </w:r>
      <w:r w:rsidRPr="00642790">
        <w:rPr>
          <w:sz w:val="28"/>
          <w:szCs w:val="28"/>
        </w:rPr>
        <w:t xml:space="preserve">. На данный момент стоят на очереди по категориям дети - сироты - </w:t>
      </w:r>
      <w:r w:rsidR="00727D32" w:rsidRPr="00642790">
        <w:rPr>
          <w:sz w:val="28"/>
          <w:szCs w:val="28"/>
        </w:rPr>
        <w:t>7</w:t>
      </w:r>
      <w:r w:rsidRPr="00642790">
        <w:rPr>
          <w:sz w:val="28"/>
          <w:szCs w:val="28"/>
        </w:rPr>
        <w:t xml:space="preserve"> человек, из них наступило право у -</w:t>
      </w:r>
      <w:r w:rsidR="0083686A" w:rsidRPr="00642790">
        <w:rPr>
          <w:sz w:val="28"/>
          <w:szCs w:val="28"/>
        </w:rPr>
        <w:t xml:space="preserve"> 3</w:t>
      </w:r>
      <w:r w:rsidRPr="00642790">
        <w:rPr>
          <w:sz w:val="28"/>
          <w:szCs w:val="28"/>
        </w:rPr>
        <w:t>. По категориям инвалиды и дети - инвалиды -</w:t>
      </w:r>
      <w:r w:rsidR="0083686A" w:rsidRPr="00642790">
        <w:rPr>
          <w:sz w:val="28"/>
          <w:szCs w:val="28"/>
        </w:rPr>
        <w:t xml:space="preserve"> 4</w:t>
      </w:r>
      <w:r w:rsidRPr="00642790">
        <w:rPr>
          <w:sz w:val="28"/>
          <w:szCs w:val="28"/>
        </w:rPr>
        <w:t xml:space="preserve">, многодетные - 1, молодая семья - </w:t>
      </w:r>
      <w:r w:rsidR="00727D32" w:rsidRPr="00642790">
        <w:rPr>
          <w:sz w:val="28"/>
          <w:szCs w:val="28"/>
        </w:rPr>
        <w:t>19</w:t>
      </w:r>
      <w:r w:rsidRPr="00642790">
        <w:rPr>
          <w:sz w:val="28"/>
          <w:szCs w:val="28"/>
        </w:rPr>
        <w:t>.</w:t>
      </w:r>
    </w:p>
    <w:p w:rsidR="00AC2370" w:rsidRPr="00642790" w:rsidRDefault="00930E24" w:rsidP="00724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2790">
        <w:rPr>
          <w:sz w:val="28"/>
          <w:szCs w:val="28"/>
        </w:rPr>
        <w:t xml:space="preserve">Зарегистрированы следующие льготные категории: ветераны боевых действий - 7 человек, ветераны труда - </w:t>
      </w:r>
      <w:r w:rsidR="00642790">
        <w:rPr>
          <w:sz w:val="28"/>
          <w:szCs w:val="28"/>
        </w:rPr>
        <w:t>68</w:t>
      </w:r>
      <w:r w:rsidRPr="00642790">
        <w:rPr>
          <w:sz w:val="28"/>
          <w:szCs w:val="28"/>
        </w:rPr>
        <w:t xml:space="preserve"> чел</w:t>
      </w:r>
      <w:r w:rsidR="00A349AF" w:rsidRPr="00642790">
        <w:rPr>
          <w:sz w:val="28"/>
          <w:szCs w:val="28"/>
        </w:rPr>
        <w:t>овек, труженик тыла – 1 человек</w:t>
      </w:r>
      <w:r w:rsidRPr="00642790">
        <w:rPr>
          <w:sz w:val="28"/>
          <w:szCs w:val="28"/>
        </w:rPr>
        <w:t xml:space="preserve">, инвалиды общего заболевания - </w:t>
      </w:r>
      <w:r w:rsidR="002362B7" w:rsidRPr="002362B7">
        <w:rPr>
          <w:color w:val="000000" w:themeColor="text1"/>
          <w:sz w:val="28"/>
          <w:szCs w:val="28"/>
        </w:rPr>
        <w:t>77</w:t>
      </w:r>
      <w:r w:rsidRPr="00642790">
        <w:rPr>
          <w:sz w:val="28"/>
          <w:szCs w:val="28"/>
        </w:rPr>
        <w:t xml:space="preserve"> человек, дети – инвалиды - </w:t>
      </w:r>
      <w:r w:rsidR="007246DE" w:rsidRPr="00642790">
        <w:rPr>
          <w:sz w:val="28"/>
          <w:szCs w:val="28"/>
        </w:rPr>
        <w:t>1 человек</w:t>
      </w:r>
      <w:r w:rsidRPr="00642790">
        <w:rPr>
          <w:sz w:val="28"/>
          <w:szCs w:val="28"/>
        </w:rPr>
        <w:t>, многодетные 1</w:t>
      </w:r>
      <w:r w:rsidR="007246DE" w:rsidRPr="00642790">
        <w:rPr>
          <w:sz w:val="28"/>
          <w:szCs w:val="28"/>
        </w:rPr>
        <w:t>1</w:t>
      </w:r>
      <w:r w:rsidRPr="00642790">
        <w:rPr>
          <w:sz w:val="28"/>
          <w:szCs w:val="28"/>
        </w:rPr>
        <w:t xml:space="preserve"> семей.</w:t>
      </w:r>
      <w:proofErr w:type="gramEnd"/>
    </w:p>
    <w:p w:rsidR="00930E24" w:rsidRPr="00642790" w:rsidRDefault="00DA75FC" w:rsidP="00677A9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42790">
        <w:rPr>
          <w:sz w:val="28"/>
          <w:szCs w:val="28"/>
        </w:rPr>
        <w:t>За 202</w:t>
      </w:r>
      <w:r w:rsidR="007246DE" w:rsidRPr="00642790">
        <w:rPr>
          <w:sz w:val="28"/>
          <w:szCs w:val="28"/>
        </w:rPr>
        <w:t xml:space="preserve">3 </w:t>
      </w:r>
      <w:r w:rsidR="00930E24" w:rsidRPr="00642790">
        <w:rPr>
          <w:sz w:val="28"/>
          <w:szCs w:val="28"/>
        </w:rPr>
        <w:t xml:space="preserve">год родилось </w:t>
      </w:r>
      <w:r w:rsidR="002362B7" w:rsidRPr="002362B7">
        <w:rPr>
          <w:color w:val="000000" w:themeColor="text1"/>
          <w:sz w:val="28"/>
          <w:szCs w:val="28"/>
        </w:rPr>
        <w:t>3</w:t>
      </w:r>
      <w:r w:rsidR="00930E24" w:rsidRPr="002362B7">
        <w:rPr>
          <w:color w:val="000000" w:themeColor="text1"/>
          <w:sz w:val="28"/>
          <w:szCs w:val="28"/>
        </w:rPr>
        <w:t xml:space="preserve"> человек</w:t>
      </w:r>
      <w:r w:rsidR="00642790" w:rsidRPr="002362B7">
        <w:rPr>
          <w:color w:val="000000" w:themeColor="text1"/>
          <w:sz w:val="28"/>
          <w:szCs w:val="28"/>
        </w:rPr>
        <w:t>а</w:t>
      </w:r>
      <w:r w:rsidR="00930E24" w:rsidRPr="002362B7">
        <w:rPr>
          <w:color w:val="000000" w:themeColor="text1"/>
          <w:sz w:val="28"/>
          <w:szCs w:val="28"/>
        </w:rPr>
        <w:t xml:space="preserve">, умерло </w:t>
      </w:r>
      <w:r w:rsidR="002362B7">
        <w:rPr>
          <w:color w:val="000000" w:themeColor="text1"/>
          <w:sz w:val="28"/>
          <w:szCs w:val="28"/>
        </w:rPr>
        <w:t>9</w:t>
      </w:r>
      <w:r w:rsidR="00930E24" w:rsidRPr="00642790">
        <w:rPr>
          <w:sz w:val="28"/>
          <w:szCs w:val="28"/>
        </w:rPr>
        <w:t xml:space="preserve"> человек</w:t>
      </w:r>
      <w:r w:rsidR="00642790">
        <w:rPr>
          <w:sz w:val="28"/>
          <w:szCs w:val="28"/>
        </w:rPr>
        <w:t>а</w:t>
      </w:r>
      <w:r w:rsidR="00930E24" w:rsidRPr="00642790">
        <w:rPr>
          <w:sz w:val="28"/>
          <w:szCs w:val="28"/>
        </w:rPr>
        <w:t>.</w:t>
      </w:r>
    </w:p>
    <w:p w:rsidR="00956882" w:rsidRPr="00642790" w:rsidRDefault="00956882" w:rsidP="00677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56882" w:rsidRPr="00642790" w:rsidSect="0095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BE1"/>
    <w:multiLevelType w:val="hybridMultilevel"/>
    <w:tmpl w:val="82B4D4BC"/>
    <w:lvl w:ilvl="0" w:tplc="6D16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1A07"/>
    <w:rsid w:val="00041D66"/>
    <w:rsid w:val="00045495"/>
    <w:rsid w:val="00045E19"/>
    <w:rsid w:val="0005199F"/>
    <w:rsid w:val="00065AA4"/>
    <w:rsid w:val="000766EF"/>
    <w:rsid w:val="000833C4"/>
    <w:rsid w:val="00090CD2"/>
    <w:rsid w:val="000D10C1"/>
    <w:rsid w:val="000E2335"/>
    <w:rsid w:val="00101E05"/>
    <w:rsid w:val="00111D7C"/>
    <w:rsid w:val="001120AB"/>
    <w:rsid w:val="0011229C"/>
    <w:rsid w:val="00125D55"/>
    <w:rsid w:val="00126ED5"/>
    <w:rsid w:val="00130CF8"/>
    <w:rsid w:val="00133DB4"/>
    <w:rsid w:val="00152EB7"/>
    <w:rsid w:val="0017279D"/>
    <w:rsid w:val="0017563C"/>
    <w:rsid w:val="00182EF8"/>
    <w:rsid w:val="001F2F7F"/>
    <w:rsid w:val="001F511C"/>
    <w:rsid w:val="001F62DE"/>
    <w:rsid w:val="00216BC3"/>
    <w:rsid w:val="00235CD8"/>
    <w:rsid w:val="002362B7"/>
    <w:rsid w:val="00244D94"/>
    <w:rsid w:val="002568D5"/>
    <w:rsid w:val="00260292"/>
    <w:rsid w:val="0026472D"/>
    <w:rsid w:val="00296172"/>
    <w:rsid w:val="002A1AE6"/>
    <w:rsid w:val="002B45A1"/>
    <w:rsid w:val="002C22FD"/>
    <w:rsid w:val="002C2B93"/>
    <w:rsid w:val="002C3DD9"/>
    <w:rsid w:val="002C45BD"/>
    <w:rsid w:val="002E35DD"/>
    <w:rsid w:val="002E3DE7"/>
    <w:rsid w:val="002F28F4"/>
    <w:rsid w:val="002F6388"/>
    <w:rsid w:val="003276FF"/>
    <w:rsid w:val="00340318"/>
    <w:rsid w:val="003448B7"/>
    <w:rsid w:val="00350A1F"/>
    <w:rsid w:val="00352BDB"/>
    <w:rsid w:val="003754E0"/>
    <w:rsid w:val="00377C4E"/>
    <w:rsid w:val="003810E8"/>
    <w:rsid w:val="003914C9"/>
    <w:rsid w:val="003B1F79"/>
    <w:rsid w:val="003B54E2"/>
    <w:rsid w:val="003B6F65"/>
    <w:rsid w:val="003D5118"/>
    <w:rsid w:val="003E0723"/>
    <w:rsid w:val="003E3B88"/>
    <w:rsid w:val="003E4240"/>
    <w:rsid w:val="003E7D82"/>
    <w:rsid w:val="003F7288"/>
    <w:rsid w:val="00423F5E"/>
    <w:rsid w:val="0042708C"/>
    <w:rsid w:val="00463CB8"/>
    <w:rsid w:val="00470DD9"/>
    <w:rsid w:val="004A0264"/>
    <w:rsid w:val="004A7D7F"/>
    <w:rsid w:val="004B689E"/>
    <w:rsid w:val="004C6622"/>
    <w:rsid w:val="004F10A7"/>
    <w:rsid w:val="004F16E6"/>
    <w:rsid w:val="00501A07"/>
    <w:rsid w:val="005100C3"/>
    <w:rsid w:val="00546060"/>
    <w:rsid w:val="00553888"/>
    <w:rsid w:val="00582585"/>
    <w:rsid w:val="00585874"/>
    <w:rsid w:val="00596467"/>
    <w:rsid w:val="005A7639"/>
    <w:rsid w:val="005C636E"/>
    <w:rsid w:val="005F0960"/>
    <w:rsid w:val="00607937"/>
    <w:rsid w:val="00615736"/>
    <w:rsid w:val="00632227"/>
    <w:rsid w:val="00637501"/>
    <w:rsid w:val="00642790"/>
    <w:rsid w:val="00651DF2"/>
    <w:rsid w:val="00657A3A"/>
    <w:rsid w:val="00677A9B"/>
    <w:rsid w:val="00681663"/>
    <w:rsid w:val="00695C0E"/>
    <w:rsid w:val="006978FA"/>
    <w:rsid w:val="006A23E9"/>
    <w:rsid w:val="006C28AC"/>
    <w:rsid w:val="006D1BCA"/>
    <w:rsid w:val="006F1C5A"/>
    <w:rsid w:val="007246DE"/>
    <w:rsid w:val="00727D32"/>
    <w:rsid w:val="00751462"/>
    <w:rsid w:val="007675CE"/>
    <w:rsid w:val="00776EB6"/>
    <w:rsid w:val="007A7A07"/>
    <w:rsid w:val="007C061A"/>
    <w:rsid w:val="007E04F2"/>
    <w:rsid w:val="0080171B"/>
    <w:rsid w:val="00805ACE"/>
    <w:rsid w:val="00811BFC"/>
    <w:rsid w:val="0081753C"/>
    <w:rsid w:val="00833B6D"/>
    <w:rsid w:val="00835609"/>
    <w:rsid w:val="0083686A"/>
    <w:rsid w:val="00845A36"/>
    <w:rsid w:val="00853AC8"/>
    <w:rsid w:val="00883565"/>
    <w:rsid w:val="00886301"/>
    <w:rsid w:val="008B45A7"/>
    <w:rsid w:val="008C65BD"/>
    <w:rsid w:val="008D1A45"/>
    <w:rsid w:val="008E0EAB"/>
    <w:rsid w:val="008E693B"/>
    <w:rsid w:val="008F053B"/>
    <w:rsid w:val="00923BDA"/>
    <w:rsid w:val="00930E24"/>
    <w:rsid w:val="0093335C"/>
    <w:rsid w:val="00935816"/>
    <w:rsid w:val="00946DD0"/>
    <w:rsid w:val="0095055C"/>
    <w:rsid w:val="00956882"/>
    <w:rsid w:val="00960139"/>
    <w:rsid w:val="00972D3A"/>
    <w:rsid w:val="009731C2"/>
    <w:rsid w:val="009750C4"/>
    <w:rsid w:val="009769EB"/>
    <w:rsid w:val="009A3299"/>
    <w:rsid w:val="009F668C"/>
    <w:rsid w:val="00A014E9"/>
    <w:rsid w:val="00A11110"/>
    <w:rsid w:val="00A23642"/>
    <w:rsid w:val="00A27339"/>
    <w:rsid w:val="00A274BA"/>
    <w:rsid w:val="00A349AF"/>
    <w:rsid w:val="00A40944"/>
    <w:rsid w:val="00A556A0"/>
    <w:rsid w:val="00A55E6F"/>
    <w:rsid w:val="00A62D69"/>
    <w:rsid w:val="00A677C0"/>
    <w:rsid w:val="00AA0CBA"/>
    <w:rsid w:val="00AA192A"/>
    <w:rsid w:val="00AA6412"/>
    <w:rsid w:val="00AB71A5"/>
    <w:rsid w:val="00AC2370"/>
    <w:rsid w:val="00AC2472"/>
    <w:rsid w:val="00AC4678"/>
    <w:rsid w:val="00AC6204"/>
    <w:rsid w:val="00AE191A"/>
    <w:rsid w:val="00AE25F3"/>
    <w:rsid w:val="00B0535D"/>
    <w:rsid w:val="00B1409B"/>
    <w:rsid w:val="00B16325"/>
    <w:rsid w:val="00B31EE3"/>
    <w:rsid w:val="00B46AB4"/>
    <w:rsid w:val="00B62336"/>
    <w:rsid w:val="00B630A7"/>
    <w:rsid w:val="00B64886"/>
    <w:rsid w:val="00B64A3B"/>
    <w:rsid w:val="00B72270"/>
    <w:rsid w:val="00B84418"/>
    <w:rsid w:val="00B90D48"/>
    <w:rsid w:val="00BC7007"/>
    <w:rsid w:val="00BD5AE3"/>
    <w:rsid w:val="00BF6F29"/>
    <w:rsid w:val="00C06120"/>
    <w:rsid w:val="00C10DE6"/>
    <w:rsid w:val="00C30DBD"/>
    <w:rsid w:val="00C45D5B"/>
    <w:rsid w:val="00C745DE"/>
    <w:rsid w:val="00C7570C"/>
    <w:rsid w:val="00CA0BC1"/>
    <w:rsid w:val="00CA3F9F"/>
    <w:rsid w:val="00CE1219"/>
    <w:rsid w:val="00CE630C"/>
    <w:rsid w:val="00D00862"/>
    <w:rsid w:val="00D11214"/>
    <w:rsid w:val="00D30AA7"/>
    <w:rsid w:val="00D33E62"/>
    <w:rsid w:val="00D60FE1"/>
    <w:rsid w:val="00D708FC"/>
    <w:rsid w:val="00D96B5A"/>
    <w:rsid w:val="00DA75FC"/>
    <w:rsid w:val="00DA7F3B"/>
    <w:rsid w:val="00DB18E4"/>
    <w:rsid w:val="00DB5FE4"/>
    <w:rsid w:val="00DD5112"/>
    <w:rsid w:val="00DE22BF"/>
    <w:rsid w:val="00DF15FE"/>
    <w:rsid w:val="00DF1B84"/>
    <w:rsid w:val="00E055F1"/>
    <w:rsid w:val="00E059C5"/>
    <w:rsid w:val="00E126DB"/>
    <w:rsid w:val="00E2151D"/>
    <w:rsid w:val="00E3640B"/>
    <w:rsid w:val="00E449F5"/>
    <w:rsid w:val="00E47AD2"/>
    <w:rsid w:val="00E52E99"/>
    <w:rsid w:val="00E620E0"/>
    <w:rsid w:val="00E741DD"/>
    <w:rsid w:val="00E93F33"/>
    <w:rsid w:val="00EA7760"/>
    <w:rsid w:val="00EB7138"/>
    <w:rsid w:val="00EC0293"/>
    <w:rsid w:val="00EF6E73"/>
    <w:rsid w:val="00EF76B4"/>
    <w:rsid w:val="00F00CD1"/>
    <w:rsid w:val="00F13C96"/>
    <w:rsid w:val="00F21A74"/>
    <w:rsid w:val="00F21D48"/>
    <w:rsid w:val="00F62ACE"/>
    <w:rsid w:val="00F6799E"/>
    <w:rsid w:val="00F73966"/>
    <w:rsid w:val="00F83F04"/>
    <w:rsid w:val="00F93436"/>
    <w:rsid w:val="00FA3F6A"/>
    <w:rsid w:val="00FB0FA3"/>
    <w:rsid w:val="00FC5AE1"/>
    <w:rsid w:val="00FD0E55"/>
    <w:rsid w:val="00FE1449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90D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AE25F3"/>
    <w:pPr>
      <w:ind w:right="-56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2024-03-19T10:59:00Z</cp:lastPrinted>
  <dcterms:created xsi:type="dcterms:W3CDTF">2024-01-31T12:01:00Z</dcterms:created>
  <dcterms:modified xsi:type="dcterms:W3CDTF">2024-03-19T11:00:00Z</dcterms:modified>
</cp:coreProperties>
</file>